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B3E90B" w14:textId="77777777" w:rsidR="00772266" w:rsidRDefault="00772266" w:rsidP="00772266">
      <w:pPr>
        <w:spacing w:line="276" w:lineRule="auto"/>
        <w:ind w:firstLine="567"/>
        <w:jc w:val="center"/>
        <w:rPr>
          <w:kern w:val="2"/>
        </w:rPr>
      </w:pPr>
    </w:p>
    <w:p w14:paraId="31FFFB67" w14:textId="77777777" w:rsidR="00772266" w:rsidRDefault="00772266" w:rsidP="00772266">
      <w:pPr>
        <w:spacing w:line="276" w:lineRule="auto"/>
        <w:ind w:firstLine="567"/>
        <w:jc w:val="center"/>
        <w:rPr>
          <w:kern w:val="2"/>
        </w:rPr>
      </w:pPr>
    </w:p>
    <w:p w14:paraId="445C5EEE" w14:textId="77777777" w:rsidR="00772266" w:rsidRDefault="00772266" w:rsidP="00772266">
      <w:pPr>
        <w:spacing w:line="276" w:lineRule="auto"/>
        <w:ind w:firstLine="567"/>
        <w:jc w:val="center"/>
        <w:rPr>
          <w:kern w:val="2"/>
        </w:rPr>
      </w:pPr>
    </w:p>
    <w:p w14:paraId="26B2B95D" w14:textId="77777777" w:rsidR="00772266" w:rsidRDefault="00772266" w:rsidP="00772266">
      <w:pPr>
        <w:spacing w:line="276" w:lineRule="auto"/>
        <w:ind w:firstLine="567"/>
        <w:jc w:val="center"/>
        <w:rPr>
          <w:kern w:val="2"/>
        </w:rPr>
      </w:pPr>
    </w:p>
    <w:p w14:paraId="317DE3A7" w14:textId="77777777" w:rsidR="00772266" w:rsidRDefault="00772266" w:rsidP="00772266">
      <w:pPr>
        <w:spacing w:line="276" w:lineRule="auto"/>
        <w:ind w:firstLine="567"/>
        <w:jc w:val="center"/>
        <w:rPr>
          <w:kern w:val="2"/>
        </w:rPr>
      </w:pPr>
    </w:p>
    <w:p w14:paraId="4593405B" w14:textId="77777777" w:rsidR="00772266" w:rsidRDefault="00772266" w:rsidP="00772266">
      <w:pPr>
        <w:spacing w:line="276" w:lineRule="auto"/>
        <w:ind w:firstLine="567"/>
        <w:jc w:val="center"/>
        <w:rPr>
          <w:kern w:val="2"/>
        </w:rPr>
      </w:pPr>
    </w:p>
    <w:p w14:paraId="3D18AFDC" w14:textId="77777777" w:rsidR="00772266" w:rsidRDefault="00772266" w:rsidP="00772266">
      <w:pPr>
        <w:spacing w:line="276" w:lineRule="auto"/>
        <w:ind w:firstLine="567"/>
        <w:jc w:val="center"/>
        <w:rPr>
          <w:kern w:val="2"/>
        </w:rPr>
      </w:pPr>
    </w:p>
    <w:p w14:paraId="771F6BBA" w14:textId="77777777" w:rsidR="00772266" w:rsidRDefault="00772266" w:rsidP="00772266">
      <w:pPr>
        <w:spacing w:line="276" w:lineRule="auto"/>
        <w:ind w:firstLine="567"/>
        <w:jc w:val="center"/>
        <w:rPr>
          <w:kern w:val="2"/>
        </w:rPr>
      </w:pPr>
    </w:p>
    <w:p w14:paraId="0B74B27D" w14:textId="77777777" w:rsidR="00772266" w:rsidRDefault="00772266" w:rsidP="00772266">
      <w:pPr>
        <w:spacing w:line="276" w:lineRule="auto"/>
        <w:ind w:firstLine="567"/>
        <w:jc w:val="center"/>
        <w:rPr>
          <w:kern w:val="2"/>
        </w:rPr>
      </w:pPr>
    </w:p>
    <w:p w14:paraId="16F018E4" w14:textId="77777777" w:rsidR="00772266" w:rsidRDefault="00772266" w:rsidP="00772266">
      <w:pPr>
        <w:spacing w:line="276" w:lineRule="auto"/>
        <w:ind w:firstLine="567"/>
        <w:jc w:val="center"/>
        <w:rPr>
          <w:kern w:val="2"/>
        </w:rPr>
      </w:pPr>
    </w:p>
    <w:p w14:paraId="13F78E24" w14:textId="77777777" w:rsidR="00772266" w:rsidRPr="00772266" w:rsidRDefault="00772266" w:rsidP="00772266">
      <w:pPr>
        <w:spacing w:line="276" w:lineRule="auto"/>
        <w:ind w:firstLine="567"/>
        <w:jc w:val="center"/>
        <w:rPr>
          <w:rFonts w:ascii="Times New Roman" w:hAnsi="Times New Roman"/>
          <w:kern w:val="2"/>
          <w:sz w:val="48"/>
          <w:szCs w:val="48"/>
        </w:rPr>
      </w:pPr>
      <w:r w:rsidRPr="00772266">
        <w:rPr>
          <w:rFonts w:ascii="Times New Roman" w:hAnsi="Times New Roman"/>
          <w:kern w:val="2"/>
          <w:sz w:val="48"/>
          <w:szCs w:val="48"/>
        </w:rPr>
        <w:t>ОСНОВНАЯ ОБРАЗОВАТЕЛЬНАЯ ПРОГРАММА</w:t>
      </w:r>
    </w:p>
    <w:p w14:paraId="1B14AE1B" w14:textId="1ACF903B" w:rsidR="00772266" w:rsidRPr="00772266" w:rsidRDefault="00772266" w:rsidP="00772266">
      <w:pPr>
        <w:spacing w:line="276" w:lineRule="auto"/>
        <w:ind w:firstLine="567"/>
        <w:jc w:val="center"/>
        <w:rPr>
          <w:rFonts w:ascii="Times New Roman" w:hAnsi="Times New Roman"/>
          <w:kern w:val="2"/>
          <w:sz w:val="48"/>
          <w:szCs w:val="48"/>
        </w:rPr>
      </w:pPr>
      <w:r>
        <w:rPr>
          <w:rFonts w:ascii="Times New Roman" w:hAnsi="Times New Roman"/>
          <w:kern w:val="2"/>
          <w:sz w:val="48"/>
          <w:szCs w:val="48"/>
        </w:rPr>
        <w:t>СРЕДНЕГО</w:t>
      </w:r>
      <w:r w:rsidRPr="00772266">
        <w:rPr>
          <w:rFonts w:ascii="Times New Roman" w:hAnsi="Times New Roman"/>
          <w:kern w:val="2"/>
          <w:sz w:val="48"/>
          <w:szCs w:val="48"/>
        </w:rPr>
        <w:t xml:space="preserve"> ОБЩЕГО ОБРАЗОВАНИЯ</w:t>
      </w:r>
    </w:p>
    <w:p w14:paraId="0368100A" w14:textId="77777777" w:rsidR="00772266" w:rsidRPr="00772266" w:rsidRDefault="00772266" w:rsidP="00772266">
      <w:pPr>
        <w:spacing w:line="276" w:lineRule="auto"/>
        <w:ind w:firstLine="567"/>
        <w:jc w:val="center"/>
        <w:rPr>
          <w:rFonts w:ascii="Times New Roman" w:hAnsi="Times New Roman"/>
          <w:kern w:val="2"/>
          <w:sz w:val="28"/>
          <w:szCs w:val="28"/>
        </w:rPr>
      </w:pPr>
    </w:p>
    <w:p w14:paraId="4A3BF506" w14:textId="2EB5D66B" w:rsidR="00772266" w:rsidRPr="00772266" w:rsidRDefault="00772266" w:rsidP="00772266">
      <w:pPr>
        <w:spacing w:line="276" w:lineRule="auto"/>
        <w:ind w:firstLine="567"/>
        <w:jc w:val="center"/>
        <w:rPr>
          <w:rFonts w:ascii="Times New Roman" w:hAnsi="Times New Roman"/>
          <w:kern w:val="2"/>
          <w:sz w:val="28"/>
          <w:szCs w:val="28"/>
        </w:rPr>
      </w:pPr>
      <w:r w:rsidRPr="00772266">
        <w:rPr>
          <w:rFonts w:ascii="Times New Roman" w:hAnsi="Times New Roman"/>
          <w:kern w:val="2"/>
          <w:sz w:val="28"/>
          <w:szCs w:val="28"/>
        </w:rPr>
        <w:t xml:space="preserve">Срок освоения </w:t>
      </w:r>
      <w:r>
        <w:rPr>
          <w:rFonts w:ascii="Times New Roman" w:hAnsi="Times New Roman"/>
          <w:kern w:val="2"/>
          <w:sz w:val="28"/>
          <w:szCs w:val="28"/>
        </w:rPr>
        <w:t>2 года</w:t>
      </w:r>
    </w:p>
    <w:p w14:paraId="7933B327" w14:textId="77777777" w:rsidR="00772266" w:rsidRPr="00772266" w:rsidRDefault="00772266" w:rsidP="00772266">
      <w:pPr>
        <w:spacing w:line="276" w:lineRule="auto"/>
        <w:ind w:firstLine="567"/>
        <w:jc w:val="center"/>
        <w:rPr>
          <w:rFonts w:ascii="Times New Roman" w:hAnsi="Times New Roman"/>
          <w:kern w:val="2"/>
          <w:sz w:val="28"/>
          <w:szCs w:val="28"/>
        </w:rPr>
      </w:pPr>
    </w:p>
    <w:p w14:paraId="4F6CE66A" w14:textId="77777777" w:rsidR="00772266" w:rsidRDefault="00772266" w:rsidP="00772266">
      <w:pPr>
        <w:spacing w:line="276" w:lineRule="auto"/>
        <w:ind w:firstLine="567"/>
        <w:jc w:val="center"/>
        <w:rPr>
          <w:kern w:val="2"/>
          <w:sz w:val="28"/>
          <w:szCs w:val="28"/>
        </w:rPr>
      </w:pPr>
    </w:p>
    <w:p w14:paraId="1FD0451B" w14:textId="77777777" w:rsidR="00772266" w:rsidRDefault="00772266" w:rsidP="00772266">
      <w:pPr>
        <w:spacing w:line="276" w:lineRule="auto"/>
        <w:ind w:firstLine="567"/>
        <w:jc w:val="center"/>
        <w:rPr>
          <w:kern w:val="2"/>
          <w:sz w:val="28"/>
          <w:szCs w:val="28"/>
        </w:rPr>
      </w:pPr>
    </w:p>
    <w:p w14:paraId="13F7D30F" w14:textId="1DCF2E1A" w:rsidR="00772266" w:rsidRDefault="00772266" w:rsidP="00772266">
      <w:pPr>
        <w:spacing w:line="276" w:lineRule="auto"/>
        <w:ind w:firstLine="567"/>
        <w:jc w:val="center"/>
        <w:rPr>
          <w:kern w:val="2"/>
          <w:sz w:val="28"/>
          <w:szCs w:val="28"/>
        </w:rPr>
      </w:pPr>
    </w:p>
    <w:p w14:paraId="30285E6F" w14:textId="77777777" w:rsidR="000F2614" w:rsidRDefault="000F2614" w:rsidP="00772266">
      <w:pPr>
        <w:spacing w:line="276" w:lineRule="auto"/>
        <w:ind w:firstLine="567"/>
        <w:jc w:val="center"/>
        <w:rPr>
          <w:kern w:val="2"/>
          <w:sz w:val="28"/>
          <w:szCs w:val="28"/>
        </w:rPr>
      </w:pPr>
    </w:p>
    <w:p w14:paraId="2568AD69" w14:textId="77777777" w:rsidR="00772266" w:rsidRDefault="00772266" w:rsidP="00772266">
      <w:pPr>
        <w:spacing w:line="276" w:lineRule="auto"/>
        <w:ind w:firstLine="567"/>
        <w:jc w:val="center"/>
        <w:rPr>
          <w:kern w:val="2"/>
          <w:sz w:val="28"/>
          <w:szCs w:val="28"/>
        </w:rPr>
      </w:pPr>
    </w:p>
    <w:p w14:paraId="3BD14925" w14:textId="77777777" w:rsidR="00772266" w:rsidRDefault="00772266" w:rsidP="00772266">
      <w:pPr>
        <w:spacing w:line="276" w:lineRule="auto"/>
        <w:ind w:firstLine="567"/>
        <w:jc w:val="center"/>
        <w:rPr>
          <w:kern w:val="2"/>
          <w:sz w:val="28"/>
          <w:szCs w:val="28"/>
        </w:rPr>
      </w:pPr>
    </w:p>
    <w:p w14:paraId="66EFEC87" w14:textId="77777777" w:rsidR="00772266" w:rsidRDefault="00772266" w:rsidP="00772266">
      <w:pPr>
        <w:spacing w:line="276" w:lineRule="auto"/>
        <w:ind w:firstLine="567"/>
        <w:jc w:val="center"/>
        <w:rPr>
          <w:kern w:val="2"/>
          <w:sz w:val="28"/>
          <w:szCs w:val="28"/>
        </w:rPr>
      </w:pPr>
    </w:p>
    <w:p w14:paraId="1D51D9F3" w14:textId="77777777" w:rsidR="00772266" w:rsidRDefault="00772266" w:rsidP="00772266">
      <w:pPr>
        <w:spacing w:line="276" w:lineRule="auto"/>
        <w:ind w:firstLine="567"/>
        <w:jc w:val="center"/>
        <w:rPr>
          <w:kern w:val="2"/>
          <w:sz w:val="28"/>
          <w:szCs w:val="28"/>
        </w:rPr>
      </w:pPr>
    </w:p>
    <w:p w14:paraId="6823101F" w14:textId="77777777" w:rsidR="00772266" w:rsidRDefault="00772266" w:rsidP="00772266">
      <w:pPr>
        <w:spacing w:line="276" w:lineRule="auto"/>
        <w:ind w:firstLine="567"/>
        <w:jc w:val="center"/>
        <w:rPr>
          <w:kern w:val="2"/>
          <w:sz w:val="28"/>
          <w:szCs w:val="28"/>
        </w:rPr>
      </w:pPr>
    </w:p>
    <w:sdt>
      <w:sdtPr>
        <w:rPr>
          <w:rFonts w:ascii="Calibri" w:eastAsia="Times New Roman" w:hAnsi="Calibri" w:cs="Times New Roman"/>
          <w:color w:val="auto"/>
          <w:sz w:val="22"/>
          <w:szCs w:val="22"/>
        </w:rPr>
        <w:id w:val="290171913"/>
        <w:docPartObj>
          <w:docPartGallery w:val="Table of Contents"/>
          <w:docPartUnique/>
        </w:docPartObj>
      </w:sdtPr>
      <w:sdtEndPr>
        <w:rPr>
          <w:b/>
          <w:bCs/>
        </w:rPr>
      </w:sdtEndPr>
      <w:sdtContent>
        <w:p w14:paraId="13EA21BB" w14:textId="1ECE7A9F" w:rsidR="00772266" w:rsidRPr="00114DC4" w:rsidRDefault="00772266">
          <w:pPr>
            <w:pStyle w:val="aa"/>
            <w:rPr>
              <w:rFonts w:ascii="Times New Roman" w:hAnsi="Times New Roman" w:cs="Times New Roman"/>
              <w:color w:val="auto"/>
            </w:rPr>
          </w:pPr>
          <w:r w:rsidRPr="00114DC4">
            <w:rPr>
              <w:rFonts w:ascii="Times New Roman" w:hAnsi="Times New Roman" w:cs="Times New Roman"/>
              <w:color w:val="auto"/>
            </w:rPr>
            <w:t>Оглавление</w:t>
          </w:r>
        </w:p>
        <w:p w14:paraId="3FE477F6" w14:textId="4AC9115B" w:rsidR="00DF2147" w:rsidRDefault="00772266">
          <w:pPr>
            <w:pStyle w:val="11"/>
            <w:tabs>
              <w:tab w:val="right" w:leader="dot" w:pos="10197"/>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38880953" w:history="1">
            <w:r w:rsidR="00DF2147" w:rsidRPr="003E3C9D">
              <w:rPr>
                <w:rStyle w:val="a8"/>
                <w:noProof/>
              </w:rPr>
              <w:t>1. Целевой раздел</w:t>
            </w:r>
            <w:r w:rsidR="00DF2147">
              <w:rPr>
                <w:noProof/>
                <w:webHidden/>
              </w:rPr>
              <w:tab/>
            </w:r>
            <w:r w:rsidR="00DF2147">
              <w:rPr>
                <w:noProof/>
                <w:webHidden/>
              </w:rPr>
              <w:fldChar w:fldCharType="begin"/>
            </w:r>
            <w:r w:rsidR="00DF2147">
              <w:rPr>
                <w:noProof/>
                <w:webHidden/>
              </w:rPr>
              <w:instrText xml:space="preserve"> PAGEREF _Toc138880953 \h </w:instrText>
            </w:r>
            <w:r w:rsidR="00DF2147">
              <w:rPr>
                <w:noProof/>
                <w:webHidden/>
              </w:rPr>
            </w:r>
            <w:r w:rsidR="00DF2147">
              <w:rPr>
                <w:noProof/>
                <w:webHidden/>
              </w:rPr>
              <w:fldChar w:fldCharType="separate"/>
            </w:r>
            <w:r w:rsidR="00DF2147">
              <w:rPr>
                <w:noProof/>
                <w:webHidden/>
              </w:rPr>
              <w:t>3</w:t>
            </w:r>
            <w:r w:rsidR="00DF2147">
              <w:rPr>
                <w:noProof/>
                <w:webHidden/>
              </w:rPr>
              <w:fldChar w:fldCharType="end"/>
            </w:r>
          </w:hyperlink>
        </w:p>
        <w:p w14:paraId="3ADAF1D5" w14:textId="77978F9C"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54" w:history="1">
            <w:r w:rsidR="00DF2147" w:rsidRPr="003E3C9D">
              <w:rPr>
                <w:rStyle w:val="a8"/>
                <w:noProof/>
              </w:rPr>
              <w:t>1.1. Пояснительная записка.</w:t>
            </w:r>
            <w:r w:rsidR="00DF2147">
              <w:rPr>
                <w:noProof/>
                <w:webHidden/>
              </w:rPr>
              <w:tab/>
            </w:r>
            <w:r w:rsidR="00DF2147">
              <w:rPr>
                <w:noProof/>
                <w:webHidden/>
              </w:rPr>
              <w:fldChar w:fldCharType="begin"/>
            </w:r>
            <w:r w:rsidR="00DF2147">
              <w:rPr>
                <w:noProof/>
                <w:webHidden/>
              </w:rPr>
              <w:instrText xml:space="preserve"> PAGEREF _Toc138880954 \h </w:instrText>
            </w:r>
            <w:r w:rsidR="00DF2147">
              <w:rPr>
                <w:noProof/>
                <w:webHidden/>
              </w:rPr>
            </w:r>
            <w:r w:rsidR="00DF2147">
              <w:rPr>
                <w:noProof/>
                <w:webHidden/>
              </w:rPr>
              <w:fldChar w:fldCharType="separate"/>
            </w:r>
            <w:r w:rsidR="00DF2147">
              <w:rPr>
                <w:noProof/>
                <w:webHidden/>
              </w:rPr>
              <w:t>3</w:t>
            </w:r>
            <w:r w:rsidR="00DF2147">
              <w:rPr>
                <w:noProof/>
                <w:webHidden/>
              </w:rPr>
              <w:fldChar w:fldCharType="end"/>
            </w:r>
          </w:hyperlink>
        </w:p>
        <w:p w14:paraId="7C7C4D92" w14:textId="5AA83E38"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55" w:history="1">
            <w:r w:rsidR="00DF2147" w:rsidRPr="003E3C9D">
              <w:rPr>
                <w:rStyle w:val="a8"/>
                <w:noProof/>
              </w:rPr>
              <w:t>1.2. Планируемые результаты освоения обучающимися основной образовательной программы</w:t>
            </w:r>
            <w:r w:rsidR="00DF2147">
              <w:rPr>
                <w:noProof/>
                <w:webHidden/>
              </w:rPr>
              <w:tab/>
            </w:r>
            <w:r w:rsidR="00DF2147">
              <w:rPr>
                <w:noProof/>
                <w:webHidden/>
              </w:rPr>
              <w:fldChar w:fldCharType="begin"/>
            </w:r>
            <w:r w:rsidR="00DF2147">
              <w:rPr>
                <w:noProof/>
                <w:webHidden/>
              </w:rPr>
              <w:instrText xml:space="preserve"> PAGEREF _Toc138880955 \h </w:instrText>
            </w:r>
            <w:r w:rsidR="00DF2147">
              <w:rPr>
                <w:noProof/>
                <w:webHidden/>
              </w:rPr>
            </w:r>
            <w:r w:rsidR="00DF2147">
              <w:rPr>
                <w:noProof/>
                <w:webHidden/>
              </w:rPr>
              <w:fldChar w:fldCharType="separate"/>
            </w:r>
            <w:r w:rsidR="00DF2147">
              <w:rPr>
                <w:noProof/>
                <w:webHidden/>
              </w:rPr>
              <w:t>8</w:t>
            </w:r>
            <w:r w:rsidR="00DF2147">
              <w:rPr>
                <w:noProof/>
                <w:webHidden/>
              </w:rPr>
              <w:fldChar w:fldCharType="end"/>
            </w:r>
          </w:hyperlink>
        </w:p>
        <w:p w14:paraId="47B8C809" w14:textId="528ECD6E"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56" w:history="1">
            <w:r w:rsidR="00DF2147" w:rsidRPr="003E3C9D">
              <w:rPr>
                <w:rStyle w:val="a8"/>
                <w:noProof/>
              </w:rPr>
              <w:t>1.3. Система оценки результатов освоения основной образовательной программы</w:t>
            </w:r>
            <w:r w:rsidR="00DF2147">
              <w:rPr>
                <w:noProof/>
                <w:webHidden/>
              </w:rPr>
              <w:tab/>
            </w:r>
            <w:r w:rsidR="00DF2147">
              <w:rPr>
                <w:noProof/>
                <w:webHidden/>
              </w:rPr>
              <w:fldChar w:fldCharType="begin"/>
            </w:r>
            <w:r w:rsidR="00DF2147">
              <w:rPr>
                <w:noProof/>
                <w:webHidden/>
              </w:rPr>
              <w:instrText xml:space="preserve"> PAGEREF _Toc138880956 \h </w:instrText>
            </w:r>
            <w:r w:rsidR="00DF2147">
              <w:rPr>
                <w:noProof/>
                <w:webHidden/>
              </w:rPr>
            </w:r>
            <w:r w:rsidR="00DF2147">
              <w:rPr>
                <w:noProof/>
                <w:webHidden/>
              </w:rPr>
              <w:fldChar w:fldCharType="separate"/>
            </w:r>
            <w:r w:rsidR="00DF2147">
              <w:rPr>
                <w:noProof/>
                <w:webHidden/>
              </w:rPr>
              <w:t>33</w:t>
            </w:r>
            <w:r w:rsidR="00DF2147">
              <w:rPr>
                <w:noProof/>
                <w:webHidden/>
              </w:rPr>
              <w:fldChar w:fldCharType="end"/>
            </w:r>
          </w:hyperlink>
        </w:p>
        <w:p w14:paraId="16DECDA0" w14:textId="4D0B8714" w:rsidR="00DF2147" w:rsidRDefault="000F2614">
          <w:pPr>
            <w:pStyle w:val="11"/>
            <w:tabs>
              <w:tab w:val="right" w:leader="dot" w:pos="10197"/>
            </w:tabs>
            <w:rPr>
              <w:rFonts w:asciiTheme="minorHAnsi" w:eastAsiaTheme="minorEastAsia" w:hAnsiTheme="minorHAnsi" w:cstheme="minorBidi"/>
              <w:noProof/>
              <w:kern w:val="2"/>
              <w14:ligatures w14:val="standardContextual"/>
            </w:rPr>
          </w:pPr>
          <w:hyperlink w:anchor="_Toc138880957" w:history="1">
            <w:r w:rsidR="00DF2147" w:rsidRPr="003E3C9D">
              <w:rPr>
                <w:rStyle w:val="a8"/>
                <w:noProof/>
              </w:rPr>
              <w:t>2. Содержательный раздел</w:t>
            </w:r>
            <w:r w:rsidR="00DF2147">
              <w:rPr>
                <w:noProof/>
                <w:webHidden/>
              </w:rPr>
              <w:tab/>
            </w:r>
            <w:r w:rsidR="00DF2147">
              <w:rPr>
                <w:noProof/>
                <w:webHidden/>
              </w:rPr>
              <w:fldChar w:fldCharType="begin"/>
            </w:r>
            <w:r w:rsidR="00DF2147">
              <w:rPr>
                <w:noProof/>
                <w:webHidden/>
              </w:rPr>
              <w:instrText xml:space="preserve"> PAGEREF _Toc138880957 \h </w:instrText>
            </w:r>
            <w:r w:rsidR="00DF2147">
              <w:rPr>
                <w:noProof/>
                <w:webHidden/>
              </w:rPr>
            </w:r>
            <w:r w:rsidR="00DF2147">
              <w:rPr>
                <w:noProof/>
                <w:webHidden/>
              </w:rPr>
              <w:fldChar w:fldCharType="separate"/>
            </w:r>
            <w:r w:rsidR="00DF2147">
              <w:rPr>
                <w:noProof/>
                <w:webHidden/>
              </w:rPr>
              <w:t>43</w:t>
            </w:r>
            <w:r w:rsidR="00DF2147">
              <w:rPr>
                <w:noProof/>
                <w:webHidden/>
              </w:rPr>
              <w:fldChar w:fldCharType="end"/>
            </w:r>
          </w:hyperlink>
        </w:p>
        <w:p w14:paraId="7C832A1E" w14:textId="72FE6B31"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58" w:history="1">
            <w:r w:rsidR="00DF2147" w:rsidRPr="003E3C9D">
              <w:rPr>
                <w:rStyle w:val="a8"/>
                <w:noProof/>
              </w:rPr>
              <w:t xml:space="preserve">2.1. Программа развития </w:t>
            </w:r>
            <w:r w:rsidR="00DF2147" w:rsidRPr="00114DC4">
              <w:rPr>
                <w:rStyle w:val="a8"/>
                <w:rFonts w:ascii="Times New Roman" w:hAnsi="Times New Roman"/>
                <w:noProof/>
                <w:sz w:val="24"/>
                <w:szCs w:val="24"/>
              </w:rPr>
              <w:t>универсальных</w:t>
            </w:r>
            <w:r w:rsidR="00DF2147" w:rsidRPr="003E3C9D">
              <w:rPr>
                <w:rStyle w:val="a8"/>
                <w:noProof/>
              </w:rPr>
              <w:t xml:space="preserve">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r w:rsidR="00DF2147">
              <w:rPr>
                <w:noProof/>
                <w:webHidden/>
              </w:rPr>
              <w:tab/>
            </w:r>
            <w:r w:rsidR="00DF2147">
              <w:rPr>
                <w:noProof/>
                <w:webHidden/>
              </w:rPr>
              <w:fldChar w:fldCharType="begin"/>
            </w:r>
            <w:r w:rsidR="00DF2147">
              <w:rPr>
                <w:noProof/>
                <w:webHidden/>
              </w:rPr>
              <w:instrText xml:space="preserve"> PAGEREF _Toc138880958 \h </w:instrText>
            </w:r>
            <w:r w:rsidR="00DF2147">
              <w:rPr>
                <w:noProof/>
                <w:webHidden/>
              </w:rPr>
            </w:r>
            <w:r w:rsidR="00DF2147">
              <w:rPr>
                <w:noProof/>
                <w:webHidden/>
              </w:rPr>
              <w:fldChar w:fldCharType="separate"/>
            </w:r>
            <w:r w:rsidR="00DF2147">
              <w:rPr>
                <w:noProof/>
                <w:webHidden/>
              </w:rPr>
              <w:t>43</w:t>
            </w:r>
            <w:r w:rsidR="00DF2147">
              <w:rPr>
                <w:noProof/>
                <w:webHidden/>
              </w:rPr>
              <w:fldChar w:fldCharType="end"/>
            </w:r>
          </w:hyperlink>
        </w:p>
        <w:p w14:paraId="4EF3CD8A" w14:textId="2DB8AB69"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59" w:history="1">
            <w:r w:rsidR="00DF2147" w:rsidRPr="003E3C9D">
              <w:rPr>
                <w:rStyle w:val="a8"/>
                <w:noProof/>
              </w:rPr>
              <w:t>2.2. Программы отдельных учебных предметов, курсов и курсов внеурочной деятельности</w:t>
            </w:r>
            <w:r w:rsidR="00DF2147">
              <w:rPr>
                <w:noProof/>
                <w:webHidden/>
              </w:rPr>
              <w:tab/>
            </w:r>
            <w:r w:rsidR="00DF2147">
              <w:rPr>
                <w:noProof/>
                <w:webHidden/>
              </w:rPr>
              <w:fldChar w:fldCharType="begin"/>
            </w:r>
            <w:r w:rsidR="00DF2147">
              <w:rPr>
                <w:noProof/>
                <w:webHidden/>
              </w:rPr>
              <w:instrText xml:space="preserve"> PAGEREF _Toc138880959 \h </w:instrText>
            </w:r>
            <w:r w:rsidR="00DF2147">
              <w:rPr>
                <w:noProof/>
                <w:webHidden/>
              </w:rPr>
            </w:r>
            <w:r w:rsidR="00DF2147">
              <w:rPr>
                <w:noProof/>
                <w:webHidden/>
              </w:rPr>
              <w:fldChar w:fldCharType="separate"/>
            </w:r>
            <w:r w:rsidR="00DF2147">
              <w:rPr>
                <w:noProof/>
                <w:webHidden/>
              </w:rPr>
              <w:t>63</w:t>
            </w:r>
            <w:r w:rsidR="00DF2147">
              <w:rPr>
                <w:noProof/>
                <w:webHidden/>
              </w:rPr>
              <w:fldChar w:fldCharType="end"/>
            </w:r>
          </w:hyperlink>
        </w:p>
        <w:p w14:paraId="7A20FEB9" w14:textId="171AAE29"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0" w:history="1">
            <w:r w:rsidR="00DF2147" w:rsidRPr="003E3C9D">
              <w:rPr>
                <w:rStyle w:val="a8"/>
                <w:noProof/>
              </w:rPr>
              <w:t>2.3. Рабочая программа воспитания</w:t>
            </w:r>
            <w:r w:rsidR="00DF2147">
              <w:rPr>
                <w:noProof/>
                <w:webHidden/>
              </w:rPr>
              <w:tab/>
            </w:r>
            <w:r w:rsidR="00DF2147">
              <w:rPr>
                <w:noProof/>
                <w:webHidden/>
              </w:rPr>
              <w:fldChar w:fldCharType="begin"/>
            </w:r>
            <w:r w:rsidR="00DF2147">
              <w:rPr>
                <w:noProof/>
                <w:webHidden/>
              </w:rPr>
              <w:instrText xml:space="preserve"> PAGEREF _Toc138880960 \h </w:instrText>
            </w:r>
            <w:r w:rsidR="00DF2147">
              <w:rPr>
                <w:noProof/>
                <w:webHidden/>
              </w:rPr>
            </w:r>
            <w:r w:rsidR="00DF2147">
              <w:rPr>
                <w:noProof/>
                <w:webHidden/>
              </w:rPr>
              <w:fldChar w:fldCharType="separate"/>
            </w:r>
            <w:r w:rsidR="00DF2147">
              <w:rPr>
                <w:noProof/>
                <w:webHidden/>
              </w:rPr>
              <w:t>64</w:t>
            </w:r>
            <w:r w:rsidR="00DF2147">
              <w:rPr>
                <w:noProof/>
                <w:webHidden/>
              </w:rPr>
              <w:fldChar w:fldCharType="end"/>
            </w:r>
          </w:hyperlink>
        </w:p>
        <w:p w14:paraId="5ED8E602" w14:textId="1BF313D6"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1" w:history="1">
            <w:r w:rsidR="00DF2147" w:rsidRPr="003E3C9D">
              <w:rPr>
                <w:rStyle w:val="a8"/>
                <w:noProof/>
              </w:rPr>
              <w:t>2.4. Программа коррекционной работы, включающая организацию работы с обучающимися с ограниченными возможностями здоровья и инвалидами</w:t>
            </w:r>
            <w:r w:rsidR="00DF2147">
              <w:rPr>
                <w:noProof/>
                <w:webHidden/>
              </w:rPr>
              <w:tab/>
            </w:r>
            <w:r w:rsidR="00DF2147">
              <w:rPr>
                <w:noProof/>
                <w:webHidden/>
              </w:rPr>
              <w:fldChar w:fldCharType="begin"/>
            </w:r>
            <w:r w:rsidR="00DF2147">
              <w:rPr>
                <w:noProof/>
                <w:webHidden/>
              </w:rPr>
              <w:instrText xml:space="preserve"> PAGEREF _Toc138880961 \h </w:instrText>
            </w:r>
            <w:r w:rsidR="00DF2147">
              <w:rPr>
                <w:noProof/>
                <w:webHidden/>
              </w:rPr>
            </w:r>
            <w:r w:rsidR="00DF2147">
              <w:rPr>
                <w:noProof/>
                <w:webHidden/>
              </w:rPr>
              <w:fldChar w:fldCharType="separate"/>
            </w:r>
            <w:r w:rsidR="00DF2147">
              <w:rPr>
                <w:noProof/>
                <w:webHidden/>
              </w:rPr>
              <w:t>82</w:t>
            </w:r>
            <w:r w:rsidR="00DF2147">
              <w:rPr>
                <w:noProof/>
                <w:webHidden/>
              </w:rPr>
              <w:fldChar w:fldCharType="end"/>
            </w:r>
          </w:hyperlink>
        </w:p>
        <w:p w14:paraId="41FCBCA8" w14:textId="561AC577" w:rsidR="00DF2147" w:rsidRDefault="000F2614">
          <w:pPr>
            <w:pStyle w:val="11"/>
            <w:tabs>
              <w:tab w:val="right" w:leader="dot" w:pos="10197"/>
            </w:tabs>
            <w:rPr>
              <w:rFonts w:asciiTheme="minorHAnsi" w:eastAsiaTheme="minorEastAsia" w:hAnsiTheme="minorHAnsi" w:cstheme="minorBidi"/>
              <w:noProof/>
              <w:kern w:val="2"/>
              <w14:ligatures w14:val="standardContextual"/>
            </w:rPr>
          </w:pPr>
          <w:hyperlink w:anchor="_Toc138880962" w:history="1">
            <w:r w:rsidR="00DF2147" w:rsidRPr="003E3C9D">
              <w:rPr>
                <w:rStyle w:val="a8"/>
                <w:noProof/>
              </w:rPr>
              <w:t>3.Организационный раздел</w:t>
            </w:r>
            <w:r w:rsidR="00DF2147">
              <w:rPr>
                <w:noProof/>
                <w:webHidden/>
              </w:rPr>
              <w:tab/>
            </w:r>
            <w:r w:rsidR="00DF2147">
              <w:rPr>
                <w:noProof/>
                <w:webHidden/>
              </w:rPr>
              <w:fldChar w:fldCharType="begin"/>
            </w:r>
            <w:r w:rsidR="00DF2147">
              <w:rPr>
                <w:noProof/>
                <w:webHidden/>
              </w:rPr>
              <w:instrText xml:space="preserve"> PAGEREF _Toc138880962 \h </w:instrText>
            </w:r>
            <w:r w:rsidR="00DF2147">
              <w:rPr>
                <w:noProof/>
                <w:webHidden/>
              </w:rPr>
            </w:r>
            <w:r w:rsidR="00DF2147">
              <w:rPr>
                <w:noProof/>
                <w:webHidden/>
              </w:rPr>
              <w:fldChar w:fldCharType="separate"/>
            </w:r>
            <w:r w:rsidR="00DF2147">
              <w:rPr>
                <w:noProof/>
                <w:webHidden/>
              </w:rPr>
              <w:t>90</w:t>
            </w:r>
            <w:r w:rsidR="00DF2147">
              <w:rPr>
                <w:noProof/>
                <w:webHidden/>
              </w:rPr>
              <w:fldChar w:fldCharType="end"/>
            </w:r>
          </w:hyperlink>
        </w:p>
        <w:p w14:paraId="17DE6262" w14:textId="21A6FB06"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3" w:history="1">
            <w:r w:rsidR="00DF2147" w:rsidRPr="003E3C9D">
              <w:rPr>
                <w:rStyle w:val="a8"/>
                <w:noProof/>
              </w:rPr>
              <w:t>3.1. Учебный план</w:t>
            </w:r>
            <w:r w:rsidR="00DF2147">
              <w:rPr>
                <w:noProof/>
                <w:webHidden/>
              </w:rPr>
              <w:tab/>
            </w:r>
            <w:r w:rsidR="00DF2147">
              <w:rPr>
                <w:noProof/>
                <w:webHidden/>
              </w:rPr>
              <w:fldChar w:fldCharType="begin"/>
            </w:r>
            <w:r w:rsidR="00DF2147">
              <w:rPr>
                <w:noProof/>
                <w:webHidden/>
              </w:rPr>
              <w:instrText xml:space="preserve"> PAGEREF _Toc138880963 \h </w:instrText>
            </w:r>
            <w:r w:rsidR="00DF2147">
              <w:rPr>
                <w:noProof/>
                <w:webHidden/>
              </w:rPr>
            </w:r>
            <w:r w:rsidR="00DF2147">
              <w:rPr>
                <w:noProof/>
                <w:webHidden/>
              </w:rPr>
              <w:fldChar w:fldCharType="separate"/>
            </w:r>
            <w:r w:rsidR="00DF2147">
              <w:rPr>
                <w:noProof/>
                <w:webHidden/>
              </w:rPr>
              <w:t>90</w:t>
            </w:r>
            <w:r w:rsidR="00DF2147">
              <w:rPr>
                <w:noProof/>
                <w:webHidden/>
              </w:rPr>
              <w:fldChar w:fldCharType="end"/>
            </w:r>
          </w:hyperlink>
        </w:p>
        <w:p w14:paraId="49710BEA" w14:textId="2CA2D9BE"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4" w:history="1">
            <w:r w:rsidR="00DF2147" w:rsidRPr="003E3C9D">
              <w:rPr>
                <w:rStyle w:val="a8"/>
                <w:noProof/>
              </w:rPr>
              <w:t>3.2. План внеурочной деятельности.</w:t>
            </w:r>
            <w:r w:rsidR="00DF2147">
              <w:rPr>
                <w:noProof/>
                <w:webHidden/>
              </w:rPr>
              <w:tab/>
            </w:r>
            <w:r w:rsidR="00DF2147">
              <w:rPr>
                <w:noProof/>
                <w:webHidden/>
              </w:rPr>
              <w:fldChar w:fldCharType="begin"/>
            </w:r>
            <w:r w:rsidR="00DF2147">
              <w:rPr>
                <w:noProof/>
                <w:webHidden/>
              </w:rPr>
              <w:instrText xml:space="preserve"> PAGEREF _Toc138880964 \h </w:instrText>
            </w:r>
            <w:r w:rsidR="00DF2147">
              <w:rPr>
                <w:noProof/>
                <w:webHidden/>
              </w:rPr>
            </w:r>
            <w:r w:rsidR="00DF2147">
              <w:rPr>
                <w:noProof/>
                <w:webHidden/>
              </w:rPr>
              <w:fldChar w:fldCharType="separate"/>
            </w:r>
            <w:r w:rsidR="00DF2147">
              <w:rPr>
                <w:noProof/>
                <w:webHidden/>
              </w:rPr>
              <w:t>94</w:t>
            </w:r>
            <w:r w:rsidR="00DF2147">
              <w:rPr>
                <w:noProof/>
                <w:webHidden/>
              </w:rPr>
              <w:fldChar w:fldCharType="end"/>
            </w:r>
          </w:hyperlink>
        </w:p>
        <w:p w14:paraId="10E2E056" w14:textId="7A3FC60A"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5" w:history="1">
            <w:r w:rsidR="00DF2147" w:rsidRPr="003E3C9D">
              <w:rPr>
                <w:rStyle w:val="a8"/>
                <w:noProof/>
              </w:rPr>
              <w:t>3.3. Календарный учебный график</w:t>
            </w:r>
            <w:r w:rsidR="00DF2147">
              <w:rPr>
                <w:noProof/>
                <w:webHidden/>
              </w:rPr>
              <w:tab/>
            </w:r>
            <w:r w:rsidR="00DF2147">
              <w:rPr>
                <w:noProof/>
                <w:webHidden/>
              </w:rPr>
              <w:fldChar w:fldCharType="begin"/>
            </w:r>
            <w:r w:rsidR="00DF2147">
              <w:rPr>
                <w:noProof/>
                <w:webHidden/>
              </w:rPr>
              <w:instrText xml:space="preserve"> PAGEREF _Toc138880965 \h </w:instrText>
            </w:r>
            <w:r w:rsidR="00DF2147">
              <w:rPr>
                <w:noProof/>
                <w:webHidden/>
              </w:rPr>
            </w:r>
            <w:r w:rsidR="00DF2147">
              <w:rPr>
                <w:noProof/>
                <w:webHidden/>
              </w:rPr>
              <w:fldChar w:fldCharType="separate"/>
            </w:r>
            <w:r w:rsidR="00DF2147">
              <w:rPr>
                <w:noProof/>
                <w:webHidden/>
              </w:rPr>
              <w:t>97</w:t>
            </w:r>
            <w:r w:rsidR="00DF2147">
              <w:rPr>
                <w:noProof/>
                <w:webHidden/>
              </w:rPr>
              <w:fldChar w:fldCharType="end"/>
            </w:r>
          </w:hyperlink>
        </w:p>
        <w:p w14:paraId="6AC4EBED" w14:textId="2DBB2BD2"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6" w:history="1">
            <w:r w:rsidR="00DF2147" w:rsidRPr="003E3C9D">
              <w:rPr>
                <w:rStyle w:val="a8"/>
                <w:noProof/>
              </w:rPr>
              <w:t>3.4. Календарный план воспитательной работы.</w:t>
            </w:r>
            <w:r w:rsidR="00DF2147">
              <w:rPr>
                <w:noProof/>
                <w:webHidden/>
              </w:rPr>
              <w:tab/>
            </w:r>
            <w:r w:rsidR="00DF2147">
              <w:rPr>
                <w:noProof/>
                <w:webHidden/>
              </w:rPr>
              <w:fldChar w:fldCharType="begin"/>
            </w:r>
            <w:r w:rsidR="00DF2147">
              <w:rPr>
                <w:noProof/>
                <w:webHidden/>
              </w:rPr>
              <w:instrText xml:space="preserve"> PAGEREF _Toc138880966 \h </w:instrText>
            </w:r>
            <w:r w:rsidR="00DF2147">
              <w:rPr>
                <w:noProof/>
                <w:webHidden/>
              </w:rPr>
            </w:r>
            <w:r w:rsidR="00DF2147">
              <w:rPr>
                <w:noProof/>
                <w:webHidden/>
              </w:rPr>
              <w:fldChar w:fldCharType="separate"/>
            </w:r>
            <w:r w:rsidR="00DF2147">
              <w:rPr>
                <w:noProof/>
                <w:webHidden/>
              </w:rPr>
              <w:t>98</w:t>
            </w:r>
            <w:r w:rsidR="00DF2147">
              <w:rPr>
                <w:noProof/>
                <w:webHidden/>
              </w:rPr>
              <w:fldChar w:fldCharType="end"/>
            </w:r>
          </w:hyperlink>
        </w:p>
        <w:p w14:paraId="1F9BD524" w14:textId="7D3E1421" w:rsidR="00DF2147" w:rsidRDefault="000F2614">
          <w:pPr>
            <w:pStyle w:val="21"/>
            <w:tabs>
              <w:tab w:val="right" w:leader="dot" w:pos="10197"/>
            </w:tabs>
            <w:rPr>
              <w:rFonts w:asciiTheme="minorHAnsi" w:eastAsiaTheme="minorEastAsia" w:hAnsiTheme="minorHAnsi" w:cstheme="minorBidi"/>
              <w:noProof/>
              <w:kern w:val="2"/>
              <w14:ligatures w14:val="standardContextual"/>
            </w:rPr>
          </w:pPr>
          <w:hyperlink w:anchor="_Toc138880967" w:history="1">
            <w:r w:rsidR="00DF2147" w:rsidRPr="003E3C9D">
              <w:rPr>
                <w:rStyle w:val="a8"/>
                <w:noProof/>
              </w:rPr>
              <w:t>3.5. Система условий реализации основной образовательной программы в соответствии с требованиями Стандарта</w:t>
            </w:r>
            <w:r w:rsidR="00DF2147">
              <w:rPr>
                <w:noProof/>
                <w:webHidden/>
              </w:rPr>
              <w:tab/>
            </w:r>
            <w:r w:rsidR="00DF2147">
              <w:rPr>
                <w:noProof/>
                <w:webHidden/>
              </w:rPr>
              <w:fldChar w:fldCharType="begin"/>
            </w:r>
            <w:r w:rsidR="00DF2147">
              <w:rPr>
                <w:noProof/>
                <w:webHidden/>
              </w:rPr>
              <w:instrText xml:space="preserve"> PAGEREF _Toc138880967 \h </w:instrText>
            </w:r>
            <w:r w:rsidR="00DF2147">
              <w:rPr>
                <w:noProof/>
                <w:webHidden/>
              </w:rPr>
            </w:r>
            <w:r w:rsidR="00DF2147">
              <w:rPr>
                <w:noProof/>
                <w:webHidden/>
              </w:rPr>
              <w:fldChar w:fldCharType="separate"/>
            </w:r>
            <w:r w:rsidR="00DF2147">
              <w:rPr>
                <w:noProof/>
                <w:webHidden/>
              </w:rPr>
              <w:t>100</w:t>
            </w:r>
            <w:r w:rsidR="00DF2147">
              <w:rPr>
                <w:noProof/>
                <w:webHidden/>
              </w:rPr>
              <w:fldChar w:fldCharType="end"/>
            </w:r>
          </w:hyperlink>
        </w:p>
        <w:p w14:paraId="181CCCD1" w14:textId="384C8B3D" w:rsidR="00772266" w:rsidRDefault="00772266">
          <w:r>
            <w:rPr>
              <w:b/>
              <w:bCs/>
            </w:rPr>
            <w:fldChar w:fldCharType="end"/>
          </w:r>
        </w:p>
      </w:sdtContent>
    </w:sdt>
    <w:p w14:paraId="724F106C" w14:textId="77777777" w:rsidR="00DA0F76" w:rsidRDefault="00DA0F76" w:rsidP="00ED171C">
      <w:pPr>
        <w:pStyle w:val="1"/>
        <w:spacing w:line="276" w:lineRule="auto"/>
      </w:pPr>
    </w:p>
    <w:p w14:paraId="5512D04B" w14:textId="77777777" w:rsidR="00772266" w:rsidRDefault="00772266" w:rsidP="00772266"/>
    <w:p w14:paraId="670297FB" w14:textId="77777777" w:rsidR="00772266" w:rsidRDefault="00772266" w:rsidP="00772266"/>
    <w:p w14:paraId="0DEF834E" w14:textId="77777777" w:rsidR="00772266" w:rsidRDefault="00772266" w:rsidP="00772266"/>
    <w:p w14:paraId="3CF203BF" w14:textId="77777777" w:rsidR="00772266" w:rsidRDefault="00772266" w:rsidP="00772266"/>
    <w:p w14:paraId="2306C87A" w14:textId="77777777" w:rsidR="00772266" w:rsidRDefault="00772266" w:rsidP="00772266"/>
    <w:p w14:paraId="3132B8C8" w14:textId="77777777" w:rsidR="00772266" w:rsidRDefault="00772266" w:rsidP="00772266"/>
    <w:p w14:paraId="23C58513" w14:textId="77777777" w:rsidR="00772266" w:rsidRDefault="00772266" w:rsidP="00772266"/>
    <w:p w14:paraId="0397142D" w14:textId="77777777" w:rsidR="00772266" w:rsidRDefault="00772266" w:rsidP="00772266"/>
    <w:p w14:paraId="72C357D5" w14:textId="77777777" w:rsidR="00772266" w:rsidRDefault="00772266" w:rsidP="00772266"/>
    <w:p w14:paraId="514D9FD7" w14:textId="77777777" w:rsidR="00772266" w:rsidRDefault="00772266" w:rsidP="00772266"/>
    <w:p w14:paraId="086D0A2C" w14:textId="77777777" w:rsidR="00772266" w:rsidRPr="00772266" w:rsidRDefault="00772266" w:rsidP="00772266"/>
    <w:p w14:paraId="6AF81C76" w14:textId="682ABA5F" w:rsidR="00DA0F76" w:rsidRPr="00546F7E" w:rsidRDefault="00EE198C" w:rsidP="00ED171C">
      <w:pPr>
        <w:pStyle w:val="1"/>
        <w:spacing w:line="276" w:lineRule="auto"/>
        <w:rPr>
          <w:rFonts w:ascii="Times New Roman" w:hAnsi="Times New Roman" w:cs="Times New Roman"/>
          <w:color w:val="auto"/>
        </w:rPr>
      </w:pPr>
      <w:bookmarkStart w:id="0" w:name="_Toc138712883"/>
      <w:bookmarkStart w:id="1" w:name="_Toc138880953"/>
      <w:r w:rsidRPr="00546F7E">
        <w:rPr>
          <w:rFonts w:ascii="Times New Roman" w:hAnsi="Times New Roman" w:cs="Times New Roman"/>
          <w:color w:val="auto"/>
        </w:rPr>
        <w:lastRenderedPageBreak/>
        <w:t xml:space="preserve">1. </w:t>
      </w:r>
      <w:r w:rsidR="00DA0F76" w:rsidRPr="00546F7E">
        <w:rPr>
          <w:rFonts w:ascii="Times New Roman" w:hAnsi="Times New Roman" w:cs="Times New Roman"/>
          <w:color w:val="auto"/>
        </w:rPr>
        <w:t>Целевой раздел</w:t>
      </w:r>
      <w:bookmarkEnd w:id="0"/>
      <w:bookmarkEnd w:id="1"/>
      <w:r w:rsidR="00DA0F76" w:rsidRPr="00546F7E">
        <w:rPr>
          <w:rFonts w:ascii="Times New Roman" w:hAnsi="Times New Roman" w:cs="Times New Roman"/>
          <w:color w:val="auto"/>
        </w:rPr>
        <w:t xml:space="preserve"> </w:t>
      </w:r>
    </w:p>
    <w:p w14:paraId="4B68C710" w14:textId="77777777" w:rsidR="00DA0F76" w:rsidRPr="00546F7E" w:rsidRDefault="00DA0F76" w:rsidP="00ED171C">
      <w:pPr>
        <w:pStyle w:val="a9"/>
        <w:spacing w:line="276" w:lineRule="auto"/>
        <w:ind w:firstLine="567"/>
        <w:jc w:val="both"/>
        <w:rPr>
          <w:rFonts w:ascii="Times New Roman" w:hAnsi="Times New Roman"/>
          <w:sz w:val="24"/>
          <w:szCs w:val="24"/>
        </w:rPr>
      </w:pPr>
    </w:p>
    <w:p w14:paraId="0DA995BF" w14:textId="663BC508" w:rsidR="00DA0F76" w:rsidRPr="00546F7E" w:rsidRDefault="00EE198C" w:rsidP="00ED171C">
      <w:pPr>
        <w:pStyle w:val="2"/>
        <w:spacing w:line="276" w:lineRule="auto"/>
        <w:rPr>
          <w:rFonts w:ascii="Times New Roman" w:hAnsi="Times New Roman" w:cs="Times New Roman"/>
          <w:color w:val="auto"/>
        </w:rPr>
      </w:pPr>
      <w:bookmarkStart w:id="2" w:name="_Toc138712884"/>
      <w:bookmarkStart w:id="3" w:name="_Toc138880954"/>
      <w:r w:rsidRPr="00546F7E">
        <w:rPr>
          <w:rFonts w:ascii="Times New Roman" w:hAnsi="Times New Roman" w:cs="Times New Roman"/>
          <w:color w:val="auto"/>
        </w:rPr>
        <w:t xml:space="preserve">1.1. </w:t>
      </w:r>
      <w:r w:rsidR="00DA0F76" w:rsidRPr="00546F7E">
        <w:rPr>
          <w:rFonts w:ascii="Times New Roman" w:hAnsi="Times New Roman" w:cs="Times New Roman"/>
          <w:color w:val="auto"/>
        </w:rPr>
        <w:t>Пояснительная записка.</w:t>
      </w:r>
      <w:bookmarkEnd w:id="2"/>
      <w:bookmarkEnd w:id="3"/>
    </w:p>
    <w:p w14:paraId="3DE26733" w14:textId="14FA127B" w:rsidR="00DA0F76" w:rsidRPr="00DA0F76" w:rsidRDefault="0066482D"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О</w:t>
      </w:r>
      <w:r w:rsidR="00DA0F76" w:rsidRPr="00DA0F76">
        <w:rPr>
          <w:rFonts w:ascii="Times New Roman" w:hAnsi="Times New Roman"/>
          <w:sz w:val="24"/>
          <w:szCs w:val="24"/>
        </w:rPr>
        <w:t xml:space="preserve">ОП СОО является основным документом, определяющим содержание общего образования, а также регламентирующим образовательную деятельность </w:t>
      </w:r>
      <w:r w:rsidR="00546F7E">
        <w:rPr>
          <w:rFonts w:ascii="Times New Roman" w:hAnsi="Times New Roman"/>
          <w:sz w:val="24"/>
          <w:szCs w:val="24"/>
        </w:rPr>
        <w:t xml:space="preserve">МБОУ «Тат. </w:t>
      </w:r>
      <w:proofErr w:type="spellStart"/>
      <w:r w:rsidR="00546F7E">
        <w:rPr>
          <w:rFonts w:ascii="Times New Roman" w:hAnsi="Times New Roman"/>
          <w:sz w:val="24"/>
          <w:szCs w:val="24"/>
        </w:rPr>
        <w:t>Булярская</w:t>
      </w:r>
      <w:proofErr w:type="spellEnd"/>
      <w:r w:rsidR="00546F7E">
        <w:rPr>
          <w:rFonts w:ascii="Times New Roman" w:hAnsi="Times New Roman"/>
          <w:sz w:val="24"/>
          <w:szCs w:val="24"/>
        </w:rPr>
        <w:t xml:space="preserve"> СОШ» </w:t>
      </w:r>
      <w:proofErr w:type="spellStart"/>
      <w:r w:rsidR="00546F7E">
        <w:rPr>
          <w:rFonts w:ascii="Times New Roman" w:hAnsi="Times New Roman"/>
          <w:sz w:val="24"/>
          <w:szCs w:val="24"/>
        </w:rPr>
        <w:t>Муслюмовского</w:t>
      </w:r>
      <w:proofErr w:type="spellEnd"/>
      <w:r w:rsidR="00546F7E">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 xml:space="preserve"> (далее – </w:t>
      </w:r>
      <w:r w:rsidR="007574E3">
        <w:rPr>
          <w:rFonts w:ascii="Times New Roman" w:hAnsi="Times New Roman"/>
          <w:sz w:val="24"/>
          <w:szCs w:val="24"/>
        </w:rPr>
        <w:t xml:space="preserve">образовательная </w:t>
      </w:r>
      <w:r>
        <w:rPr>
          <w:rFonts w:ascii="Times New Roman" w:hAnsi="Times New Roman"/>
          <w:sz w:val="24"/>
          <w:szCs w:val="24"/>
        </w:rPr>
        <w:t xml:space="preserve">организация) </w:t>
      </w:r>
      <w:r w:rsidR="00DA0F76" w:rsidRPr="00DA0F76">
        <w:rPr>
          <w:rFonts w:ascii="Times New Roman" w:hAnsi="Times New Roman"/>
          <w:sz w:val="24"/>
          <w:szCs w:val="24"/>
        </w:rPr>
        <w:t>в единстве урочной и внеурочной деятельности при учете установленного</w:t>
      </w:r>
      <w:r>
        <w:rPr>
          <w:rFonts w:ascii="Times New Roman" w:hAnsi="Times New Roman"/>
          <w:sz w:val="24"/>
          <w:szCs w:val="24"/>
        </w:rPr>
        <w:t xml:space="preserve"> ФГОС СОО </w:t>
      </w:r>
      <w:r w:rsidR="00DA0F76" w:rsidRPr="00DA0F76">
        <w:rPr>
          <w:rFonts w:ascii="Times New Roman" w:hAnsi="Times New Roman"/>
          <w:sz w:val="24"/>
          <w:szCs w:val="24"/>
        </w:rPr>
        <w:t>соотношения обязательной части программы и части, формируемой участниками образовательных отношений.</w:t>
      </w:r>
    </w:p>
    <w:p w14:paraId="319DECD0" w14:textId="79800571" w:rsidR="00DA0F76" w:rsidRPr="00DA0F76" w:rsidRDefault="00DA0F76" w:rsidP="000846B1">
      <w:pPr>
        <w:pStyle w:val="a9"/>
        <w:numPr>
          <w:ilvl w:val="2"/>
          <w:numId w:val="4"/>
        </w:numPr>
        <w:spacing w:line="276" w:lineRule="auto"/>
        <w:jc w:val="both"/>
        <w:rPr>
          <w:rFonts w:ascii="Times New Roman" w:hAnsi="Times New Roman"/>
          <w:sz w:val="24"/>
          <w:szCs w:val="24"/>
        </w:rPr>
      </w:pPr>
      <w:r w:rsidRPr="0066482D">
        <w:rPr>
          <w:rFonts w:ascii="Times New Roman" w:hAnsi="Times New Roman"/>
          <w:b/>
          <w:bCs/>
          <w:sz w:val="24"/>
          <w:szCs w:val="24"/>
        </w:rPr>
        <w:t>Целями</w:t>
      </w:r>
      <w:r w:rsidRPr="00DA0F76">
        <w:rPr>
          <w:rFonts w:ascii="Times New Roman" w:hAnsi="Times New Roman"/>
          <w:sz w:val="24"/>
          <w:szCs w:val="24"/>
        </w:rPr>
        <w:t xml:space="preserve"> реализации </w:t>
      </w:r>
      <w:r w:rsidR="0066482D">
        <w:rPr>
          <w:rFonts w:ascii="Times New Roman" w:hAnsi="Times New Roman"/>
          <w:sz w:val="24"/>
          <w:szCs w:val="24"/>
        </w:rPr>
        <w:t>О</w:t>
      </w:r>
      <w:r w:rsidRPr="00DA0F76">
        <w:rPr>
          <w:rFonts w:ascii="Times New Roman" w:hAnsi="Times New Roman"/>
          <w:sz w:val="24"/>
          <w:szCs w:val="24"/>
        </w:rPr>
        <w:t>ОП С</w:t>
      </w:r>
      <w:r w:rsidR="0066482D">
        <w:rPr>
          <w:rFonts w:ascii="Times New Roman" w:hAnsi="Times New Roman"/>
          <w:sz w:val="24"/>
          <w:szCs w:val="24"/>
        </w:rPr>
        <w:t>ОО</w:t>
      </w:r>
      <w:r w:rsidRPr="00DA0F76">
        <w:rPr>
          <w:rFonts w:ascii="Times New Roman" w:hAnsi="Times New Roman"/>
          <w:sz w:val="24"/>
          <w:szCs w:val="24"/>
        </w:rPr>
        <w:t xml:space="preserve"> являются:</w:t>
      </w:r>
    </w:p>
    <w:p w14:paraId="1292C6E0"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формирование российской гражданской идентичности обучающихся;</w:t>
      </w:r>
    </w:p>
    <w:p w14:paraId="23E434A7"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воспитание и социализация обучающихся, их самоидентификация посредством личностно и общественно значимой деятельности, социального и гражданского становления;</w:t>
      </w:r>
    </w:p>
    <w:p w14:paraId="04C4A3C4" w14:textId="39EAE255"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преемственность основных образовательных программ начального общего, основного общего, среднего общего</w:t>
      </w:r>
      <w:r w:rsidR="0066482D">
        <w:rPr>
          <w:rFonts w:ascii="Times New Roman" w:hAnsi="Times New Roman"/>
          <w:sz w:val="24"/>
          <w:szCs w:val="24"/>
        </w:rPr>
        <w:t xml:space="preserve"> </w:t>
      </w:r>
      <w:r w:rsidRPr="00DA0F76">
        <w:rPr>
          <w:rFonts w:ascii="Times New Roman" w:hAnsi="Times New Roman"/>
          <w:sz w:val="24"/>
          <w:szCs w:val="24"/>
        </w:rPr>
        <w:t>образования;</w:t>
      </w:r>
    </w:p>
    <w:p w14:paraId="06CB596B" w14:textId="1EFE8CF9"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организация учебного процесса с учетом целей, содержания и планируемых результатов среднего общего образования, отраженных в</w:t>
      </w:r>
      <w:r w:rsidR="0066482D">
        <w:rPr>
          <w:rFonts w:ascii="Times New Roman" w:hAnsi="Times New Roman"/>
          <w:sz w:val="24"/>
          <w:szCs w:val="24"/>
        </w:rPr>
        <w:t xml:space="preserve"> ФГОС СОО</w:t>
      </w:r>
      <w:r w:rsidRPr="00DA0F76">
        <w:rPr>
          <w:rFonts w:ascii="Times New Roman" w:hAnsi="Times New Roman"/>
          <w:sz w:val="24"/>
          <w:szCs w:val="24"/>
        </w:rPr>
        <w:t>;</w:t>
      </w:r>
    </w:p>
    <w:p w14:paraId="42320EB9"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w:t>
      </w:r>
    </w:p>
    <w:p w14:paraId="156BB988"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подготовка обучающегося к жизни в обществе, самостоятельному жизненному выбору, продолжению образования и началу профессиональной деятельности;</w:t>
      </w:r>
    </w:p>
    <w:p w14:paraId="65B869B7" w14:textId="77777777" w:rsidR="0066482D"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организация деятельности педагогического коллектива по созданию индивидуальных программ и учебных планов для одаренных, успешных обучающихся и (или) для обучающихся социальных групп, нуждающихся в особом внимании и поддержке.</w:t>
      </w:r>
    </w:p>
    <w:p w14:paraId="43A1233E" w14:textId="2B7F9EC8" w:rsidR="00DA0F76" w:rsidRPr="0066482D" w:rsidRDefault="00DA0F76" w:rsidP="000846B1">
      <w:pPr>
        <w:pStyle w:val="a9"/>
        <w:numPr>
          <w:ilvl w:val="2"/>
          <w:numId w:val="4"/>
        </w:numPr>
        <w:spacing w:line="276" w:lineRule="auto"/>
        <w:jc w:val="both"/>
        <w:rPr>
          <w:rFonts w:ascii="Times New Roman" w:hAnsi="Times New Roman"/>
          <w:sz w:val="24"/>
          <w:szCs w:val="24"/>
        </w:rPr>
      </w:pPr>
      <w:r w:rsidRPr="0066482D">
        <w:rPr>
          <w:rFonts w:ascii="Times New Roman" w:hAnsi="Times New Roman"/>
          <w:sz w:val="24"/>
          <w:szCs w:val="24"/>
        </w:rPr>
        <w:t xml:space="preserve">Достижение поставленных целей реализации </w:t>
      </w:r>
      <w:r w:rsidR="007574E3">
        <w:rPr>
          <w:rFonts w:ascii="Times New Roman" w:hAnsi="Times New Roman"/>
          <w:sz w:val="24"/>
          <w:szCs w:val="24"/>
        </w:rPr>
        <w:t>О</w:t>
      </w:r>
      <w:r w:rsidRPr="0066482D">
        <w:rPr>
          <w:rFonts w:ascii="Times New Roman" w:hAnsi="Times New Roman"/>
          <w:sz w:val="24"/>
          <w:szCs w:val="24"/>
        </w:rPr>
        <w:t xml:space="preserve">ОП СОО предусматривает решение следующих основных </w:t>
      </w:r>
      <w:r w:rsidRPr="007574E3">
        <w:rPr>
          <w:rFonts w:ascii="Times New Roman" w:hAnsi="Times New Roman"/>
          <w:b/>
          <w:bCs/>
          <w:sz w:val="24"/>
          <w:szCs w:val="24"/>
        </w:rPr>
        <w:t>задач</w:t>
      </w:r>
      <w:r w:rsidRPr="0066482D">
        <w:rPr>
          <w:rFonts w:ascii="Times New Roman" w:hAnsi="Times New Roman"/>
          <w:sz w:val="24"/>
          <w:szCs w:val="24"/>
        </w:rPr>
        <w:t>:</w:t>
      </w:r>
    </w:p>
    <w:p w14:paraId="17D1D57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67F63AAC"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14:paraId="6C35C487"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преемственности основного общего и среднего общего образования;</w:t>
      </w:r>
    </w:p>
    <w:p w14:paraId="65C16C65" w14:textId="58D3987B"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 xml:space="preserve">достижение планируемых результатов освоения </w:t>
      </w:r>
      <w:r w:rsidR="007574E3">
        <w:rPr>
          <w:rFonts w:ascii="Times New Roman" w:hAnsi="Times New Roman"/>
          <w:sz w:val="24"/>
          <w:szCs w:val="24"/>
        </w:rPr>
        <w:t>О</w:t>
      </w:r>
      <w:r w:rsidRPr="00DA0F76">
        <w:rPr>
          <w:rFonts w:ascii="Times New Roman" w:hAnsi="Times New Roman"/>
          <w:sz w:val="24"/>
          <w:szCs w:val="24"/>
        </w:rPr>
        <w:t>ОП СОО всеми обучающимися, в том числе обучающимися с ограниченными возможностями здоровья (далее - ОВЗ);</w:t>
      </w:r>
    </w:p>
    <w:p w14:paraId="48685A8C"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доступности получения качественного среднего общего образования;</w:t>
      </w:r>
    </w:p>
    <w:p w14:paraId="6666905D"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lastRenderedPageBreak/>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14:paraId="07BD2205"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7DCED24F"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14:paraId="02671F4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14:paraId="4926D28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w:t>
      </w:r>
    </w:p>
    <w:p w14:paraId="7166B385"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создание условий для сохранения и укрепления физического, психологического и социального здоровья обучающихся, обеспечение их безопасности.</w:t>
      </w:r>
    </w:p>
    <w:p w14:paraId="0C01F48C" w14:textId="0D7FE65D" w:rsidR="00DA0F76" w:rsidRPr="00DA0F76" w:rsidRDefault="007574E3" w:rsidP="000846B1">
      <w:pPr>
        <w:pStyle w:val="a9"/>
        <w:numPr>
          <w:ilvl w:val="2"/>
          <w:numId w:val="4"/>
        </w:numPr>
        <w:spacing w:line="276" w:lineRule="auto"/>
        <w:jc w:val="both"/>
        <w:rPr>
          <w:rFonts w:ascii="Times New Roman" w:hAnsi="Times New Roman"/>
          <w:sz w:val="24"/>
          <w:szCs w:val="24"/>
        </w:rPr>
      </w:pPr>
      <w:r w:rsidRPr="007574E3">
        <w:rPr>
          <w:rFonts w:ascii="Times New Roman" w:hAnsi="Times New Roman"/>
          <w:b/>
          <w:bCs/>
          <w:sz w:val="24"/>
          <w:szCs w:val="24"/>
        </w:rPr>
        <w:t>Принципы и подходы</w:t>
      </w:r>
      <w:r>
        <w:rPr>
          <w:rFonts w:ascii="Times New Roman" w:hAnsi="Times New Roman"/>
          <w:sz w:val="24"/>
          <w:szCs w:val="24"/>
        </w:rPr>
        <w:t xml:space="preserve"> к формированию ООП СОО</w:t>
      </w:r>
      <w:r w:rsidR="00DA0F76" w:rsidRPr="00DA0F76">
        <w:rPr>
          <w:rFonts w:ascii="Times New Roman" w:hAnsi="Times New Roman"/>
          <w:sz w:val="24"/>
          <w:szCs w:val="24"/>
        </w:rPr>
        <w:t>:</w:t>
      </w:r>
    </w:p>
    <w:p w14:paraId="420F62D2" w14:textId="016721D5"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принцип учета</w:t>
      </w:r>
      <w:r w:rsidR="007574E3">
        <w:rPr>
          <w:rFonts w:ascii="Times New Roman" w:hAnsi="Times New Roman"/>
          <w:sz w:val="24"/>
          <w:szCs w:val="24"/>
        </w:rPr>
        <w:t xml:space="preserve"> ФГОС СОО</w:t>
      </w:r>
      <w:r w:rsidRPr="00DA0F76">
        <w:rPr>
          <w:rFonts w:ascii="Times New Roman" w:hAnsi="Times New Roman"/>
          <w:sz w:val="24"/>
          <w:szCs w:val="24"/>
        </w:rPr>
        <w:t xml:space="preserve">: </w:t>
      </w:r>
      <w:r w:rsidR="007574E3">
        <w:rPr>
          <w:rFonts w:ascii="Times New Roman" w:hAnsi="Times New Roman"/>
          <w:sz w:val="24"/>
          <w:szCs w:val="24"/>
        </w:rPr>
        <w:t>О</w:t>
      </w:r>
      <w:r w:rsidRPr="00DA0F76">
        <w:rPr>
          <w:rFonts w:ascii="Times New Roman" w:hAnsi="Times New Roman"/>
          <w:sz w:val="24"/>
          <w:szCs w:val="24"/>
        </w:rPr>
        <w:t xml:space="preserve">ОП СОО базируется на требованиях, предъявляемых </w:t>
      </w:r>
      <w:r w:rsidR="007574E3">
        <w:rPr>
          <w:rFonts w:ascii="Times New Roman" w:hAnsi="Times New Roman"/>
          <w:sz w:val="24"/>
          <w:szCs w:val="24"/>
        </w:rPr>
        <w:t xml:space="preserve">ФГОС СОО </w:t>
      </w:r>
      <w:r w:rsidRPr="00DA0F76">
        <w:rPr>
          <w:rFonts w:ascii="Times New Roman" w:hAnsi="Times New Roman"/>
          <w:sz w:val="24"/>
          <w:szCs w:val="24"/>
        </w:rPr>
        <w:t>к целям, содержанию, планируемым результатам и условиям обучения на уровне среднего общего образования;</w:t>
      </w:r>
    </w:p>
    <w:p w14:paraId="634EE276" w14:textId="73BA4E6C"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языка обучения: с учетом условий функционирования образовательной организации </w:t>
      </w:r>
      <w:r w:rsidR="007574E3">
        <w:rPr>
          <w:rFonts w:ascii="Times New Roman" w:hAnsi="Times New Roman"/>
          <w:sz w:val="24"/>
          <w:szCs w:val="24"/>
        </w:rPr>
        <w:t>О</w:t>
      </w:r>
      <w:r w:rsidRPr="00DA0F76">
        <w:rPr>
          <w:rFonts w:ascii="Times New Roman" w:hAnsi="Times New Roman"/>
          <w:sz w:val="24"/>
          <w:szCs w:val="24"/>
        </w:rPr>
        <w:t>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14:paraId="6452B057" w14:textId="62DFBED5"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ведущей деятельности обучающегося: </w:t>
      </w:r>
      <w:r w:rsidR="007574E3">
        <w:rPr>
          <w:rFonts w:ascii="Times New Roman" w:hAnsi="Times New Roman"/>
          <w:sz w:val="24"/>
          <w:szCs w:val="24"/>
        </w:rPr>
        <w:t>О</w:t>
      </w:r>
      <w:r w:rsidRPr="00DA0F76">
        <w:rPr>
          <w:rFonts w:ascii="Times New Roman" w:hAnsi="Times New Roman"/>
          <w:sz w:val="24"/>
          <w:szCs w:val="24"/>
        </w:rPr>
        <w:t>ОП СОО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5343F3E3" w14:textId="3429C244"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индивидуализации обучения: </w:t>
      </w:r>
      <w:r w:rsidR="007574E3">
        <w:rPr>
          <w:rFonts w:ascii="Times New Roman" w:hAnsi="Times New Roman"/>
          <w:sz w:val="24"/>
          <w:szCs w:val="24"/>
        </w:rPr>
        <w:t>О</w:t>
      </w:r>
      <w:r w:rsidRPr="00DA0F76">
        <w:rPr>
          <w:rFonts w:ascii="Times New Roman" w:hAnsi="Times New Roman"/>
          <w:sz w:val="24"/>
          <w:szCs w:val="24"/>
        </w:rPr>
        <w:t>ОП СОО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70F03616"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системно-</w:t>
      </w:r>
      <w:proofErr w:type="spellStart"/>
      <w:r w:rsidRPr="00DA0F76">
        <w:rPr>
          <w:rFonts w:ascii="Times New Roman" w:hAnsi="Times New Roman"/>
          <w:sz w:val="24"/>
          <w:szCs w:val="24"/>
        </w:rPr>
        <w:t>деятельностный</w:t>
      </w:r>
      <w:proofErr w:type="spellEnd"/>
      <w:r w:rsidRPr="00DA0F76">
        <w:rPr>
          <w:rFonts w:ascii="Times New Roman" w:hAnsi="Times New Roman"/>
          <w:sz w:val="24"/>
          <w:szCs w:val="24"/>
        </w:rPr>
        <w:t xml:space="preserve">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4A57D60A"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индивидуальных возрастных, </w:t>
      </w:r>
      <w:proofErr w:type="gramStart"/>
      <w:r w:rsidRPr="00DA0F76">
        <w:rPr>
          <w:rFonts w:ascii="Times New Roman" w:hAnsi="Times New Roman"/>
          <w:sz w:val="24"/>
          <w:szCs w:val="24"/>
        </w:rPr>
        <w:t>психологических и физиологических особенностей</w:t>
      </w:r>
      <w:proofErr w:type="gramEnd"/>
      <w:r w:rsidRPr="00DA0F76">
        <w:rPr>
          <w:rFonts w:ascii="Times New Roman" w:hAnsi="Times New Roman"/>
          <w:sz w:val="24"/>
          <w:szCs w:val="24"/>
        </w:rPr>
        <w:t xml:space="preserve"> обучающихся при построении образовательного процесса и определении образовательно-воспитательных целей и путей их достижения;</w:t>
      </w:r>
    </w:p>
    <w:p w14:paraId="26BB14C7"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принцип обеспечения фундаментального характера образования, учета специфики изучаемых учебных предметов;</w:t>
      </w:r>
    </w:p>
    <w:p w14:paraId="7218D348" w14:textId="619E6118"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принцип интеграции обучения и воспитания: </w:t>
      </w:r>
      <w:r w:rsidR="007574E3">
        <w:rPr>
          <w:rFonts w:ascii="Times New Roman" w:hAnsi="Times New Roman"/>
          <w:sz w:val="24"/>
          <w:szCs w:val="24"/>
        </w:rPr>
        <w:t>О</w:t>
      </w:r>
      <w:r w:rsidRPr="00DA0F76">
        <w:rPr>
          <w:rFonts w:ascii="Times New Roman" w:hAnsi="Times New Roman"/>
          <w:sz w:val="24"/>
          <w:szCs w:val="24"/>
        </w:rPr>
        <w:t>ОП СОО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3D6E6BD0" w14:textId="0A03CE4F"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w:t>
      </w:r>
      <w:proofErr w:type="spellStart"/>
      <w:r w:rsidRPr="00DA0F76">
        <w:rPr>
          <w:rFonts w:ascii="Times New Roman" w:hAnsi="Times New Roman"/>
          <w:sz w:val="24"/>
          <w:szCs w:val="24"/>
        </w:rPr>
        <w:t>здоровьесбережения</w:t>
      </w:r>
      <w:proofErr w:type="spellEnd"/>
      <w:r w:rsidRPr="00DA0F76">
        <w:rPr>
          <w:rFonts w:ascii="Times New Roman" w:hAnsi="Times New Roman"/>
          <w:sz w:val="24"/>
          <w:szCs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DA0F76">
        <w:rPr>
          <w:rFonts w:ascii="Times New Roman" w:hAnsi="Times New Roman"/>
          <w:sz w:val="24"/>
          <w:szCs w:val="24"/>
        </w:rPr>
        <w:t>здоровьесберегающих</w:t>
      </w:r>
      <w:proofErr w:type="spellEnd"/>
      <w:r w:rsidRPr="00DA0F76">
        <w:rPr>
          <w:rFonts w:ascii="Times New Roman" w:hAnsi="Times New Roman"/>
          <w:sz w:val="24"/>
          <w:szCs w:val="24"/>
        </w:rPr>
        <w:t xml:space="preserve"> педагогических технологий. Объем учебной нагрузки, организация учебных и внеурочных мероприятий соответств</w:t>
      </w:r>
      <w:r w:rsidR="007574E3">
        <w:rPr>
          <w:rFonts w:ascii="Times New Roman" w:hAnsi="Times New Roman"/>
          <w:sz w:val="24"/>
          <w:szCs w:val="24"/>
        </w:rPr>
        <w:t>уют</w:t>
      </w:r>
      <w:r w:rsidRPr="00DA0F76">
        <w:rPr>
          <w:rFonts w:ascii="Times New Roman" w:hAnsi="Times New Roman"/>
          <w:sz w:val="24"/>
          <w:szCs w:val="24"/>
        </w:rPr>
        <w:t xml:space="preserve"> требованиям, предусмотренным санитарными правилами и нормами </w:t>
      </w:r>
      <w:r w:rsidRPr="007574E3">
        <w:rPr>
          <w:rFonts w:ascii="Times New Roman" w:hAnsi="Times New Roman"/>
          <w:sz w:val="24"/>
          <w:szCs w:val="24"/>
        </w:rPr>
        <w:t>СанПиН 1.2.3685-21</w:t>
      </w:r>
      <w:r w:rsidRPr="00DA0F76">
        <w:rPr>
          <w:rFonts w:ascii="Times New Roman" w:hAnsi="Times New Roman"/>
          <w:sz w:val="24"/>
          <w:szCs w:val="24"/>
        </w:rP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действующими до 1 марта 2027 г. (далее - Гигиенические нормативы), и санитарными правилами </w:t>
      </w:r>
      <w:r w:rsidRPr="007574E3">
        <w:rPr>
          <w:rFonts w:ascii="Times New Roman" w:hAnsi="Times New Roman"/>
          <w:sz w:val="24"/>
          <w:szCs w:val="24"/>
        </w:rPr>
        <w:t>СП 2.4.3648-20</w:t>
      </w:r>
      <w:r w:rsidRPr="00DA0F76">
        <w:rPr>
          <w:rFonts w:ascii="Times New Roman" w:hAnsi="Times New Roman"/>
          <w:sz w:val="24"/>
          <w:szCs w:val="24"/>
        </w:rP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Санитарно-эпидемиологические требования).</w:t>
      </w:r>
    </w:p>
    <w:p w14:paraId="65202436" w14:textId="7973D72F" w:rsidR="007C30EA" w:rsidRDefault="007C30EA" w:rsidP="000846B1">
      <w:pPr>
        <w:pStyle w:val="a9"/>
        <w:numPr>
          <w:ilvl w:val="2"/>
          <w:numId w:val="4"/>
        </w:numPr>
        <w:spacing w:line="276" w:lineRule="auto"/>
        <w:jc w:val="both"/>
        <w:rPr>
          <w:rFonts w:ascii="Times New Roman" w:hAnsi="Times New Roman"/>
          <w:sz w:val="24"/>
          <w:szCs w:val="24"/>
        </w:rPr>
      </w:pPr>
      <w:r w:rsidRPr="007C30EA">
        <w:rPr>
          <w:rFonts w:ascii="Times New Roman" w:hAnsi="Times New Roman"/>
          <w:b/>
          <w:bCs/>
          <w:sz w:val="24"/>
          <w:szCs w:val="24"/>
        </w:rPr>
        <w:t>Общая характеристика основной образовательной программы</w:t>
      </w:r>
      <w:r>
        <w:rPr>
          <w:rFonts w:ascii="Times New Roman" w:hAnsi="Times New Roman"/>
          <w:sz w:val="24"/>
          <w:szCs w:val="24"/>
        </w:rPr>
        <w:t>:</w:t>
      </w:r>
    </w:p>
    <w:p w14:paraId="0B6CC5CC" w14:textId="77777777" w:rsidR="00ED171C" w:rsidRPr="00ED171C" w:rsidRDefault="00ED171C" w:rsidP="00ED171C">
      <w:pPr>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В соответствии с Федеральным законом 273-ФЗ «Об образовании в Российской Федерации </w:t>
      </w:r>
      <w:r w:rsidRPr="00ED171C">
        <w:rPr>
          <w:rStyle w:val="s10"/>
          <w:rFonts w:ascii="Times New Roman" w:hAnsi="Times New Roman"/>
          <w:b/>
          <w:bCs/>
          <w:sz w:val="24"/>
          <w:szCs w:val="24"/>
          <w:shd w:val="clear" w:color="auto" w:fill="FFFFFF"/>
        </w:rPr>
        <w:t>образовательная программа</w:t>
      </w:r>
      <w:r w:rsidRPr="00ED171C">
        <w:rPr>
          <w:rFonts w:ascii="Times New Roman" w:hAnsi="Times New Roman"/>
          <w:sz w:val="24"/>
          <w:szCs w:val="24"/>
          <w:shd w:val="clear" w:color="auto" w:fill="FFFFFF"/>
        </w:rPr>
        <w:t xml:space="preserve">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 </w:t>
      </w:r>
    </w:p>
    <w:p w14:paraId="66ECE891" w14:textId="64504539" w:rsidR="00ED171C" w:rsidRPr="00ED171C" w:rsidRDefault="00ED171C" w:rsidP="00ED171C">
      <w:pPr>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Основная образовательная программа </w:t>
      </w:r>
      <w:r>
        <w:rPr>
          <w:rFonts w:ascii="Times New Roman" w:hAnsi="Times New Roman"/>
          <w:sz w:val="24"/>
          <w:szCs w:val="24"/>
        </w:rPr>
        <w:t>среднего</w:t>
      </w:r>
      <w:r w:rsidRPr="00ED171C">
        <w:rPr>
          <w:rFonts w:ascii="Times New Roman" w:hAnsi="Times New Roman"/>
          <w:sz w:val="24"/>
          <w:szCs w:val="24"/>
        </w:rPr>
        <w:t xml:space="preserve"> общего образования соответствует Федеральному государственному образовательному стандарту </w:t>
      </w:r>
      <w:r w:rsidR="00D13A1E">
        <w:rPr>
          <w:rFonts w:ascii="Times New Roman" w:hAnsi="Times New Roman"/>
          <w:sz w:val="24"/>
          <w:szCs w:val="24"/>
        </w:rPr>
        <w:t>среднего</w:t>
      </w:r>
      <w:r w:rsidRPr="00ED171C">
        <w:rPr>
          <w:rFonts w:ascii="Times New Roman" w:hAnsi="Times New Roman"/>
          <w:sz w:val="24"/>
          <w:szCs w:val="24"/>
        </w:rPr>
        <w:t xml:space="preserve"> общего образования, утвержденного приказом Министерства </w:t>
      </w:r>
      <w:r w:rsidR="00D13A1E">
        <w:rPr>
          <w:rFonts w:ascii="Times New Roman" w:hAnsi="Times New Roman"/>
          <w:sz w:val="24"/>
          <w:szCs w:val="24"/>
        </w:rPr>
        <w:t>образования и науки</w:t>
      </w:r>
      <w:r w:rsidRPr="00ED171C">
        <w:rPr>
          <w:rFonts w:ascii="Times New Roman" w:hAnsi="Times New Roman"/>
          <w:sz w:val="24"/>
          <w:szCs w:val="24"/>
        </w:rPr>
        <w:t xml:space="preserve"> Российской Федерации от </w:t>
      </w:r>
      <w:r w:rsidR="00D13A1E">
        <w:rPr>
          <w:rFonts w:ascii="Times New Roman" w:hAnsi="Times New Roman"/>
          <w:sz w:val="24"/>
          <w:szCs w:val="24"/>
        </w:rPr>
        <w:t>17</w:t>
      </w:r>
      <w:r w:rsidRPr="00ED171C">
        <w:rPr>
          <w:rFonts w:ascii="Times New Roman" w:hAnsi="Times New Roman"/>
          <w:sz w:val="24"/>
          <w:szCs w:val="24"/>
        </w:rPr>
        <w:t xml:space="preserve"> мая 20</w:t>
      </w:r>
      <w:r w:rsidR="00D13A1E">
        <w:rPr>
          <w:rFonts w:ascii="Times New Roman" w:hAnsi="Times New Roman"/>
          <w:sz w:val="24"/>
          <w:szCs w:val="24"/>
        </w:rPr>
        <w:t>12</w:t>
      </w:r>
      <w:r w:rsidRPr="00ED171C">
        <w:rPr>
          <w:rFonts w:ascii="Times New Roman" w:hAnsi="Times New Roman"/>
          <w:sz w:val="24"/>
          <w:szCs w:val="24"/>
        </w:rPr>
        <w:t xml:space="preserve"> года №</w:t>
      </w:r>
      <w:r w:rsidR="00D13A1E">
        <w:rPr>
          <w:rFonts w:ascii="Times New Roman" w:hAnsi="Times New Roman"/>
          <w:sz w:val="24"/>
          <w:szCs w:val="24"/>
        </w:rPr>
        <w:t>413</w:t>
      </w:r>
      <w:r w:rsidRPr="00ED171C">
        <w:rPr>
          <w:rFonts w:ascii="Times New Roman" w:hAnsi="Times New Roman"/>
          <w:sz w:val="24"/>
          <w:szCs w:val="24"/>
        </w:rPr>
        <w:t xml:space="preserve"> и </w:t>
      </w:r>
      <w:r w:rsidRPr="00546F7E">
        <w:rPr>
          <w:rFonts w:ascii="Times New Roman" w:hAnsi="Times New Roman"/>
          <w:sz w:val="24"/>
          <w:szCs w:val="24"/>
        </w:rPr>
        <w:t xml:space="preserve">Федеральной образовательной программе </w:t>
      </w:r>
      <w:r w:rsidR="00D13A1E" w:rsidRPr="00546F7E">
        <w:rPr>
          <w:rFonts w:ascii="Times New Roman" w:hAnsi="Times New Roman"/>
          <w:sz w:val="24"/>
          <w:szCs w:val="24"/>
        </w:rPr>
        <w:t>среднего</w:t>
      </w:r>
      <w:r w:rsidRPr="00546F7E">
        <w:rPr>
          <w:rFonts w:ascii="Times New Roman" w:hAnsi="Times New Roman"/>
          <w:sz w:val="24"/>
          <w:szCs w:val="24"/>
        </w:rPr>
        <w:t xml:space="preserve"> общего образования утвержденной приказом Министерства просвещения от </w:t>
      </w:r>
      <w:r w:rsidR="006F5886" w:rsidRPr="00546F7E">
        <w:rPr>
          <w:rFonts w:ascii="Times New Roman" w:hAnsi="Times New Roman"/>
          <w:sz w:val="24"/>
          <w:szCs w:val="24"/>
        </w:rPr>
        <w:t>18</w:t>
      </w:r>
      <w:r w:rsidR="00D13A1E" w:rsidRPr="00546F7E">
        <w:rPr>
          <w:rFonts w:ascii="Times New Roman" w:hAnsi="Times New Roman"/>
          <w:sz w:val="24"/>
          <w:szCs w:val="24"/>
        </w:rPr>
        <w:t xml:space="preserve"> </w:t>
      </w:r>
      <w:r w:rsidR="006F5886" w:rsidRPr="00546F7E">
        <w:rPr>
          <w:rFonts w:ascii="Times New Roman" w:hAnsi="Times New Roman"/>
          <w:sz w:val="24"/>
          <w:szCs w:val="24"/>
        </w:rPr>
        <w:t>мая</w:t>
      </w:r>
      <w:r w:rsidR="00D13A1E" w:rsidRPr="00546F7E">
        <w:rPr>
          <w:rFonts w:ascii="Times New Roman" w:hAnsi="Times New Roman"/>
          <w:sz w:val="24"/>
          <w:szCs w:val="24"/>
        </w:rPr>
        <w:t xml:space="preserve"> 202</w:t>
      </w:r>
      <w:r w:rsidR="006F5886" w:rsidRPr="00546F7E">
        <w:rPr>
          <w:rFonts w:ascii="Times New Roman" w:hAnsi="Times New Roman"/>
          <w:sz w:val="24"/>
          <w:szCs w:val="24"/>
        </w:rPr>
        <w:t>3</w:t>
      </w:r>
      <w:r w:rsidR="00D13A1E" w:rsidRPr="00546F7E">
        <w:rPr>
          <w:rFonts w:ascii="Times New Roman" w:hAnsi="Times New Roman"/>
          <w:sz w:val="24"/>
          <w:szCs w:val="24"/>
        </w:rPr>
        <w:t xml:space="preserve"> </w:t>
      </w:r>
      <w:proofErr w:type="gramStart"/>
      <w:r w:rsidR="00D13A1E" w:rsidRPr="00546F7E">
        <w:rPr>
          <w:rFonts w:ascii="Times New Roman" w:hAnsi="Times New Roman"/>
          <w:sz w:val="24"/>
          <w:szCs w:val="24"/>
        </w:rPr>
        <w:t xml:space="preserve">года </w:t>
      </w:r>
      <w:r w:rsidRPr="00546F7E">
        <w:rPr>
          <w:rFonts w:ascii="Times New Roman" w:hAnsi="Times New Roman"/>
          <w:sz w:val="24"/>
          <w:szCs w:val="24"/>
        </w:rPr>
        <w:t xml:space="preserve"> №</w:t>
      </w:r>
      <w:proofErr w:type="gramEnd"/>
      <w:r w:rsidR="006F5886" w:rsidRPr="00546F7E">
        <w:rPr>
          <w:rFonts w:ascii="Times New Roman" w:hAnsi="Times New Roman"/>
          <w:sz w:val="24"/>
          <w:szCs w:val="24"/>
        </w:rPr>
        <w:t>371</w:t>
      </w:r>
      <w:r w:rsidRPr="00ED171C">
        <w:rPr>
          <w:rFonts w:ascii="Times New Roman" w:hAnsi="Times New Roman"/>
          <w:sz w:val="24"/>
          <w:szCs w:val="24"/>
        </w:rPr>
        <w:t xml:space="preserve">, включает три раздела: целевой, содержательный и организационный. Структура ООП соответствует требованиям ФГОС </w:t>
      </w:r>
      <w:r w:rsidR="00D13A1E">
        <w:rPr>
          <w:rFonts w:ascii="Times New Roman" w:hAnsi="Times New Roman"/>
          <w:sz w:val="24"/>
          <w:szCs w:val="24"/>
        </w:rPr>
        <w:t>С</w:t>
      </w:r>
      <w:r w:rsidRPr="00ED171C">
        <w:rPr>
          <w:rFonts w:ascii="Times New Roman" w:hAnsi="Times New Roman"/>
          <w:sz w:val="24"/>
          <w:szCs w:val="24"/>
        </w:rPr>
        <w:t>ОО, включает в себя следующие документы:</w:t>
      </w:r>
    </w:p>
    <w:p w14:paraId="29A2EB21"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1. Целевой раздел</w:t>
      </w:r>
    </w:p>
    <w:p w14:paraId="6A230C67" w14:textId="77777777"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1.1. Пояснительная записка</w:t>
      </w:r>
    </w:p>
    <w:p w14:paraId="5D9FCD31" w14:textId="13B3A95C"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 xml:space="preserve">1.2. Планируемые результаты освоения обучающимися </w:t>
      </w:r>
      <w:r w:rsidR="00D13A1E" w:rsidRPr="00913B0E">
        <w:rPr>
          <w:rFonts w:ascii="Times New Roman" w:hAnsi="Times New Roman"/>
          <w:sz w:val="24"/>
          <w:szCs w:val="24"/>
          <w:shd w:val="clear" w:color="auto" w:fill="FFFFFF"/>
        </w:rPr>
        <w:t xml:space="preserve">основной образовательной </w:t>
      </w:r>
      <w:r w:rsidRPr="00913B0E">
        <w:rPr>
          <w:rFonts w:ascii="Times New Roman" w:hAnsi="Times New Roman"/>
          <w:sz w:val="24"/>
          <w:szCs w:val="24"/>
          <w:shd w:val="clear" w:color="auto" w:fill="FFFFFF"/>
        </w:rPr>
        <w:t>программы,</w:t>
      </w:r>
    </w:p>
    <w:p w14:paraId="568FC1B7" w14:textId="5EEB28F8"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lastRenderedPageBreak/>
        <w:t>1.3. Система оценки</w:t>
      </w:r>
      <w:r w:rsidR="00D13A1E" w:rsidRPr="00913B0E">
        <w:rPr>
          <w:rFonts w:ascii="Times New Roman" w:hAnsi="Times New Roman"/>
          <w:sz w:val="24"/>
          <w:szCs w:val="24"/>
          <w:shd w:val="clear" w:color="auto" w:fill="FFFFFF"/>
        </w:rPr>
        <w:t xml:space="preserve"> результатов освоения основной образовательной программы</w:t>
      </w:r>
      <w:r w:rsidRPr="00913B0E">
        <w:rPr>
          <w:rFonts w:ascii="Times New Roman" w:hAnsi="Times New Roman"/>
          <w:sz w:val="24"/>
          <w:szCs w:val="24"/>
          <w:shd w:val="clear" w:color="auto" w:fill="FFFFFF"/>
        </w:rPr>
        <w:t xml:space="preserve"> (</w:t>
      </w:r>
      <w:bookmarkStart w:id="4" w:name="_Hlk138881080"/>
      <w:r w:rsidRPr="00913B0E">
        <w:rPr>
          <w:rFonts w:ascii="Times New Roman" w:hAnsi="Times New Roman"/>
          <w:sz w:val="24"/>
          <w:szCs w:val="24"/>
          <w:shd w:val="clear" w:color="auto" w:fill="FFFFFF"/>
        </w:rPr>
        <w:t xml:space="preserve">Мониторинги, контрольно-измерительные материалы и другие методические материалы вынесены в Приложение к ООП. Возможно обновление Приложений по необходимости в порядке, предусмотренном законодательством), </w:t>
      </w:r>
      <w:bookmarkEnd w:id="4"/>
    </w:p>
    <w:p w14:paraId="64077F6A"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2. Содержательный раздел</w:t>
      </w:r>
    </w:p>
    <w:p w14:paraId="67ACB6D1" w14:textId="3B1EDD8C" w:rsidR="00D13A1E"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2.1.</w:t>
      </w:r>
      <w:r w:rsidR="00D13A1E" w:rsidRPr="00913B0E">
        <w:rPr>
          <w:rFonts w:ascii="Times New Roman" w:hAnsi="Times New Roman"/>
          <w:sz w:val="24"/>
          <w:szCs w:val="24"/>
          <w:shd w:val="clear" w:color="auto" w:fill="FFFFFF"/>
        </w:rPr>
        <w:t xml:space="preserve"> Программа развития универсальных учебных действий при получении среднего общего образования, включающую формирование </w:t>
      </w:r>
      <w:proofErr w:type="gramStart"/>
      <w:r w:rsidR="00D13A1E" w:rsidRPr="00913B0E">
        <w:rPr>
          <w:rFonts w:ascii="Times New Roman" w:hAnsi="Times New Roman"/>
          <w:sz w:val="24"/>
          <w:szCs w:val="24"/>
          <w:shd w:val="clear" w:color="auto" w:fill="FFFFFF"/>
        </w:rPr>
        <w:t>компетенций</w:t>
      </w:r>
      <w:proofErr w:type="gramEnd"/>
      <w:r w:rsidR="00D13A1E" w:rsidRPr="00913B0E">
        <w:rPr>
          <w:rFonts w:ascii="Times New Roman" w:hAnsi="Times New Roman"/>
          <w:sz w:val="24"/>
          <w:szCs w:val="24"/>
          <w:shd w:val="clear" w:color="auto" w:fill="FFFFFF"/>
        </w:rPr>
        <w:t xml:space="preserve"> обучающихся в области учебно-исследовательской и проектной деятельности</w:t>
      </w:r>
      <w:r w:rsidR="00546F7E" w:rsidRPr="00913B0E">
        <w:rPr>
          <w:rFonts w:ascii="Times New Roman" w:hAnsi="Times New Roman"/>
          <w:sz w:val="24"/>
          <w:szCs w:val="24"/>
          <w:shd w:val="clear" w:color="auto" w:fill="FFFFFF"/>
        </w:rPr>
        <w:t>.</w:t>
      </w:r>
      <w:r w:rsidRPr="00913B0E">
        <w:rPr>
          <w:rFonts w:ascii="Times New Roman" w:hAnsi="Times New Roman"/>
          <w:sz w:val="24"/>
          <w:szCs w:val="24"/>
          <w:shd w:val="clear" w:color="auto" w:fill="FFFFFF"/>
        </w:rPr>
        <w:t xml:space="preserve"> </w:t>
      </w:r>
    </w:p>
    <w:p w14:paraId="11482F42" w14:textId="7C47A806"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 xml:space="preserve">2.2. </w:t>
      </w:r>
      <w:bookmarkStart w:id="5" w:name="_Hlk138881098"/>
      <w:r w:rsidRPr="00913B0E">
        <w:rPr>
          <w:rFonts w:ascii="Times New Roman" w:hAnsi="Times New Roman"/>
          <w:sz w:val="24"/>
          <w:szCs w:val="24"/>
          <w:shd w:val="clear" w:color="auto" w:fill="FFFFFF"/>
        </w:rPr>
        <w:t>Программ</w:t>
      </w:r>
      <w:r w:rsidR="00D13A1E" w:rsidRPr="00913B0E">
        <w:rPr>
          <w:rFonts w:ascii="Times New Roman" w:hAnsi="Times New Roman"/>
          <w:sz w:val="24"/>
          <w:szCs w:val="24"/>
          <w:shd w:val="clear" w:color="auto" w:fill="FFFFFF"/>
        </w:rPr>
        <w:t>ы отдельных учебных предметов, курсов и курсов внеурочной деятельности</w:t>
      </w:r>
      <w:bookmarkEnd w:id="5"/>
      <w:r w:rsidR="00546F7E" w:rsidRPr="00913B0E">
        <w:rPr>
          <w:rFonts w:ascii="Times New Roman" w:hAnsi="Times New Roman"/>
          <w:sz w:val="24"/>
          <w:szCs w:val="24"/>
          <w:shd w:val="clear" w:color="auto" w:fill="FFFFFF"/>
        </w:rPr>
        <w:t>.</w:t>
      </w:r>
    </w:p>
    <w:p w14:paraId="1949B83E" w14:textId="066FE97F"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2.3</w:t>
      </w:r>
      <w:r w:rsidR="00546F7E" w:rsidRPr="00913B0E">
        <w:rPr>
          <w:rFonts w:ascii="Times New Roman" w:hAnsi="Times New Roman"/>
          <w:sz w:val="24"/>
          <w:szCs w:val="24"/>
          <w:shd w:val="clear" w:color="auto" w:fill="FFFFFF"/>
        </w:rPr>
        <w:t>. Рабочая программа воспитания.</w:t>
      </w:r>
    </w:p>
    <w:p w14:paraId="2E3DD52D"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3. Организационный раздел</w:t>
      </w:r>
    </w:p>
    <w:p w14:paraId="1527EF4D" w14:textId="0EEAB084" w:rsidR="00ED171C" w:rsidRPr="00913B0E" w:rsidRDefault="00913B0E"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3.1. Учебный план.</w:t>
      </w:r>
    </w:p>
    <w:p w14:paraId="3814092E" w14:textId="73A86255"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w:t>
      </w:r>
      <w:r w:rsidR="00913B0E" w:rsidRPr="00913B0E">
        <w:rPr>
          <w:rFonts w:ascii="Times New Roman" w:hAnsi="Times New Roman"/>
          <w:sz w:val="24"/>
          <w:szCs w:val="24"/>
          <w:shd w:val="clear" w:color="auto" w:fill="FFFFFF"/>
        </w:rPr>
        <w:t>2. План внеурочной деятельности.</w:t>
      </w:r>
    </w:p>
    <w:p w14:paraId="73B109FE" w14:textId="6C4336D9" w:rsidR="00ED171C" w:rsidRPr="00913B0E" w:rsidRDefault="00913B0E"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3.3. Календарный учебный график.</w:t>
      </w:r>
    </w:p>
    <w:p w14:paraId="69D93EC5" w14:textId="247A4BF5"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3.4. Календа</w:t>
      </w:r>
      <w:r w:rsidR="00913B0E" w:rsidRPr="00913B0E">
        <w:rPr>
          <w:rFonts w:ascii="Times New Roman" w:hAnsi="Times New Roman"/>
          <w:sz w:val="24"/>
          <w:szCs w:val="24"/>
          <w:shd w:val="clear" w:color="auto" w:fill="FFFFFF"/>
        </w:rPr>
        <w:t>рный план воспитательной работы.</w:t>
      </w:r>
    </w:p>
    <w:p w14:paraId="4E4A022D" w14:textId="6ECD5062" w:rsidR="00ED171C"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 xml:space="preserve">3.5. </w:t>
      </w:r>
      <w:r w:rsidR="000846B1" w:rsidRPr="00913B0E">
        <w:rPr>
          <w:rFonts w:ascii="Times New Roman" w:hAnsi="Times New Roman"/>
          <w:sz w:val="24"/>
          <w:szCs w:val="24"/>
          <w:shd w:val="clear" w:color="auto" w:fill="FFFFFF"/>
        </w:rPr>
        <w:t>Система</w:t>
      </w:r>
      <w:r w:rsidRPr="00913B0E">
        <w:rPr>
          <w:rFonts w:ascii="Times New Roman" w:hAnsi="Times New Roman"/>
          <w:sz w:val="24"/>
          <w:szCs w:val="24"/>
          <w:shd w:val="clear" w:color="auto" w:fill="FFFFFF"/>
        </w:rPr>
        <w:t xml:space="preserve"> условий реализации </w:t>
      </w:r>
      <w:r w:rsidR="000846B1" w:rsidRPr="00913B0E">
        <w:rPr>
          <w:rFonts w:ascii="Times New Roman" w:hAnsi="Times New Roman"/>
          <w:sz w:val="24"/>
          <w:szCs w:val="24"/>
          <w:shd w:val="clear" w:color="auto" w:fill="FFFFFF"/>
        </w:rPr>
        <w:t xml:space="preserve">основной образовательной </w:t>
      </w:r>
      <w:r w:rsidRPr="00913B0E">
        <w:rPr>
          <w:rFonts w:ascii="Times New Roman" w:hAnsi="Times New Roman"/>
          <w:sz w:val="24"/>
          <w:szCs w:val="24"/>
          <w:shd w:val="clear" w:color="auto" w:fill="FFFFFF"/>
        </w:rPr>
        <w:t>программы в соответствии с требованиями ФГОС</w:t>
      </w:r>
      <w:r w:rsidR="000846B1" w:rsidRPr="00913B0E">
        <w:rPr>
          <w:rFonts w:ascii="Times New Roman" w:hAnsi="Times New Roman"/>
          <w:sz w:val="24"/>
          <w:szCs w:val="24"/>
          <w:shd w:val="clear" w:color="auto" w:fill="FFFFFF"/>
        </w:rPr>
        <w:t xml:space="preserve"> СОО</w:t>
      </w:r>
      <w:r w:rsidRPr="00913B0E">
        <w:rPr>
          <w:rFonts w:ascii="Times New Roman" w:hAnsi="Times New Roman"/>
          <w:sz w:val="24"/>
          <w:szCs w:val="24"/>
          <w:shd w:val="clear" w:color="auto" w:fill="FFFFFF"/>
        </w:rPr>
        <w:t xml:space="preserve">. </w:t>
      </w:r>
      <w:bookmarkStart w:id="6" w:name="_Hlk138881121"/>
      <w:r w:rsidRPr="00913B0E">
        <w:rPr>
          <w:rFonts w:ascii="Times New Roman" w:hAnsi="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0846B1" w:rsidRPr="00913B0E">
        <w:rPr>
          <w:rFonts w:ascii="Times New Roman" w:hAnsi="Times New Roman"/>
          <w:sz w:val="24"/>
          <w:szCs w:val="24"/>
          <w:shd w:val="clear" w:color="auto" w:fill="FFFFFF"/>
        </w:rPr>
        <w:t>систему</w:t>
      </w:r>
      <w:r w:rsidRPr="00913B0E">
        <w:rPr>
          <w:rFonts w:ascii="Times New Roman" w:hAnsi="Times New Roman"/>
          <w:sz w:val="24"/>
          <w:szCs w:val="24"/>
          <w:shd w:val="clear" w:color="auto" w:fill="FFFFFF"/>
        </w:rPr>
        <w:t xml:space="preserve"> условий реализации программы, актуализируются ежегодно перед началом учебного года и являются Приложением к ООП). </w:t>
      </w:r>
    </w:p>
    <w:bookmarkEnd w:id="6"/>
    <w:p w14:paraId="084266CC" w14:textId="4F536361" w:rsidR="00ED171C" w:rsidRP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 xml:space="preserve">Реализация ООП </w:t>
      </w:r>
      <w:r w:rsidR="000846B1">
        <w:rPr>
          <w:rFonts w:ascii="Times New Roman" w:hAnsi="Times New Roman"/>
          <w:sz w:val="24"/>
          <w:szCs w:val="24"/>
          <w:shd w:val="clear" w:color="auto" w:fill="FFFFFF"/>
        </w:rPr>
        <w:t>С</w:t>
      </w:r>
      <w:r w:rsidRPr="00ED171C">
        <w:rPr>
          <w:rFonts w:ascii="Times New Roman" w:hAnsi="Times New Roman"/>
          <w:sz w:val="24"/>
          <w:szCs w:val="24"/>
          <w:shd w:val="clear" w:color="auto" w:fill="FFFFFF"/>
        </w:rPr>
        <w:t xml:space="preserve">ОО обеспечивает право каждого человека на образование, недопустимость дискриминации в сфере образования. </w:t>
      </w:r>
    </w:p>
    <w:p w14:paraId="766E498B" w14:textId="02077B62" w:rsidR="00ED171C" w:rsidRPr="00913B0E" w:rsidRDefault="00ED171C" w:rsidP="00913B0E">
      <w:pPr>
        <w:spacing w:line="276" w:lineRule="auto"/>
        <w:ind w:firstLine="567"/>
        <w:jc w:val="both"/>
        <w:rPr>
          <w:rFonts w:ascii="Times New Roman" w:hAnsi="Times New Roman"/>
          <w:sz w:val="24"/>
          <w:szCs w:val="24"/>
        </w:rPr>
      </w:pPr>
      <w:r w:rsidRPr="00ED171C">
        <w:rPr>
          <w:rFonts w:ascii="Times New Roman" w:hAnsi="Times New Roman"/>
          <w:sz w:val="24"/>
          <w:szCs w:val="24"/>
          <w:shd w:val="clear" w:color="auto" w:fill="FFFFFF"/>
        </w:rPr>
        <w:t xml:space="preserve">Программа разработана и 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w:t>
      </w:r>
      <w:proofErr w:type="gramStart"/>
      <w:r w:rsidRPr="00ED171C">
        <w:rPr>
          <w:rFonts w:ascii="Times New Roman" w:hAnsi="Times New Roman"/>
          <w:sz w:val="24"/>
          <w:szCs w:val="24"/>
          <w:shd w:val="clear" w:color="auto" w:fill="FFFFFF"/>
        </w:rPr>
        <w:t>применение авторских программ</w:t>
      </w:r>
      <w:r w:rsidRPr="00ED171C">
        <w:rPr>
          <w:rFonts w:ascii="Times New Roman" w:hAnsi="Times New Roman"/>
          <w:color w:val="464C55"/>
          <w:sz w:val="24"/>
          <w:szCs w:val="24"/>
          <w:shd w:val="clear" w:color="auto" w:fill="FFFFFF"/>
        </w:rPr>
        <w:t> </w:t>
      </w:r>
      <w:r w:rsidRPr="00ED171C">
        <w:rPr>
          <w:rFonts w:ascii="Times New Roman" w:hAnsi="Times New Roman"/>
          <w:sz w:val="24"/>
          <w:szCs w:val="24"/>
          <w:shd w:val="clear" w:color="auto" w:fill="FFFFFF"/>
        </w:rPr>
        <w:t>и методов обучения</w:t>
      </w:r>
      <w:proofErr w:type="gramEnd"/>
      <w:r w:rsidRPr="00ED171C">
        <w:rPr>
          <w:rFonts w:ascii="Times New Roman" w:hAnsi="Times New Roman"/>
          <w:sz w:val="24"/>
          <w:szCs w:val="24"/>
          <w:shd w:val="clear" w:color="auto" w:fill="FFFFFF"/>
        </w:rPr>
        <w:t xml:space="preserve"> и воспитания в пределах реализуемой образовательной программы, отдельного учебного предмета, курса, дисциплины (модуля). </w:t>
      </w:r>
      <w:r w:rsidR="002430C6" w:rsidRPr="002430C6">
        <w:rPr>
          <w:rFonts w:ascii="Times New Roman" w:hAnsi="Times New Roman"/>
          <w:sz w:val="24"/>
          <w:szCs w:val="24"/>
        </w:rPr>
        <w:t xml:space="preserve">Основная образовательная программа </w:t>
      </w:r>
      <w:r w:rsidR="00671BA8">
        <w:rPr>
          <w:rFonts w:ascii="Times New Roman" w:hAnsi="Times New Roman"/>
          <w:sz w:val="24"/>
          <w:szCs w:val="24"/>
        </w:rPr>
        <w:t>среднего</w:t>
      </w:r>
      <w:r w:rsidR="002430C6" w:rsidRPr="002430C6">
        <w:rPr>
          <w:rFonts w:ascii="Times New Roman" w:hAnsi="Times New Roman"/>
          <w:sz w:val="24"/>
          <w:szCs w:val="24"/>
        </w:rPr>
        <w:t xml:space="preserve"> общего образования реализуется образовательной программой </w:t>
      </w:r>
      <w:r w:rsidR="002430C6" w:rsidRPr="00913B0E">
        <w:rPr>
          <w:rFonts w:ascii="Times New Roman" w:hAnsi="Times New Roman"/>
          <w:sz w:val="24"/>
          <w:szCs w:val="24"/>
        </w:rPr>
        <w:t>самостоятельно, без привлечения сторонних организаций в рамках</w:t>
      </w:r>
      <w:r w:rsidR="00913B0E" w:rsidRPr="00913B0E">
        <w:rPr>
          <w:rFonts w:ascii="Times New Roman" w:hAnsi="Times New Roman"/>
          <w:sz w:val="24"/>
          <w:szCs w:val="24"/>
        </w:rPr>
        <w:t xml:space="preserve"> сетевого взаимодействия. </w:t>
      </w:r>
    </w:p>
    <w:p w14:paraId="0008447F" w14:textId="77777777" w:rsidR="00ED171C" w:rsidRP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 xml:space="preserve">Обучение по образовательной программе реализуется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 </w:t>
      </w:r>
    </w:p>
    <w:p w14:paraId="58387E4C" w14:textId="77777777" w:rsidR="00ED171C"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Обучение в образовательной организации при реализации данной образовательной программы организовано по 6-дневной учебной неделе.</w:t>
      </w:r>
    </w:p>
    <w:p w14:paraId="481FEA4F" w14:textId="33A7B95D" w:rsid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Общий объем аудиторной нагрузки определяется учебным планом</w:t>
      </w:r>
      <w:r w:rsidR="000846B1">
        <w:rPr>
          <w:rFonts w:ascii="Times New Roman" w:hAnsi="Times New Roman"/>
          <w:sz w:val="24"/>
          <w:szCs w:val="24"/>
          <w:shd w:val="clear" w:color="auto" w:fill="FFFFFF"/>
        </w:rPr>
        <w:t xml:space="preserve"> и за два года обучения </w:t>
      </w:r>
      <w:r w:rsidR="000846B1" w:rsidRPr="00ED171C">
        <w:rPr>
          <w:rFonts w:ascii="Times New Roman" w:hAnsi="Times New Roman"/>
          <w:sz w:val="24"/>
          <w:szCs w:val="24"/>
        </w:rPr>
        <w:t xml:space="preserve">составляет </w:t>
      </w:r>
      <w:r w:rsidR="000846B1" w:rsidRPr="00913B0E">
        <w:rPr>
          <w:rFonts w:ascii="Times New Roman" w:hAnsi="Times New Roman"/>
          <w:sz w:val="24"/>
          <w:szCs w:val="24"/>
        </w:rPr>
        <w:t>не менее 2170 часов и не более 2516 часов</w:t>
      </w:r>
      <w:r w:rsidRPr="00ED171C">
        <w:rPr>
          <w:rFonts w:ascii="Times New Roman" w:hAnsi="Times New Roman"/>
          <w:sz w:val="24"/>
          <w:szCs w:val="24"/>
          <w:shd w:val="clear" w:color="auto" w:fill="FFFFFF"/>
        </w:rPr>
        <w:t xml:space="preserve">, часы внеурочной деятельности не входят в аудиторную нагрузку. Объем внеурочной деятельности для обучающихся при освоении ими программы </w:t>
      </w:r>
      <w:r w:rsidR="000846B1">
        <w:rPr>
          <w:rFonts w:ascii="Times New Roman" w:hAnsi="Times New Roman"/>
          <w:sz w:val="24"/>
          <w:szCs w:val="24"/>
          <w:shd w:val="clear" w:color="auto" w:fill="FFFFFF"/>
        </w:rPr>
        <w:t>среднего</w:t>
      </w:r>
      <w:r w:rsidRPr="00ED171C">
        <w:rPr>
          <w:rFonts w:ascii="Times New Roman" w:hAnsi="Times New Roman"/>
          <w:sz w:val="24"/>
          <w:szCs w:val="24"/>
          <w:shd w:val="clear" w:color="auto" w:fill="FFFFFF"/>
        </w:rPr>
        <w:t xml:space="preserve"> общего образования определяется планом внеурочной деятельности.</w:t>
      </w:r>
    </w:p>
    <w:p w14:paraId="705EE1E4" w14:textId="1CEE4B82" w:rsidR="002430C6" w:rsidRPr="002430C6" w:rsidRDefault="002430C6" w:rsidP="002430C6">
      <w:pPr>
        <w:spacing w:line="276" w:lineRule="auto"/>
        <w:ind w:firstLine="567"/>
        <w:jc w:val="both"/>
        <w:rPr>
          <w:rFonts w:ascii="Times New Roman" w:hAnsi="Times New Roman"/>
          <w:sz w:val="24"/>
          <w:szCs w:val="24"/>
          <w:shd w:val="clear" w:color="auto" w:fill="FFFFFF"/>
        </w:rPr>
      </w:pPr>
      <w:r w:rsidRPr="002430C6">
        <w:rPr>
          <w:rFonts w:ascii="Times New Roman" w:hAnsi="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 предметов и предметных областей «География», «История», «Обществознание», «Русский язык», «Литература» и др. Рабочая программа воспитания также содержит разделы, направленные на предоставление обучающимся </w:t>
      </w:r>
      <w:r w:rsidRPr="002430C6">
        <w:rPr>
          <w:rFonts w:ascii="Times New Roman" w:hAnsi="Times New Roman"/>
          <w:sz w:val="24"/>
          <w:szCs w:val="24"/>
          <w:shd w:val="clear" w:color="auto" w:fill="FFFFFF"/>
        </w:rPr>
        <w:lastRenderedPageBreak/>
        <w:t xml:space="preserve">исторического, социального опыта поколений россиян, основ духовно-нравственных культур народов Российской Федерации, общероссийской светской этики. </w:t>
      </w:r>
    </w:p>
    <w:p w14:paraId="030CD334" w14:textId="2C661198" w:rsidR="002430C6" w:rsidRPr="00913B0E" w:rsidRDefault="002430C6" w:rsidP="002430C6">
      <w:pPr>
        <w:spacing w:line="276" w:lineRule="auto"/>
        <w:ind w:firstLine="567"/>
        <w:jc w:val="both"/>
        <w:rPr>
          <w:rFonts w:ascii="Times New Roman" w:hAnsi="Times New Roman"/>
          <w:sz w:val="24"/>
          <w:szCs w:val="24"/>
        </w:rPr>
      </w:pPr>
      <w:r w:rsidRPr="00913B0E">
        <w:rPr>
          <w:rFonts w:ascii="Times New Roman" w:hAnsi="Times New Roman"/>
          <w:sz w:val="24"/>
          <w:szCs w:val="24"/>
        </w:rPr>
        <w:t>Обучение в образовательной организации на уровне среднего общего образования реализуется по выб</w:t>
      </w:r>
      <w:r w:rsidR="00913B0E" w:rsidRPr="00913B0E">
        <w:rPr>
          <w:rFonts w:ascii="Times New Roman" w:hAnsi="Times New Roman"/>
          <w:sz w:val="24"/>
          <w:szCs w:val="24"/>
        </w:rPr>
        <w:t>ранным профилям (универсальный</w:t>
      </w:r>
      <w:r w:rsidRPr="00913B0E">
        <w:rPr>
          <w:rFonts w:ascii="Times New Roman" w:hAnsi="Times New Roman"/>
          <w:sz w:val="24"/>
          <w:szCs w:val="24"/>
        </w:rPr>
        <w:t>). Углубленное изучение отдельных предметов</w:t>
      </w:r>
      <w:r w:rsidR="00913B0E" w:rsidRPr="00913B0E">
        <w:rPr>
          <w:rFonts w:ascii="Times New Roman" w:hAnsi="Times New Roman"/>
          <w:sz w:val="24"/>
          <w:szCs w:val="24"/>
        </w:rPr>
        <w:t>: физика, биология, химия</w:t>
      </w:r>
      <w:r w:rsidRPr="00913B0E">
        <w:rPr>
          <w:rFonts w:ascii="Times New Roman" w:hAnsi="Times New Roman"/>
          <w:sz w:val="24"/>
          <w:szCs w:val="24"/>
        </w:rPr>
        <w:t xml:space="preserve">. Выбор профиля осуществляется по заявлениям обучающихся, формирование учебного плана, в частности части, формируемой участниками образовательных отношений, производится путем анкетирования. При выборе обучающимися другого профиля обучения и при наличии возможностей образовательной организации требуется внесение изменений в редакцию образовательной программы. Изменения вносятся в соответствии с законодательством Российской Федерации не позднее начала учебного года. </w:t>
      </w:r>
    </w:p>
    <w:p w14:paraId="5973F778" w14:textId="3CE0A8A4" w:rsidR="00DA0F76" w:rsidRPr="00ED171C" w:rsidRDefault="00DA0F76" w:rsidP="00ED171C">
      <w:pPr>
        <w:pStyle w:val="a9"/>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В целях удовлетворения образовательных потребностей и </w:t>
      </w:r>
      <w:proofErr w:type="gramStart"/>
      <w:r w:rsidRPr="00ED171C">
        <w:rPr>
          <w:rFonts w:ascii="Times New Roman" w:hAnsi="Times New Roman"/>
          <w:sz w:val="24"/>
          <w:szCs w:val="24"/>
        </w:rPr>
        <w:t>интересов</w:t>
      </w:r>
      <w:proofErr w:type="gramEnd"/>
      <w:r w:rsidRPr="00ED171C">
        <w:rPr>
          <w:rFonts w:ascii="Times New Roman" w:hAnsi="Times New Roman"/>
          <w:sz w:val="24"/>
          <w:szCs w:val="24"/>
        </w:rPr>
        <w:t xml:space="preserve"> обучающихся </w:t>
      </w:r>
      <w:r w:rsidR="007574E3" w:rsidRPr="00ED171C">
        <w:rPr>
          <w:rFonts w:ascii="Times New Roman" w:hAnsi="Times New Roman"/>
          <w:sz w:val="24"/>
          <w:szCs w:val="24"/>
        </w:rPr>
        <w:t xml:space="preserve">по заявлениям обучающихся (родителей (законных представителей) </w:t>
      </w:r>
      <w:r w:rsidRPr="00ED171C">
        <w:rPr>
          <w:rFonts w:ascii="Times New Roman" w:hAnsi="Times New Roman"/>
          <w:sz w:val="24"/>
          <w:szCs w:val="24"/>
        </w:rPr>
        <w:t xml:space="preserve">могут разрабатываться индивидуальные учебные планы, в том числе для ускоренного обучения, в пределах осваиваемой программы среднего общего образования в порядке, установленном </w:t>
      </w:r>
      <w:bookmarkStart w:id="7" w:name="_Hlk138881260"/>
      <w:r w:rsidRPr="00913B0E">
        <w:rPr>
          <w:rFonts w:ascii="Times New Roman" w:hAnsi="Times New Roman"/>
          <w:sz w:val="24"/>
          <w:szCs w:val="24"/>
        </w:rPr>
        <w:t>локальным нормативным акт</w:t>
      </w:r>
      <w:r w:rsidR="007574E3" w:rsidRPr="00913B0E">
        <w:rPr>
          <w:rFonts w:ascii="Times New Roman" w:hAnsi="Times New Roman"/>
          <w:sz w:val="24"/>
          <w:szCs w:val="24"/>
        </w:rPr>
        <w:t xml:space="preserve">ом «О порядке формирования </w:t>
      </w:r>
      <w:r w:rsidR="002430C6" w:rsidRPr="00913B0E">
        <w:rPr>
          <w:rFonts w:ascii="Times New Roman" w:hAnsi="Times New Roman"/>
          <w:sz w:val="24"/>
          <w:szCs w:val="24"/>
        </w:rPr>
        <w:t xml:space="preserve">и реализации </w:t>
      </w:r>
      <w:r w:rsidR="007574E3" w:rsidRPr="00913B0E">
        <w:rPr>
          <w:rFonts w:ascii="Times New Roman" w:hAnsi="Times New Roman"/>
          <w:sz w:val="24"/>
          <w:szCs w:val="24"/>
        </w:rPr>
        <w:t>индивидуальных учебных планов».</w:t>
      </w:r>
    </w:p>
    <w:bookmarkEnd w:id="7"/>
    <w:p w14:paraId="6788CBA3" w14:textId="79D7165C" w:rsidR="007574E3" w:rsidRDefault="000846B1" w:rsidP="000846B1">
      <w:pPr>
        <w:pStyle w:val="a9"/>
        <w:numPr>
          <w:ilvl w:val="2"/>
          <w:numId w:val="4"/>
        </w:numPr>
        <w:spacing w:line="276" w:lineRule="auto"/>
        <w:jc w:val="both"/>
        <w:rPr>
          <w:rFonts w:ascii="Times New Roman" w:hAnsi="Times New Roman"/>
          <w:sz w:val="24"/>
          <w:szCs w:val="24"/>
        </w:rPr>
      </w:pPr>
      <w:r w:rsidRPr="000846B1">
        <w:rPr>
          <w:rFonts w:ascii="Times New Roman" w:hAnsi="Times New Roman"/>
          <w:b/>
          <w:bCs/>
          <w:sz w:val="24"/>
          <w:szCs w:val="24"/>
        </w:rPr>
        <w:t>Общие подходы к реализации внеурочной деятельности</w:t>
      </w:r>
      <w:r>
        <w:rPr>
          <w:rFonts w:ascii="Times New Roman" w:hAnsi="Times New Roman"/>
          <w:sz w:val="24"/>
          <w:szCs w:val="24"/>
        </w:rPr>
        <w:t>:</w:t>
      </w:r>
    </w:p>
    <w:p w14:paraId="3EE2A7D1" w14:textId="087FCE83" w:rsidR="007574E3" w:rsidRDefault="000846B1"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Внеурочная деятельность в образовательной организации реализуется по направлениям: спортивно-оздоровительное, духовно-нравственное, социальное, </w:t>
      </w:r>
      <w:proofErr w:type="spellStart"/>
      <w:r>
        <w:rPr>
          <w:rFonts w:ascii="Times New Roman" w:hAnsi="Times New Roman"/>
          <w:sz w:val="24"/>
          <w:szCs w:val="24"/>
        </w:rPr>
        <w:t>общеинтеллектуальное</w:t>
      </w:r>
      <w:proofErr w:type="spellEnd"/>
      <w:r>
        <w:rPr>
          <w:rFonts w:ascii="Times New Roman" w:hAnsi="Times New Roman"/>
          <w:sz w:val="24"/>
          <w:szCs w:val="24"/>
        </w:rPr>
        <w:t xml:space="preserve">, общекультурное. </w:t>
      </w:r>
      <w:r w:rsidR="002430C6">
        <w:rPr>
          <w:rFonts w:ascii="Times New Roman" w:hAnsi="Times New Roman"/>
          <w:sz w:val="24"/>
          <w:szCs w:val="24"/>
        </w:rPr>
        <w:t xml:space="preserve">В формах, указанных в плане внеурочной деятельности. </w:t>
      </w:r>
    </w:p>
    <w:p w14:paraId="23864D49" w14:textId="77777777" w:rsidR="000846B1" w:rsidRPr="00913B0E" w:rsidRDefault="000846B1" w:rsidP="000846B1">
      <w:pPr>
        <w:spacing w:after="0" w:line="276" w:lineRule="auto"/>
        <w:ind w:firstLine="567"/>
        <w:jc w:val="both"/>
        <w:rPr>
          <w:rFonts w:ascii="Times New Roman" w:hAnsi="Times New Roman"/>
          <w:kern w:val="2"/>
          <w:sz w:val="24"/>
          <w:szCs w:val="24"/>
        </w:rPr>
      </w:pPr>
      <w:r w:rsidRPr="00913B0E">
        <w:rPr>
          <w:rFonts w:ascii="Times New Roman" w:hAnsi="Times New Roman"/>
          <w:kern w:val="2"/>
          <w:sz w:val="24"/>
          <w:szCs w:val="24"/>
        </w:rPr>
        <w:t>Система внеурочной деятельности включает в себя:</w:t>
      </w:r>
    </w:p>
    <w:p w14:paraId="7A22BCD7" w14:textId="77777777"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жизнь ученических сообществ (в том числе ученических классов, разновозрастных объединений по интересам, клубов; юношеских общественных объединений и организаций);</w:t>
      </w:r>
    </w:p>
    <w:p w14:paraId="342821CD" w14:textId="77777777"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 xml:space="preserve">курсы внеурочной деятельности по выбору обучающихся; </w:t>
      </w:r>
    </w:p>
    <w:p w14:paraId="21AEE1CF" w14:textId="6861ECE1"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организационное обеспечение учебной деятельности;</w:t>
      </w:r>
    </w:p>
    <w:p w14:paraId="4ED24ABF" w14:textId="02A57CBC"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систему воспитательных мероприятий.</w:t>
      </w:r>
    </w:p>
    <w:p w14:paraId="748A638A" w14:textId="77777777" w:rsidR="000846B1" w:rsidRPr="00BA5F8E" w:rsidRDefault="000846B1" w:rsidP="000846B1">
      <w:pPr>
        <w:spacing w:after="0" w:line="276" w:lineRule="auto"/>
        <w:ind w:firstLine="567"/>
        <w:jc w:val="both"/>
        <w:rPr>
          <w:rFonts w:ascii="Times New Roman" w:hAnsi="Times New Roman"/>
          <w:color w:val="000000"/>
          <w:kern w:val="2"/>
          <w:sz w:val="24"/>
          <w:szCs w:val="24"/>
        </w:rPr>
      </w:pPr>
      <w:r w:rsidRPr="00BA5F8E">
        <w:rPr>
          <w:rFonts w:ascii="Times New Roman" w:hAnsi="Times New Roman"/>
          <w:color w:val="000000"/>
          <w:kern w:val="2"/>
          <w:sz w:val="24"/>
          <w:szCs w:val="24"/>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14:paraId="7C19A362" w14:textId="41AF8333" w:rsidR="000846B1" w:rsidRPr="00BA5F8E" w:rsidRDefault="000846B1" w:rsidP="000846B1">
      <w:pPr>
        <w:tabs>
          <w:tab w:val="left" w:pos="1679"/>
          <w:tab w:val="left" w:pos="2445"/>
          <w:tab w:val="left" w:pos="3117"/>
          <w:tab w:val="left" w:pos="4481"/>
          <w:tab w:val="left" w:pos="5104"/>
          <w:tab w:val="left" w:pos="6169"/>
          <w:tab w:val="left" w:pos="7644"/>
          <w:tab w:val="left" w:pos="8300"/>
        </w:tabs>
        <w:spacing w:after="0" w:line="276" w:lineRule="auto"/>
        <w:ind w:firstLine="567"/>
        <w:jc w:val="both"/>
        <w:rPr>
          <w:rFonts w:ascii="Times New Roman" w:hAnsi="Times New Roman"/>
          <w:color w:val="000000"/>
          <w:kern w:val="2"/>
          <w:sz w:val="24"/>
          <w:szCs w:val="24"/>
        </w:rPr>
      </w:pPr>
      <w:r w:rsidRPr="000846B1">
        <w:rPr>
          <w:rFonts w:ascii="Times New Roman" w:hAnsi="Times New Roman"/>
          <w:kern w:val="2"/>
          <w:sz w:val="24"/>
          <w:szCs w:val="24"/>
        </w:rPr>
        <w:t xml:space="preserve">Вариативность содержания внеурочной деятельности определяется профилем обучения, реализуемым в образовательной </w:t>
      </w:r>
      <w:r w:rsidRPr="00913B0E">
        <w:rPr>
          <w:rFonts w:ascii="Times New Roman" w:hAnsi="Times New Roman"/>
          <w:kern w:val="2"/>
          <w:sz w:val="24"/>
          <w:szCs w:val="24"/>
        </w:rPr>
        <w:t xml:space="preserve">организации </w:t>
      </w:r>
      <w:r w:rsidR="00913B0E" w:rsidRPr="00913B0E">
        <w:rPr>
          <w:rFonts w:ascii="Times New Roman" w:hAnsi="Times New Roman"/>
          <w:kern w:val="2"/>
          <w:sz w:val="24"/>
          <w:szCs w:val="24"/>
        </w:rPr>
        <w:t>– универсальным</w:t>
      </w:r>
      <w:r w:rsidRPr="00913B0E">
        <w:rPr>
          <w:rFonts w:ascii="Times New Roman" w:hAnsi="Times New Roman"/>
          <w:kern w:val="2"/>
          <w:sz w:val="24"/>
          <w:szCs w:val="24"/>
        </w:rPr>
        <w:t xml:space="preserve">. </w:t>
      </w:r>
    </w:p>
    <w:p w14:paraId="2A606368" w14:textId="77777777" w:rsidR="000846B1" w:rsidRDefault="000846B1" w:rsidP="00ED171C">
      <w:pPr>
        <w:pStyle w:val="a9"/>
        <w:spacing w:line="276" w:lineRule="auto"/>
        <w:ind w:firstLine="567"/>
        <w:jc w:val="both"/>
        <w:rPr>
          <w:rFonts w:ascii="Times New Roman" w:hAnsi="Times New Roman"/>
          <w:sz w:val="24"/>
          <w:szCs w:val="24"/>
        </w:rPr>
      </w:pPr>
    </w:p>
    <w:p w14:paraId="5B221937" w14:textId="3585FEBA" w:rsidR="00DA0F76" w:rsidRPr="00913B0E" w:rsidRDefault="00AE43D3" w:rsidP="00E00A58">
      <w:pPr>
        <w:pStyle w:val="2"/>
        <w:jc w:val="both"/>
        <w:rPr>
          <w:rFonts w:ascii="Times New Roman" w:hAnsi="Times New Roman" w:cs="Times New Roman"/>
          <w:color w:val="auto"/>
        </w:rPr>
      </w:pPr>
      <w:bookmarkStart w:id="8" w:name="_Toc138712885"/>
      <w:bookmarkStart w:id="9" w:name="_Toc138880955"/>
      <w:r w:rsidRPr="00913B0E">
        <w:rPr>
          <w:rFonts w:ascii="Times New Roman" w:hAnsi="Times New Roman" w:cs="Times New Roman"/>
          <w:color w:val="auto"/>
        </w:rPr>
        <w:t xml:space="preserve">1.2. </w:t>
      </w:r>
      <w:r w:rsidR="00DA0F76" w:rsidRPr="00913B0E">
        <w:rPr>
          <w:rFonts w:ascii="Times New Roman" w:hAnsi="Times New Roman" w:cs="Times New Roman"/>
          <w:color w:val="auto"/>
        </w:rPr>
        <w:t xml:space="preserve">Планируемые результаты освоения </w:t>
      </w:r>
      <w:r w:rsidRPr="00913B0E">
        <w:rPr>
          <w:rFonts w:ascii="Times New Roman" w:hAnsi="Times New Roman" w:cs="Times New Roman"/>
          <w:color w:val="auto"/>
        </w:rPr>
        <w:t>обучающимися основной образовательной программы</w:t>
      </w:r>
      <w:bookmarkEnd w:id="8"/>
      <w:bookmarkEnd w:id="9"/>
    </w:p>
    <w:p w14:paraId="462E2F97" w14:textId="0D164FD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Планируемые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соответствуют современным целям среднего общего образования, представленным во</w:t>
      </w:r>
      <w:r w:rsidR="00E00A58">
        <w:rPr>
          <w:rFonts w:ascii="Times New Roman" w:hAnsi="Times New Roman"/>
          <w:sz w:val="24"/>
          <w:szCs w:val="24"/>
        </w:rPr>
        <w:t xml:space="preserve"> ФГОС СОО</w:t>
      </w:r>
      <w:r w:rsidRPr="00DA0F76">
        <w:rPr>
          <w:rFonts w:ascii="Times New Roman" w:hAnsi="Times New Roman"/>
          <w:sz w:val="24"/>
          <w:szCs w:val="24"/>
        </w:rPr>
        <w:t xml:space="preserve"> как система личностных,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и предметных достижений обучающегося.</w:t>
      </w:r>
    </w:p>
    <w:p w14:paraId="74E4A12C" w14:textId="0B353041"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1.2.1. </w:t>
      </w:r>
      <w:r w:rsidR="00DA0F76" w:rsidRPr="00DA0F76">
        <w:rPr>
          <w:rFonts w:ascii="Times New Roman" w:hAnsi="Times New Roman"/>
          <w:sz w:val="24"/>
          <w:szCs w:val="24"/>
        </w:rPr>
        <w:t xml:space="preserve">Требования к </w:t>
      </w:r>
      <w:r w:rsidR="00DA0F76" w:rsidRPr="00E00A58">
        <w:rPr>
          <w:rFonts w:ascii="Times New Roman" w:hAnsi="Times New Roman"/>
          <w:b/>
          <w:bCs/>
          <w:sz w:val="24"/>
          <w:szCs w:val="24"/>
        </w:rPr>
        <w:t>личностным результатам</w:t>
      </w:r>
      <w:r w:rsidR="00DA0F76" w:rsidRPr="00DA0F76">
        <w:rPr>
          <w:rFonts w:ascii="Times New Roman" w:hAnsi="Times New Roman"/>
          <w:sz w:val="24"/>
          <w:szCs w:val="24"/>
        </w:rPr>
        <w:t xml:space="preserve"> освоения обучающимися </w:t>
      </w:r>
      <w:r>
        <w:rPr>
          <w:rFonts w:ascii="Times New Roman" w:hAnsi="Times New Roman"/>
          <w:sz w:val="24"/>
          <w:szCs w:val="24"/>
        </w:rPr>
        <w:t>О</w:t>
      </w:r>
      <w:r w:rsidR="00DA0F76" w:rsidRPr="00DA0F76">
        <w:rPr>
          <w:rFonts w:ascii="Times New Roman" w:hAnsi="Times New Roman"/>
          <w:sz w:val="24"/>
          <w:szCs w:val="24"/>
        </w:rPr>
        <w:t xml:space="preserve">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w:t>
      </w:r>
      <w:r w:rsidR="00DA0F76" w:rsidRPr="00DA0F76">
        <w:rPr>
          <w:rFonts w:ascii="Times New Roman" w:hAnsi="Times New Roman"/>
          <w:sz w:val="24"/>
          <w:szCs w:val="24"/>
        </w:rPr>
        <w:lastRenderedPageBreak/>
        <w:t>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020815B7" w14:textId="49A37E5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Личностные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B35C35C" w14:textId="7FECC22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Личностные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2894448B" w14:textId="19FF067E"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1.2.2. </w:t>
      </w:r>
      <w:proofErr w:type="spellStart"/>
      <w:r w:rsidR="00DA0F76" w:rsidRPr="00E00A58">
        <w:rPr>
          <w:rFonts w:ascii="Times New Roman" w:hAnsi="Times New Roman"/>
          <w:b/>
          <w:bCs/>
          <w:sz w:val="24"/>
          <w:szCs w:val="24"/>
        </w:rPr>
        <w:t>Метапредметные</w:t>
      </w:r>
      <w:proofErr w:type="spellEnd"/>
      <w:r w:rsidR="00DA0F76" w:rsidRPr="00E00A58">
        <w:rPr>
          <w:rFonts w:ascii="Times New Roman" w:hAnsi="Times New Roman"/>
          <w:b/>
          <w:bCs/>
          <w:sz w:val="24"/>
          <w:szCs w:val="24"/>
        </w:rPr>
        <w:t xml:space="preserve"> результаты</w:t>
      </w:r>
      <w:r w:rsidR="00DA0F76" w:rsidRPr="00DA0F76">
        <w:rPr>
          <w:rFonts w:ascii="Times New Roman" w:hAnsi="Times New Roman"/>
          <w:sz w:val="24"/>
          <w:szCs w:val="24"/>
        </w:rPr>
        <w:t xml:space="preserve"> включают:</w:t>
      </w:r>
    </w:p>
    <w:p w14:paraId="5B1641BB"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 xml:space="preserve">освоение обучающимися </w:t>
      </w:r>
      <w:proofErr w:type="spellStart"/>
      <w:r w:rsidRPr="00DA0F76">
        <w:rPr>
          <w:rFonts w:ascii="Times New Roman" w:hAnsi="Times New Roman"/>
          <w:sz w:val="24"/>
          <w:szCs w:val="24"/>
        </w:rPr>
        <w:t>межпредметных</w:t>
      </w:r>
      <w:proofErr w:type="spellEnd"/>
      <w:r w:rsidRPr="00DA0F76">
        <w:rPr>
          <w:rFonts w:ascii="Times New Roman" w:hAnsi="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14:paraId="7FE48B31"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способность их использовать в учебной, познавательной и социальной практике;</w:t>
      </w:r>
    </w:p>
    <w:p w14:paraId="7DBCE0AA"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5203E25A"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овладение навыками учебно-исследовательской, проектной и социальной деятельности.</w:t>
      </w:r>
    </w:p>
    <w:p w14:paraId="7A0F75A0" w14:textId="257B99E9" w:rsidR="00DA0F76" w:rsidRPr="00DA0F76" w:rsidRDefault="00DA0F76" w:rsidP="00ED171C">
      <w:pPr>
        <w:pStyle w:val="a9"/>
        <w:spacing w:line="276" w:lineRule="auto"/>
        <w:ind w:firstLine="567"/>
        <w:jc w:val="both"/>
        <w:rPr>
          <w:rFonts w:ascii="Times New Roman" w:hAnsi="Times New Roman"/>
          <w:sz w:val="24"/>
          <w:szCs w:val="24"/>
        </w:rPr>
      </w:pPr>
      <w:proofErr w:type="spellStart"/>
      <w:r w:rsidRPr="00DA0F76">
        <w:rPr>
          <w:rFonts w:ascii="Times New Roman" w:hAnsi="Times New Roman"/>
          <w:sz w:val="24"/>
          <w:szCs w:val="24"/>
        </w:rPr>
        <w:t>Метапредметные</w:t>
      </w:r>
      <w:proofErr w:type="spellEnd"/>
      <w:r w:rsidRPr="00DA0F76">
        <w:rPr>
          <w:rFonts w:ascii="Times New Roman" w:hAnsi="Times New Roman"/>
          <w:sz w:val="24"/>
          <w:szCs w:val="24"/>
        </w:rPr>
        <w:t xml:space="preserve">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14:paraId="3E2080A6"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познавательными универсальными учебными действиями;</w:t>
      </w:r>
    </w:p>
    <w:p w14:paraId="7FF42E27"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коммуникативными универсальными учебными действиями;</w:t>
      </w:r>
    </w:p>
    <w:p w14:paraId="559B83CE"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регулятивными универсальными учебными действиями.</w:t>
      </w:r>
    </w:p>
    <w:p w14:paraId="4A1C5691" w14:textId="1F24B8E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14:paraId="3C31E59F" w14:textId="5ED773FA"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Овладение системой коммуникативных универсальных учебных действий обеспечивает </w:t>
      </w: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социальных навыков общения, совместной деятельности.</w:t>
      </w:r>
    </w:p>
    <w:p w14:paraId="6142E2A5" w14:textId="0A891EC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14:paraId="5DFDC4A2" w14:textId="63B9EE64"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1.2.3. </w:t>
      </w:r>
      <w:r w:rsidR="00DA0F76" w:rsidRPr="00E00A58">
        <w:rPr>
          <w:rFonts w:ascii="Times New Roman" w:hAnsi="Times New Roman"/>
          <w:b/>
          <w:bCs/>
          <w:sz w:val="24"/>
          <w:szCs w:val="24"/>
        </w:rPr>
        <w:t>Предметные результаты</w:t>
      </w:r>
      <w:r w:rsidR="00DA0F76" w:rsidRPr="00DA0F76">
        <w:rPr>
          <w:rFonts w:ascii="Times New Roman" w:hAnsi="Times New Roman"/>
          <w:sz w:val="24"/>
          <w:szCs w:val="24"/>
        </w:rPr>
        <w:t xml:space="preserve"> включают:</w:t>
      </w:r>
    </w:p>
    <w:p w14:paraId="2990B5BF" w14:textId="77777777" w:rsidR="00E00A58"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lastRenderedPageBreak/>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14:paraId="6B6D5BE2" w14:textId="2F99374E" w:rsidR="00DA0F76" w:rsidRPr="00DA0F76"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t>предпосылки научного типа мышления;</w:t>
      </w:r>
    </w:p>
    <w:p w14:paraId="5D6ACF8E" w14:textId="77777777" w:rsidR="00DA0F76" w:rsidRPr="00DA0F76"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5A96E7F"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Требования к предметным результатам:</w:t>
      </w:r>
    </w:p>
    <w:p w14:paraId="3000FE44" w14:textId="77777777"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 xml:space="preserve">сформулированы в </w:t>
      </w:r>
      <w:proofErr w:type="spellStart"/>
      <w:r w:rsidRPr="00DA0F76">
        <w:rPr>
          <w:rFonts w:ascii="Times New Roman" w:hAnsi="Times New Roman"/>
          <w:sz w:val="24"/>
          <w:szCs w:val="24"/>
        </w:rPr>
        <w:t>деятельностной</w:t>
      </w:r>
      <w:proofErr w:type="spellEnd"/>
      <w:r w:rsidRPr="00DA0F76">
        <w:rPr>
          <w:rFonts w:ascii="Times New Roman" w:hAnsi="Times New Roman"/>
          <w:sz w:val="24"/>
          <w:szCs w:val="24"/>
        </w:rPr>
        <w:t xml:space="preserve"> форме с усилением акцента на применение знаний и конкретные умения;</w:t>
      </w:r>
    </w:p>
    <w:p w14:paraId="31274168" w14:textId="26D4E1D1"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определяют минимум содержания гарантированного государством</w:t>
      </w:r>
      <w:r w:rsidR="009E217A">
        <w:rPr>
          <w:rFonts w:ascii="Times New Roman" w:hAnsi="Times New Roman"/>
          <w:sz w:val="24"/>
          <w:szCs w:val="24"/>
        </w:rPr>
        <w:t xml:space="preserve"> </w:t>
      </w:r>
      <w:r w:rsidR="00E00A58">
        <w:rPr>
          <w:rFonts w:ascii="Times New Roman" w:hAnsi="Times New Roman"/>
          <w:sz w:val="24"/>
          <w:szCs w:val="24"/>
        </w:rPr>
        <w:t xml:space="preserve">среднего </w:t>
      </w:r>
      <w:r w:rsidRPr="00DA0F76">
        <w:rPr>
          <w:rFonts w:ascii="Times New Roman" w:hAnsi="Times New Roman"/>
          <w:sz w:val="24"/>
          <w:szCs w:val="24"/>
        </w:rPr>
        <w:t>общего образования, построенного в логике изучения каждого учебного предмета;</w:t>
      </w:r>
    </w:p>
    <w:p w14:paraId="4A05104B" w14:textId="2C5F4542" w:rsidR="00DA0F76" w:rsidRPr="00E00A58" w:rsidRDefault="00DA0F76" w:rsidP="00E00A58">
      <w:pPr>
        <w:pStyle w:val="a9"/>
        <w:numPr>
          <w:ilvl w:val="0"/>
          <w:numId w:val="9"/>
        </w:numPr>
        <w:spacing w:line="276" w:lineRule="auto"/>
        <w:jc w:val="both"/>
        <w:rPr>
          <w:rFonts w:ascii="Times New Roman" w:hAnsi="Times New Roman"/>
          <w:color w:val="FF0000"/>
          <w:sz w:val="24"/>
          <w:szCs w:val="24"/>
        </w:rPr>
      </w:pPr>
      <w:r w:rsidRPr="008E63A0">
        <w:rPr>
          <w:rFonts w:ascii="Times New Roman" w:hAnsi="Times New Roman"/>
          <w:sz w:val="24"/>
          <w:szCs w:val="24"/>
        </w:rPr>
        <w:t xml:space="preserve">определяют требования к результатам освоения программ </w:t>
      </w:r>
      <w:r w:rsidR="00E00A58" w:rsidRPr="008E63A0">
        <w:rPr>
          <w:rFonts w:ascii="Times New Roman" w:hAnsi="Times New Roman"/>
          <w:sz w:val="24"/>
          <w:szCs w:val="24"/>
        </w:rPr>
        <w:t>среднего</w:t>
      </w:r>
      <w:r w:rsidRPr="008E63A0">
        <w:rPr>
          <w:rFonts w:ascii="Times New Roman" w:hAnsi="Times New Roman"/>
          <w:sz w:val="24"/>
          <w:szCs w:val="24"/>
        </w:rPr>
        <w:t xml:space="preserve"> общего образования по учебным предметам "Русский язык", "Литература", "История", "Обществознание", "География", "Основы безопасности жизнедеятельности"</w:t>
      </w:r>
      <w:r w:rsidR="00E00A58" w:rsidRPr="008E63A0">
        <w:rPr>
          <w:rFonts w:ascii="Times New Roman" w:hAnsi="Times New Roman"/>
          <w:sz w:val="24"/>
          <w:szCs w:val="24"/>
        </w:rPr>
        <w:t>, «Биология», «Химия», «Физика», «Иностранный язык (английский)», «Родной язык», «Родная литература», «Физическая культура»</w:t>
      </w:r>
      <w:r w:rsidRPr="008E63A0">
        <w:rPr>
          <w:rFonts w:ascii="Times New Roman" w:hAnsi="Times New Roman"/>
          <w:sz w:val="24"/>
          <w:szCs w:val="24"/>
        </w:rPr>
        <w:t xml:space="preserve"> на базовом уровне</w:t>
      </w:r>
      <w:r w:rsidR="00E00A58" w:rsidRPr="008E63A0">
        <w:rPr>
          <w:rFonts w:ascii="Times New Roman" w:hAnsi="Times New Roman"/>
          <w:sz w:val="24"/>
          <w:szCs w:val="24"/>
        </w:rPr>
        <w:t xml:space="preserve">, </w:t>
      </w:r>
      <w:r w:rsidR="00E00A58">
        <w:rPr>
          <w:rFonts w:ascii="Times New Roman" w:hAnsi="Times New Roman"/>
          <w:color w:val="FF0000"/>
          <w:sz w:val="24"/>
          <w:szCs w:val="24"/>
        </w:rPr>
        <w:t xml:space="preserve">«Математика» и «Информатика» </w:t>
      </w:r>
      <w:r w:rsidR="00E00A58" w:rsidRPr="008E63A0">
        <w:rPr>
          <w:rFonts w:ascii="Times New Roman" w:hAnsi="Times New Roman"/>
          <w:sz w:val="24"/>
          <w:szCs w:val="24"/>
        </w:rPr>
        <w:t xml:space="preserve">на углубленном уровне, а также требования к результатам курсов части, формируемой участниками образовательных отношений, учебного плана и плана внеурочной деятельности. </w:t>
      </w:r>
    </w:p>
    <w:p w14:paraId="3F4EDB19" w14:textId="77777777"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усиливают акценты на изучение явлений и процессов современной России и мира в целом, современного состояния науки.</w:t>
      </w:r>
    </w:p>
    <w:p w14:paraId="36CB0CA4" w14:textId="0AAACEA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для учебных предметов на базовом уровне ориентированы на обеспечение общеобразовательной и общекультурной подготовки.</w:t>
      </w:r>
    </w:p>
    <w:p w14:paraId="26B0CE97" w14:textId="179562C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 xml:space="preserve">ОП СОО для учебных предметов на углубленном уровне ориентированы на подготовку к последующему профессиональному образованию, развитие </w:t>
      </w:r>
      <w:proofErr w:type="gramStart"/>
      <w:r w:rsidRPr="00DA0F76">
        <w:rPr>
          <w:rFonts w:ascii="Times New Roman" w:hAnsi="Times New Roman"/>
          <w:sz w:val="24"/>
          <w:szCs w:val="24"/>
        </w:rPr>
        <w:t>индивидуальных способностей</w:t>
      </w:r>
      <w:proofErr w:type="gramEnd"/>
      <w:r w:rsidRPr="00DA0F76">
        <w:rPr>
          <w:rFonts w:ascii="Times New Roman" w:hAnsi="Times New Roman"/>
          <w:sz w:val="24"/>
          <w:szCs w:val="24"/>
        </w:rPr>
        <w:t xml:space="preserve"> обучающихся путем более глубокого, чем это предусматривается базовым уровнем, освоения основ наук, систематических знаний и способов действий, присущих учебному предмету.</w:t>
      </w:r>
    </w:p>
    <w:p w14:paraId="67F2369E" w14:textId="7C6FF738" w:rsid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обеспечивают возможность дальнейшего успешного профессионального обучения и профессиональной деятельности.</w:t>
      </w:r>
    </w:p>
    <w:p w14:paraId="38C975AA" w14:textId="77777777" w:rsidR="002346AC" w:rsidRDefault="002346AC" w:rsidP="00ED171C">
      <w:pPr>
        <w:pStyle w:val="a9"/>
        <w:spacing w:line="276" w:lineRule="auto"/>
        <w:ind w:firstLine="567"/>
        <w:jc w:val="both"/>
        <w:rPr>
          <w:rFonts w:ascii="Times New Roman" w:hAnsi="Times New Roman"/>
          <w:sz w:val="24"/>
          <w:szCs w:val="24"/>
        </w:rPr>
      </w:pPr>
    </w:p>
    <w:p w14:paraId="7F412353" w14:textId="4C828DE7" w:rsidR="002346AC" w:rsidRDefault="009E217A" w:rsidP="002346AC">
      <w:pPr>
        <w:pStyle w:val="a9"/>
        <w:spacing w:line="276" w:lineRule="auto"/>
        <w:ind w:firstLine="567"/>
        <w:jc w:val="center"/>
        <w:rPr>
          <w:rFonts w:ascii="Times New Roman" w:hAnsi="Times New Roman"/>
          <w:b/>
          <w:bCs/>
          <w:sz w:val="24"/>
          <w:szCs w:val="24"/>
        </w:rPr>
      </w:pPr>
      <w:r w:rsidRPr="009E217A">
        <w:rPr>
          <w:rFonts w:ascii="Times New Roman" w:hAnsi="Times New Roman"/>
          <w:b/>
          <w:bCs/>
          <w:sz w:val="24"/>
          <w:szCs w:val="24"/>
        </w:rPr>
        <w:t>Предметные результаты</w:t>
      </w:r>
    </w:p>
    <w:p w14:paraId="485EC5D2" w14:textId="54B2054F" w:rsidR="009E217A" w:rsidRPr="009E217A" w:rsidRDefault="002346AC" w:rsidP="009E217A">
      <w:pPr>
        <w:pStyle w:val="a9"/>
        <w:spacing w:line="276" w:lineRule="auto"/>
        <w:ind w:firstLine="567"/>
        <w:jc w:val="both"/>
        <w:rPr>
          <w:rFonts w:ascii="Times New Roman" w:hAnsi="Times New Roman"/>
          <w:b/>
          <w:bCs/>
          <w:sz w:val="24"/>
          <w:szCs w:val="24"/>
        </w:rPr>
      </w:pPr>
      <w:r>
        <w:rPr>
          <w:rFonts w:ascii="Times New Roman" w:hAnsi="Times New Roman"/>
          <w:b/>
          <w:bCs/>
          <w:sz w:val="24"/>
          <w:szCs w:val="24"/>
        </w:rPr>
        <w:t>П</w:t>
      </w:r>
      <w:r w:rsidR="009E217A" w:rsidRPr="009E217A">
        <w:rPr>
          <w:rFonts w:ascii="Times New Roman" w:hAnsi="Times New Roman"/>
          <w:b/>
          <w:bCs/>
          <w:sz w:val="24"/>
          <w:szCs w:val="24"/>
        </w:rPr>
        <w:t>о учебному предмету "Русский язык" (базовый уровень):</w:t>
      </w:r>
    </w:p>
    <w:p w14:paraId="76D7D33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русскому языку;</w:t>
      </w:r>
    </w:p>
    <w:p w14:paraId="50CFD6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w:t>
      </w:r>
      <w:r w:rsidRPr="009E217A">
        <w:rPr>
          <w:rFonts w:ascii="Times New Roman" w:hAnsi="Times New Roman"/>
          <w:sz w:val="24"/>
          <w:szCs w:val="24"/>
        </w:rPr>
        <w:lastRenderedPageBreak/>
        <w:t>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0548E1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14:paraId="56DCC80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совершенствование умений использовать разные виды чтения и </w:t>
      </w:r>
      <w:proofErr w:type="spellStart"/>
      <w:r w:rsidRPr="009E217A">
        <w:rPr>
          <w:rFonts w:ascii="Times New Roman" w:hAnsi="Times New Roman"/>
          <w:sz w:val="24"/>
          <w:szCs w:val="24"/>
        </w:rPr>
        <w:t>аудирования</w:t>
      </w:r>
      <w:proofErr w:type="spellEnd"/>
      <w:r w:rsidRPr="009E217A">
        <w:rPr>
          <w:rFonts w:ascii="Times New Roman" w:hAnsi="Times New Roman"/>
          <w:sz w:val="24"/>
          <w:szCs w:val="24"/>
        </w:rPr>
        <w:t xml:space="preserve">, приемы информационно-смысловой переработки прочитанных и прослушанных текстов, включая гипертекст, графику, </w:t>
      </w:r>
      <w:proofErr w:type="spellStart"/>
      <w:r w:rsidRPr="009E217A">
        <w:rPr>
          <w:rFonts w:ascii="Times New Roman" w:hAnsi="Times New Roman"/>
          <w:sz w:val="24"/>
          <w:szCs w:val="24"/>
        </w:rPr>
        <w:t>инфографику</w:t>
      </w:r>
      <w:proofErr w:type="spellEnd"/>
      <w:r w:rsidRPr="009E217A">
        <w:rPr>
          <w:rFonts w:ascii="Times New Roman" w:hAnsi="Times New Roman"/>
          <w:sz w:val="24"/>
          <w:szCs w:val="24"/>
        </w:rPr>
        <w:t xml:space="preserve">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14:paraId="6EF17D3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формах существования национального русского языка; знаний о признаках литературного языка и его роли в обществе;</w:t>
      </w:r>
    </w:p>
    <w:p w14:paraId="415CAEC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работать со словарями и справочниками, в том числе академическими словарями и справочниками в электронном формате;</w:t>
      </w:r>
    </w:p>
    <w:p w14:paraId="1BAA94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7A0E503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14:paraId="1228A75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14:paraId="3CA8D8EC" w14:textId="5206CCF6"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"Литература" (базовый уровень):</w:t>
      </w:r>
    </w:p>
    <w:p w14:paraId="3496BC8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литературе как неотъемлемой части культуры;</w:t>
      </w:r>
    </w:p>
    <w:p w14:paraId="15CBB5B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2) осознание взаимосвязи между языковым, литературным, интеллектуальным, духовно-нравственным развитием личности;</w:t>
      </w:r>
    </w:p>
    <w:p w14:paraId="43067D6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6B04B4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14:paraId="2E8F55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М.И. Цветаевой; стихотворения и поэма "Реквием" А.А. Ахматовой; роман М.А. Шолохова "Тихий Дон" (избранные главы); роман М.А. Булгакова "Мастер и Маргарита" (или "Белая гвардия"); одно произведение A.П.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 не менее двух прозаиков по выбору (в том числе Ф.А. Абрамова, В.П. Астафьева, А.Г. </w:t>
      </w:r>
      <w:proofErr w:type="spellStart"/>
      <w:r w:rsidRPr="009E217A">
        <w:rPr>
          <w:rFonts w:ascii="Times New Roman" w:hAnsi="Times New Roman"/>
          <w:sz w:val="24"/>
          <w:szCs w:val="24"/>
        </w:rPr>
        <w:t>Битова</w:t>
      </w:r>
      <w:proofErr w:type="spellEnd"/>
      <w:r w:rsidRPr="009E217A">
        <w:rPr>
          <w:rFonts w:ascii="Times New Roman" w:hAnsi="Times New Roman"/>
          <w:sz w:val="24"/>
          <w:szCs w:val="24"/>
        </w:rPr>
        <w:t xml:space="preserve">, Ю.В. Бондарева, Б.Л. Васильева, К.Д. Воробьёва, Ф.А. Искандера, В.Л. Кондратьева, В.Г. Распутина, А.А. Фадеева, B.М. Шукшина и других); не менее двух поэтов по выбору (в том числе И.А. Бродского, А.А. Вознесенского, B.C. Высоцкого, Е.А. Евтушенко, Н.А. Заболоцкого, А.С. Кушнера, Б.Ш. Окуджавы, Р.И. Рождественского, Н.М. Рубцова и других); пьеса одного из драматургов по выбору (в том числе А.Н. Арбузова, А.В. Вампилова и других); не менее двух произведений зарубежной литературы (в том числе романы и повести Ч. Диккенса, Г. Флобера, Дж. Оруэлла, Э.М. Ремарка, Э. Хемингуэя, Дж. Сэлинджера, Р. </w:t>
      </w:r>
      <w:proofErr w:type="spellStart"/>
      <w:r w:rsidRPr="009E217A">
        <w:rPr>
          <w:rFonts w:ascii="Times New Roman" w:hAnsi="Times New Roman"/>
          <w:sz w:val="24"/>
          <w:szCs w:val="24"/>
        </w:rPr>
        <w:t>Брэдбери</w:t>
      </w:r>
      <w:proofErr w:type="spellEnd"/>
      <w:r w:rsidRPr="009E217A">
        <w:rPr>
          <w:rFonts w:ascii="Times New Roman" w:hAnsi="Times New Roman"/>
          <w:sz w:val="24"/>
          <w:szCs w:val="24"/>
        </w:rPr>
        <w:t xml:space="preserve">; стихотворения А. Рембо, Ш. </w:t>
      </w:r>
      <w:proofErr w:type="spellStart"/>
      <w:r w:rsidRPr="009E217A">
        <w:rPr>
          <w:rFonts w:ascii="Times New Roman" w:hAnsi="Times New Roman"/>
          <w:sz w:val="24"/>
          <w:szCs w:val="24"/>
        </w:rPr>
        <w:t>Бодлера</w:t>
      </w:r>
      <w:proofErr w:type="spellEnd"/>
      <w:r w:rsidRPr="009E217A">
        <w:rPr>
          <w:rFonts w:ascii="Times New Roman" w:hAnsi="Times New Roman"/>
          <w:sz w:val="24"/>
          <w:szCs w:val="24"/>
        </w:rPr>
        <w:t xml:space="preserve">; пьесы Г. Ибсена, Б. Шоу и других); не менее одного произведения из литературы народов России (в том числе произведения Г. </w:t>
      </w:r>
      <w:proofErr w:type="spellStart"/>
      <w:r w:rsidRPr="009E217A">
        <w:rPr>
          <w:rFonts w:ascii="Times New Roman" w:hAnsi="Times New Roman"/>
          <w:sz w:val="24"/>
          <w:szCs w:val="24"/>
        </w:rPr>
        <w:t>Айги</w:t>
      </w:r>
      <w:proofErr w:type="spellEnd"/>
      <w:r w:rsidRPr="009E217A">
        <w:rPr>
          <w:rFonts w:ascii="Times New Roman" w:hAnsi="Times New Roman"/>
          <w:sz w:val="24"/>
          <w:szCs w:val="24"/>
        </w:rPr>
        <w:t xml:space="preserve">, Р. Гамзатова, М. </w:t>
      </w:r>
      <w:proofErr w:type="spellStart"/>
      <w:r w:rsidRPr="009E217A">
        <w:rPr>
          <w:rFonts w:ascii="Times New Roman" w:hAnsi="Times New Roman"/>
          <w:sz w:val="24"/>
          <w:szCs w:val="24"/>
        </w:rPr>
        <w:t>Джалиля</w:t>
      </w:r>
      <w:proofErr w:type="spellEnd"/>
      <w:r w:rsidRPr="009E217A">
        <w:rPr>
          <w:rFonts w:ascii="Times New Roman" w:hAnsi="Times New Roman"/>
          <w:sz w:val="24"/>
          <w:szCs w:val="24"/>
        </w:rPr>
        <w:t xml:space="preserve">, М. </w:t>
      </w:r>
      <w:proofErr w:type="spellStart"/>
      <w:r w:rsidRPr="009E217A">
        <w:rPr>
          <w:rFonts w:ascii="Times New Roman" w:hAnsi="Times New Roman"/>
          <w:sz w:val="24"/>
          <w:szCs w:val="24"/>
        </w:rPr>
        <w:t>Карима</w:t>
      </w:r>
      <w:proofErr w:type="spellEnd"/>
      <w:r w:rsidRPr="009E217A">
        <w:rPr>
          <w:rFonts w:ascii="Times New Roman" w:hAnsi="Times New Roman"/>
          <w:sz w:val="24"/>
          <w:szCs w:val="24"/>
        </w:rPr>
        <w:t xml:space="preserve">, Д. Кугультинова, К. Кулиева, Ю. </w:t>
      </w:r>
      <w:proofErr w:type="spellStart"/>
      <w:r w:rsidRPr="009E217A">
        <w:rPr>
          <w:rFonts w:ascii="Times New Roman" w:hAnsi="Times New Roman"/>
          <w:sz w:val="24"/>
          <w:szCs w:val="24"/>
        </w:rPr>
        <w:t>Рытхэу</w:t>
      </w:r>
      <w:proofErr w:type="spellEnd"/>
      <w:r w:rsidRPr="009E217A">
        <w:rPr>
          <w:rFonts w:ascii="Times New Roman" w:hAnsi="Times New Roman"/>
          <w:sz w:val="24"/>
          <w:szCs w:val="24"/>
        </w:rPr>
        <w:t xml:space="preserve">, Г. Тукая, К. Хетагурова, Ю. </w:t>
      </w:r>
      <w:proofErr w:type="spellStart"/>
      <w:r w:rsidRPr="009E217A">
        <w:rPr>
          <w:rFonts w:ascii="Times New Roman" w:hAnsi="Times New Roman"/>
          <w:sz w:val="24"/>
          <w:szCs w:val="24"/>
        </w:rPr>
        <w:t>Шесталова</w:t>
      </w:r>
      <w:proofErr w:type="spellEnd"/>
      <w:r w:rsidRPr="009E217A">
        <w:rPr>
          <w:rFonts w:ascii="Times New Roman" w:hAnsi="Times New Roman"/>
          <w:sz w:val="24"/>
          <w:szCs w:val="24"/>
        </w:rPr>
        <w:t xml:space="preserve"> и других);</w:t>
      </w:r>
    </w:p>
    <w:p w14:paraId="4BD1AAE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4596785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3892CD2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72D582E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выразительно (с учетом индивидуальных особенностей обучающихся) читать, в том числе наизусть, не менее 10 произведений и (или) фрагментов;</w:t>
      </w:r>
    </w:p>
    <w:p w14:paraId="040B85B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w:t>
      </w:r>
      <w:r w:rsidRPr="009E217A">
        <w:rPr>
          <w:rFonts w:ascii="Times New Roman" w:hAnsi="Times New Roman"/>
          <w:sz w:val="24"/>
          <w:szCs w:val="24"/>
        </w:rPr>
        <w:lastRenderedPageBreak/>
        <w:t>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14:paraId="4914FD4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конкретно-историческое, общечеловеческое и национальное в творчестве писателя;</w:t>
      </w:r>
    </w:p>
    <w:p w14:paraId="4545005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традиция и новаторство;</w:t>
      </w:r>
    </w:p>
    <w:p w14:paraId="032B770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авторский замысел и его воплощение;</w:t>
      </w:r>
    </w:p>
    <w:p w14:paraId="35831F5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художественное время и пространство;</w:t>
      </w:r>
    </w:p>
    <w:p w14:paraId="025527F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миф и литература; историзм, народность;</w:t>
      </w:r>
    </w:p>
    <w:p w14:paraId="17EC034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историко-литературный процесс;</w:t>
      </w:r>
    </w:p>
    <w:p w14:paraId="5446A9F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литературные направления и течения: романтизм, реализм, модернизм (символизм, акмеизм, футуризм), постмодернизм;</w:t>
      </w:r>
    </w:p>
    <w:p w14:paraId="35F42EA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литературные жанры;</w:t>
      </w:r>
    </w:p>
    <w:p w14:paraId="73AF353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трагическое и комическое;</w:t>
      </w:r>
    </w:p>
    <w:p w14:paraId="2398F8F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психологизм; тематика и проблематика; авторская позиция; фабула;</w:t>
      </w:r>
    </w:p>
    <w:p w14:paraId="3E94C75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9E217A">
        <w:rPr>
          <w:rFonts w:ascii="Times New Roman" w:hAnsi="Times New Roman"/>
          <w:sz w:val="24"/>
          <w:szCs w:val="24"/>
        </w:rPr>
        <w:t>силлаботоническая</w:t>
      </w:r>
      <w:proofErr w:type="spellEnd"/>
      <w:r w:rsidRPr="009E217A">
        <w:rPr>
          <w:rFonts w:ascii="Times New Roman" w:hAnsi="Times New Roman"/>
          <w:sz w:val="24"/>
          <w:szCs w:val="24"/>
        </w:rPr>
        <w:t>), дольник, верлибр;</w:t>
      </w:r>
    </w:p>
    <w:p w14:paraId="6CB1499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"вечные темы" и "вечные образы" в литературе;</w:t>
      </w:r>
    </w:p>
    <w:p w14:paraId="6861545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взаимосвязь и взаимовлияние национальных литератур;</w:t>
      </w:r>
    </w:p>
    <w:p w14:paraId="78EE4F4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художественный перевод; литературная критика;</w:t>
      </w:r>
    </w:p>
    <w:p w14:paraId="696401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3CABB9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14:paraId="22E8A43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51EF907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13) умение работать с разными информационными источниками, в том числе в </w:t>
      </w:r>
      <w:proofErr w:type="spellStart"/>
      <w:r w:rsidRPr="009E217A">
        <w:rPr>
          <w:rFonts w:ascii="Times New Roman" w:hAnsi="Times New Roman"/>
          <w:sz w:val="24"/>
          <w:szCs w:val="24"/>
        </w:rPr>
        <w:t>медиапространстве</w:t>
      </w:r>
      <w:proofErr w:type="spellEnd"/>
      <w:r w:rsidRPr="009E217A">
        <w:rPr>
          <w:rFonts w:ascii="Times New Roman" w:hAnsi="Times New Roman"/>
          <w:sz w:val="24"/>
          <w:szCs w:val="24"/>
        </w:rPr>
        <w:t>, использовать ресурсы традиционных библиотек и электронных библиотечных систем.</w:t>
      </w:r>
    </w:p>
    <w:p w14:paraId="3BE48F53" w14:textId="69F1D680"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"Родной язык" (базовый уровень):</w:t>
      </w:r>
    </w:p>
    <w:p w14:paraId="4A5B2E2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значении родного языка в жизни человека, общества, государства;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родному языку; представлений о взаимосвязи родного языка и родной культуры, об отражении в родном языке российских традиционных духовно-нравственных ценностей;</w:t>
      </w:r>
    </w:p>
    <w:p w14:paraId="2706878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совершенствование умений </w:t>
      </w:r>
      <w:proofErr w:type="spellStart"/>
      <w:r w:rsidRPr="009E217A">
        <w:rPr>
          <w:rFonts w:ascii="Times New Roman" w:hAnsi="Times New Roman"/>
          <w:sz w:val="24"/>
          <w:szCs w:val="24"/>
        </w:rPr>
        <w:t>аудирования</w:t>
      </w:r>
      <w:proofErr w:type="spellEnd"/>
      <w:r w:rsidRPr="009E217A">
        <w:rPr>
          <w:rFonts w:ascii="Times New Roman" w:hAnsi="Times New Roman"/>
          <w:sz w:val="24"/>
          <w:szCs w:val="24"/>
        </w:rPr>
        <w:t>, чтения, говорения и письма, обеспечивающих эффективное взаимодействие в ситуациях формального и неформального межличностного и межкультурного общения, умений свободно общаться на родном языке в различных формах и на разные темы; использовать языковые средства в соответствии с ситуацией и сферой общения;</w:t>
      </w:r>
    </w:p>
    <w:p w14:paraId="408B0FF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 xml:space="preserve">3) формирование умений переработки прочитанных и прослушанных текстов, включая тексты разных форматов (гипертексты, графика, </w:t>
      </w:r>
      <w:proofErr w:type="spellStart"/>
      <w:r w:rsidRPr="009E217A">
        <w:rPr>
          <w:rFonts w:ascii="Times New Roman" w:hAnsi="Times New Roman"/>
          <w:sz w:val="24"/>
          <w:szCs w:val="24"/>
        </w:rPr>
        <w:t>инфографика</w:t>
      </w:r>
      <w:proofErr w:type="spellEnd"/>
      <w:r w:rsidRPr="009E217A">
        <w:rPr>
          <w:rFonts w:ascii="Times New Roman" w:hAnsi="Times New Roman"/>
          <w:sz w:val="24"/>
          <w:szCs w:val="24"/>
        </w:rPr>
        <w:t xml:space="preserve"> и другие); создание вторичных текстов, редактирование собственных текстов;</w:t>
      </w:r>
    </w:p>
    <w:p w14:paraId="31EFD4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систематизация знаний о функциональных разновидностях родного языка и функционально-смысловых типах речи; совершенствование навыков анализа текстов разной функционально-стилевой и жанровой принадлежности на родном языке;</w:t>
      </w:r>
    </w:p>
    <w:p w14:paraId="58B4B90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систематизация знаний об изобразительно-выразительных возможностях родного языка; совершенствование умений определять изобразительно-выразительные средства языка в тексте;</w:t>
      </w:r>
    </w:p>
    <w:p w14:paraId="282A34A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систематизация знаний о родном языке как системе и развивающемся явлении, его уровнях и единицах, закономерностях его функционирования; формирование представлений о формах существования родного языка;</w:t>
      </w:r>
    </w:p>
    <w:p w14:paraId="7633BE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развитие культуры владения родным языком с учетом его функциональных возможностей; свободное использование активного словарного запаса, овладение основными стилистическими ресурсами лексики и фразеологии родного языка;</w:t>
      </w:r>
    </w:p>
    <w:p w14:paraId="3A1ED1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систематизация знаний о языковых нормах родного языка; применение знаний о них в речевой практике; оценивание собственной и чужой речи с точки зрения правильности использования языковых средств и соответствия языковым нормам;</w:t>
      </w:r>
    </w:p>
    <w:p w14:paraId="4B56B45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совершенствование умений использовать правила речевого этикета на родном языке в различных сферах общения, включая интернет-коммуникацию;</w:t>
      </w:r>
    </w:p>
    <w:p w14:paraId="5851864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развитие умений переводить текст (фрагменты текста) с родного языка на русский язык и наоборот; развитие умений применять словари и справочники, в том числе информационно-справочные системы в электронной форме (при их наличии).</w:t>
      </w:r>
    </w:p>
    <w:p w14:paraId="4A9A6595" w14:textId="1F46B5AE"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"Родная литература" (базовый уровень)</w:t>
      </w:r>
      <w:r w:rsidRPr="009E217A">
        <w:rPr>
          <w:rFonts w:ascii="Times New Roman" w:hAnsi="Times New Roman"/>
          <w:sz w:val="24"/>
          <w:szCs w:val="24"/>
        </w:rPr>
        <w:t>:</w:t>
      </w:r>
    </w:p>
    <w:p w14:paraId="2037D9A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значении родной литературы в жизни человека и общества;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народа;</w:t>
      </w:r>
    </w:p>
    <w:p w14:paraId="19A58A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осознание тесной связи между языковым, литературным, интеллектуальным, духовно-нравственным становлением личности; понимание родной литературы как художественного отражения традиционных духовно-нравственных российских и национально-культурных ценностей;</w:t>
      </w:r>
    </w:p>
    <w:p w14:paraId="7ED0575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устойчивой мотивации к систематическому чтению на родном языке как 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отечественной и мировой культуры;</w:t>
      </w:r>
    </w:p>
    <w:p w14:paraId="19B4180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понимание родной литературы как особого способа познания жизни, культурной самоидентификации;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чувства причастности к истории, традициям своего народа и осознание исторической преемственности поколений;</w:t>
      </w:r>
    </w:p>
    <w:p w14:paraId="2D0B640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владение основными фактами жизненного и творческого пути национальных писателей и поэтов; знание и понимание основных этапов развития национальной литературы, ключевых проблем произведений родной литературы, сопоставление их с текстами русской и зарубежной литературы, затрагивающими общие темы или проблемы;</w:t>
      </w:r>
    </w:p>
    <w:p w14:paraId="2909D21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умение выявлять идейно-тематическое содержание произведений родной литературы разных жанров с использованием различных приемов анализа и понятийного аппарата теории </w:t>
      </w:r>
      <w:r w:rsidRPr="009E217A">
        <w:rPr>
          <w:rFonts w:ascii="Times New Roman" w:hAnsi="Times New Roman"/>
          <w:sz w:val="24"/>
          <w:szCs w:val="24"/>
        </w:rPr>
        <w:lastRenderedPageBreak/>
        <w:t>литературы; владение умениями познавательной, учебной проектно-исследовательской деятельности;</w:t>
      </w:r>
    </w:p>
    <w:p w14:paraId="78CE6D6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14:paraId="22475A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14:paraId="26645A4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доклады, рефераты и другие работы).</w:t>
      </w:r>
    </w:p>
    <w:p w14:paraId="72E7C0A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9.6. Предметные результаты по учебному предмету "Иностранный язык" предметной области "Иностранные языки" должны отражать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иноязычной коммуникативной компетенции на пороговом уровне и на уровне, превышающем пороговый, достаточном для делового общения в рамках выбранного профиля в совокупности ее составляющих - речевой (говорение, </w:t>
      </w:r>
      <w:proofErr w:type="spellStart"/>
      <w:r w:rsidRPr="009E217A">
        <w:rPr>
          <w:rFonts w:ascii="Times New Roman" w:hAnsi="Times New Roman"/>
          <w:sz w:val="24"/>
          <w:szCs w:val="24"/>
        </w:rPr>
        <w:t>аудирование</w:t>
      </w:r>
      <w:proofErr w:type="spellEnd"/>
      <w:r w:rsidRPr="009E217A">
        <w:rPr>
          <w:rFonts w:ascii="Times New Roman" w:hAnsi="Times New Roman"/>
          <w:sz w:val="24"/>
          <w:szCs w:val="24"/>
        </w:rPr>
        <w:t xml:space="preserve">, чтение и письменная речь), языковой (орфография, пунктуация, фонетическая, лексическая и грамматическая стороны речи), социокультурной, компенсаторной, </w:t>
      </w:r>
      <w:proofErr w:type="spellStart"/>
      <w:r w:rsidRPr="009E217A">
        <w:rPr>
          <w:rFonts w:ascii="Times New Roman" w:hAnsi="Times New Roman"/>
          <w:sz w:val="24"/>
          <w:szCs w:val="24"/>
        </w:rPr>
        <w:t>метапредметной</w:t>
      </w:r>
      <w:proofErr w:type="spellEnd"/>
      <w:r w:rsidRPr="009E217A">
        <w:rPr>
          <w:rFonts w:ascii="Times New Roman" w:hAnsi="Times New Roman"/>
          <w:sz w:val="24"/>
          <w:szCs w:val="24"/>
        </w:rPr>
        <w:t xml:space="preserve"> (учебно-познавательной):</w:t>
      </w:r>
    </w:p>
    <w:p w14:paraId="3FD70B0E" w14:textId="0783F414"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"Иностранный язык" (базовый уровень):</w:t>
      </w:r>
    </w:p>
    <w:p w14:paraId="37CFF51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3FF99D57"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6615D85D"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6F1A45BE"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proofErr w:type="spellStart"/>
      <w:r w:rsidRPr="009E217A">
        <w:rPr>
          <w:rFonts w:ascii="Times New Roman" w:hAnsi="Times New Roman"/>
          <w:sz w:val="24"/>
          <w:szCs w:val="24"/>
        </w:rPr>
        <w:t>аудирование</w:t>
      </w:r>
      <w:proofErr w:type="spellEnd"/>
      <w:r w:rsidRPr="009E217A">
        <w:rPr>
          <w:rFonts w:ascii="Times New Roman" w:hAnsi="Times New Roman"/>
          <w:sz w:val="24"/>
          <w:szCs w:val="24"/>
        </w:rPr>
        <w:t xml:space="preserve">: воспринимать на слух и понимать звучащие до 2,5 минут аутентичные тексты, содержащие отдельные неизученные языковые явления, не препятствующие </w:t>
      </w:r>
      <w:r w:rsidRPr="009E217A">
        <w:rPr>
          <w:rFonts w:ascii="Times New Roman" w:hAnsi="Times New Roman"/>
          <w:sz w:val="24"/>
          <w:szCs w:val="24"/>
        </w:rPr>
        <w:lastRenderedPageBreak/>
        <w:t>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5DF281AF"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 xml:space="preserve">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w:t>
      </w:r>
      <w:proofErr w:type="spellStart"/>
      <w:r w:rsidRPr="009E217A">
        <w:rPr>
          <w:rFonts w:ascii="Times New Roman" w:hAnsi="Times New Roman"/>
          <w:sz w:val="24"/>
          <w:szCs w:val="24"/>
        </w:rPr>
        <w:t>несплошные</w:t>
      </w:r>
      <w:proofErr w:type="spellEnd"/>
      <w:r w:rsidRPr="009E217A">
        <w:rPr>
          <w:rFonts w:ascii="Times New Roman" w:hAnsi="Times New Roman"/>
          <w:sz w:val="24"/>
          <w:szCs w:val="24"/>
        </w:rPr>
        <w:t xml:space="preserve"> тексты (таблицы, диаграммы, графики) и понимать представленную в них информацию;</w:t>
      </w:r>
    </w:p>
    <w:p w14:paraId="3B65F390"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513D9EBF"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4CE0E630" w14:textId="3E3A8B9B"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r>
        <w:rPr>
          <w:rFonts w:ascii="Times New Roman" w:hAnsi="Times New Roman"/>
          <w:sz w:val="24"/>
          <w:szCs w:val="24"/>
        </w:rPr>
        <w:t xml:space="preserve"> </w:t>
      </w:r>
      <w:r w:rsidRPr="009E217A">
        <w:rPr>
          <w:rFonts w:ascii="Times New Roman" w:hAnsi="Times New Roman"/>
          <w:sz w:val="24"/>
          <w:szCs w:val="24"/>
        </w:rPr>
        <w:t>не ставить точку после заголовка; правильно оформлять прямую речь, электронное сообщение личного характера;</w:t>
      </w:r>
    </w:p>
    <w:p w14:paraId="6A1C5935" w14:textId="18E4AB33"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r>
        <w:rPr>
          <w:rFonts w:ascii="Times New Roman" w:hAnsi="Times New Roman"/>
          <w:sz w:val="24"/>
          <w:szCs w:val="24"/>
        </w:rPr>
        <w:t xml:space="preserve"> </w:t>
      </w:r>
      <w:r w:rsidRPr="009E217A">
        <w:rPr>
          <w:rFonts w:ascii="Times New Roman" w:hAnsi="Times New Roman"/>
          <w:sz w:val="24"/>
          <w:szCs w:val="24"/>
        </w:rPr>
        <w:t xml:space="preserve">выявление </w:t>
      </w:r>
      <w:proofErr w:type="gramStart"/>
      <w:r w:rsidRPr="009E217A">
        <w:rPr>
          <w:rFonts w:ascii="Times New Roman" w:hAnsi="Times New Roman"/>
          <w:sz w:val="24"/>
          <w:szCs w:val="24"/>
        </w:rPr>
        <w:t>признаков</w:t>
      </w:r>
      <w:proofErr w:type="gramEnd"/>
      <w:r w:rsidRPr="009E217A">
        <w:rPr>
          <w:rFonts w:ascii="Times New Roman" w:hAnsi="Times New Roman"/>
          <w:sz w:val="24"/>
          <w:szCs w:val="24"/>
        </w:rPr>
        <w:t xml:space="preserve"> изученных грамматических и лексических явлений по заданным основаниям;</w:t>
      </w:r>
    </w:p>
    <w:p w14:paraId="5C97291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E0FFAD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36181A9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w:t>
      </w:r>
      <w:r w:rsidRPr="009E217A">
        <w:rPr>
          <w:rFonts w:ascii="Times New Roman" w:hAnsi="Times New Roman"/>
          <w:sz w:val="24"/>
          <w:szCs w:val="24"/>
        </w:rPr>
        <w:lastRenderedPageBreak/>
        <w:t>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55C1346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w:t>
      </w:r>
      <w:proofErr w:type="spellStart"/>
      <w:r w:rsidRPr="009E217A">
        <w:rPr>
          <w:rFonts w:ascii="Times New Roman" w:hAnsi="Times New Roman"/>
          <w:sz w:val="24"/>
          <w:szCs w:val="24"/>
        </w:rPr>
        <w:t>аудировании</w:t>
      </w:r>
      <w:proofErr w:type="spellEnd"/>
      <w:r w:rsidRPr="009E217A">
        <w:rPr>
          <w:rFonts w:ascii="Times New Roman" w:hAnsi="Times New Roman"/>
          <w:sz w:val="24"/>
          <w:szCs w:val="24"/>
        </w:rPr>
        <w:t xml:space="preserve"> - языковую и контекстуальную догадку;</w:t>
      </w:r>
    </w:p>
    <w:p w14:paraId="70041E9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6915A7F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w:t>
      </w:r>
      <w:proofErr w:type="spellStart"/>
      <w:r w:rsidRPr="009E217A">
        <w:rPr>
          <w:rFonts w:ascii="Times New Roman" w:hAnsi="Times New Roman"/>
          <w:sz w:val="24"/>
          <w:szCs w:val="24"/>
        </w:rPr>
        <w:t>межпредметного</w:t>
      </w:r>
      <w:proofErr w:type="spellEnd"/>
      <w:r w:rsidRPr="009E217A">
        <w:rPr>
          <w:rFonts w:ascii="Times New Roman" w:hAnsi="Times New Roman"/>
          <w:sz w:val="24"/>
          <w:szCs w:val="24"/>
        </w:rPr>
        <w:t xml:space="preserve">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14:paraId="2EB15A78" w14:textId="17887D60"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"Математика" (включая разделы "Алгебра и начала математического анализа", "Геометрия", "Вероятность и статистика") (углубленный уровень)</w:t>
      </w:r>
      <w:r w:rsidRPr="009E217A">
        <w:rPr>
          <w:rFonts w:ascii="Times New Roman" w:hAnsi="Times New Roman"/>
          <w:sz w:val="24"/>
          <w:szCs w:val="24"/>
        </w:rPr>
        <w:t>:</w:t>
      </w:r>
    </w:p>
    <w:p w14:paraId="64E869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умение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w:t>
      </w:r>
      <w:proofErr w:type="spellStart"/>
      <w:r w:rsidRPr="009E217A">
        <w:rPr>
          <w:rFonts w:ascii="Times New Roman" w:hAnsi="Times New Roman"/>
          <w:sz w:val="24"/>
          <w:szCs w:val="24"/>
        </w:rPr>
        <w:t>контрпримеры</w:t>
      </w:r>
      <w:proofErr w:type="spellEnd"/>
      <w:r w:rsidRPr="009E217A">
        <w:rPr>
          <w:rFonts w:ascii="Times New Roman" w:hAnsi="Times New Roman"/>
          <w:sz w:val="24"/>
          <w:szCs w:val="24"/>
        </w:rPr>
        <w:t>,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14:paraId="433112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w:t>
      </w:r>
    </w:p>
    <w:p w14:paraId="4C8F73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14:paraId="3643D8A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14:paraId="63DC3A9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14:paraId="12BF9EB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6) умение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14:paraId="5C38F51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p w14:paraId="101EB9E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w:t>
      </w:r>
    </w:p>
    <w:p w14:paraId="05CE07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p>
    <w:p w14:paraId="4BF2DE1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 проводить исследование функции;</w:t>
      </w:r>
    </w:p>
    <w:p w14:paraId="3F3EDEF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14:paraId="69FB7B1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умение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w:t>
      </w:r>
    </w:p>
    <w:p w14:paraId="6FAD523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
    <w:p w14:paraId="673882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производную для исследования функций, для нахождения наилучшего решения в 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14:paraId="7DF1F1C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14:paraId="45D49A3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умение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статистические данные, в том числе с применением графических </w:t>
      </w:r>
      <w:r w:rsidRPr="009E217A">
        <w:rPr>
          <w:rFonts w:ascii="Times New Roman" w:hAnsi="Times New Roman"/>
          <w:sz w:val="24"/>
          <w:szCs w:val="24"/>
        </w:rPr>
        <w:lastRenderedPageBreak/>
        <w:t>методов и электронных средств; графически исследовать совместные наблюдения с помощью диаграмм рассеивания и линейной регрессии;</w:t>
      </w:r>
    </w:p>
    <w:p w14:paraId="082CD17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13) умение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
    <w:p w14:paraId="3A6CF0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14) умение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14:paraId="00483EF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15) умение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14:paraId="6EA4E43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16) умение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умение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p>
    <w:p w14:paraId="46D42BA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17) умение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14:paraId="549BC93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18)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w:t>
      </w:r>
      <w:r w:rsidRPr="009E217A">
        <w:rPr>
          <w:rFonts w:ascii="Times New Roman" w:hAnsi="Times New Roman"/>
          <w:sz w:val="24"/>
          <w:szCs w:val="24"/>
        </w:rPr>
        <w:lastRenderedPageBreak/>
        <w:t>использованием аппарата 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14:paraId="7783F0A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19) 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p w14:paraId="65480D72" w14:textId="6A3E880A"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 xml:space="preserve">По учебному </w:t>
      </w:r>
      <w:r w:rsidRPr="000F2614">
        <w:rPr>
          <w:rFonts w:ascii="Times New Roman" w:hAnsi="Times New Roman"/>
          <w:b/>
          <w:bCs/>
          <w:sz w:val="24"/>
          <w:szCs w:val="24"/>
        </w:rPr>
        <w:t>предмету "Информатика" (углубленный уровень)</w:t>
      </w:r>
      <w:r w:rsidRPr="000F2614">
        <w:rPr>
          <w:rFonts w:ascii="Times New Roman" w:hAnsi="Times New Roman"/>
          <w:sz w:val="24"/>
          <w:szCs w:val="24"/>
        </w:rPr>
        <w:t>:</w:t>
      </w:r>
    </w:p>
    <w:p w14:paraId="1838BDF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умение классифицировать основные задачи анализа данных (прогнозирование, классификация, кластеризация, анализ отклонений); понимать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w:t>
      </w:r>
    </w:p>
    <w:p w14:paraId="53DD31C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наличие представлений о базовых принципах организации и функционирования компьютерных сетей;</w:t>
      </w:r>
    </w:p>
    <w:p w14:paraId="67CB993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определять среднюю скорость передачи данных, оценивать изменение времени передачи при изменении информационного объема данных и характеристик канала связи;</w:t>
      </w:r>
    </w:p>
    <w:p w14:paraId="08C127A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строить код, обеспечивающий наименьшую возможную среднюю длину сообщения при известной частоте символов; пояснять принципы работы простых алгоритмов сжатия данных;</w:t>
      </w:r>
    </w:p>
    <w:p w14:paraId="751BCBC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использовать при решении задач свойства позиционной записи чисел, алгоритмы построения записи числа в позиционной системе счисления с заданным основанием и построения числа по строке, содержащей запись этого числа в позиционной системе счисления с заданным основанием; умение выполнять арифметические операции в позиционных системах счисления; умение строить логическое выражение в дизъюнктивной и конъюнктивной нормальных формах по заданной таблице истинности; исследовать область истинности высказывания, содержащего переменные; решать несложные логические уравнения; умение решать алгоритмические задачи, связанные с анализом графов (задачи построения оптимального пути между вершинами графа, определения количества различных путей между вершинами ориентированного ациклического графа); умение использовать деревья при анализе и построении кодов и для представления арифметических выражений, при решении задач поиска и сортировки; умение строить дерево игры по заданному алгоритму; разрабатывать и обосновывать выигрышную стратегию игры;</w:t>
      </w:r>
    </w:p>
    <w:p w14:paraId="4665400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понимание базовых алгоритмов обработки числовой и текстовой информации (запись чисел в позиционной системе счисления, делимость целых чисел; нахождение всех простых чисел в заданном диапазоне; обработка многоразрядных целых чисел; анализ символьных строк и других), алгоритмов поиска и сортировки; умение определять сложность изучаемых в курсе базовых алгоритмов (суммирование элементов массива, сортировка массива, переборные алгоритмы, двоичный поиск) и приводить примеры нескольких алгоритмов разной сложности для решения одной задачи;</w:t>
      </w:r>
    </w:p>
    <w:p w14:paraId="3556F36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владение универсальным языком программирования высокого уровня (Паскаль, </w:t>
      </w:r>
      <w:proofErr w:type="spellStart"/>
      <w:r w:rsidRPr="009E217A">
        <w:rPr>
          <w:rFonts w:ascii="Times New Roman" w:hAnsi="Times New Roman"/>
          <w:sz w:val="24"/>
          <w:szCs w:val="24"/>
        </w:rPr>
        <w:t>Python</w:t>
      </w:r>
      <w:proofErr w:type="spellEnd"/>
      <w:r w:rsidRPr="009E217A">
        <w:rPr>
          <w:rFonts w:ascii="Times New Roman" w:hAnsi="Times New Roman"/>
          <w:sz w:val="24"/>
          <w:szCs w:val="24"/>
        </w:rPr>
        <w:t xml:space="preserve">, </w:t>
      </w:r>
      <w:proofErr w:type="spellStart"/>
      <w:r w:rsidRPr="009E217A">
        <w:rPr>
          <w:rFonts w:ascii="Times New Roman" w:hAnsi="Times New Roman"/>
          <w:sz w:val="24"/>
          <w:szCs w:val="24"/>
        </w:rPr>
        <w:t>Java</w:t>
      </w:r>
      <w:proofErr w:type="spellEnd"/>
      <w:r w:rsidRPr="009E217A">
        <w:rPr>
          <w:rFonts w:ascii="Times New Roman" w:hAnsi="Times New Roman"/>
          <w:sz w:val="24"/>
          <w:szCs w:val="24"/>
        </w:rPr>
        <w:t xml:space="preserve">, С++, С#), представлениями о базовых типах данных и структурах данных; умение использовать основные управляющие 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w:t>
      </w:r>
      <w:r w:rsidRPr="009E217A">
        <w:rPr>
          <w:rFonts w:ascii="Times New Roman" w:hAnsi="Times New Roman"/>
          <w:sz w:val="24"/>
          <w:szCs w:val="24"/>
        </w:rPr>
        <w:lastRenderedPageBreak/>
        <w:t>данные, которые могут привести к ошибке в работе программы; формулировать предложения по улучшению программного кода;</w:t>
      </w:r>
    </w:p>
    <w:p w14:paraId="63C3ED7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разрабатывать и реализовывать в виде программ базовые алгоритмы; умение использовать в программах данные различных типов с учетом ограничений на диапазон их возможных значений, применять при решении задач структуры данных (списки, словари, стеки, очереди, деревья);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знать функциональные возможности инструментальных средств среды разработки; умение использовать средства отладки программ в среде программирования; умение документировать программы;</w:t>
      </w:r>
    </w:p>
    <w:p w14:paraId="6E78BE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умение создавать веб-страницы; умение использовать электронные таблицы для анализа, представления и обработки данных (включая выбор оптимального решения, подбор линии тренда, решение задач прогнозирования); владение основными сведениями о базах данных, их структуре, средствах создания и работы с ними; умение использовать табличные (реляционные) базы данных и справочные системы.</w:t>
      </w:r>
    </w:p>
    <w:p w14:paraId="2937B649" w14:textId="6AA65FF4"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"История" (базовый уровень</w:t>
      </w:r>
      <w:r>
        <w:rPr>
          <w:rFonts w:ascii="Times New Roman" w:hAnsi="Times New Roman"/>
          <w:b/>
          <w:bCs/>
          <w:sz w:val="24"/>
          <w:szCs w:val="24"/>
        </w:rPr>
        <w:t>)</w:t>
      </w:r>
      <w:r w:rsidRPr="009E217A">
        <w:rPr>
          <w:rFonts w:ascii="Times New Roman" w:hAnsi="Times New Roman"/>
          <w:sz w:val="24"/>
          <w:szCs w:val="24"/>
        </w:rPr>
        <w:t>:</w:t>
      </w:r>
    </w:p>
    <w:p w14:paraId="5958D44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14:paraId="3FD485C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14:paraId="571C0E6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6A61AF0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40858EE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14:paraId="5EC8974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w:t>
      </w:r>
      <w:r w:rsidRPr="009E217A">
        <w:rPr>
          <w:rFonts w:ascii="Times New Roman" w:hAnsi="Times New Roman"/>
          <w:sz w:val="24"/>
          <w:szCs w:val="24"/>
        </w:rPr>
        <w:lastRenderedPageBreak/>
        <w:t>соотносить с историческим периодом; выявлять общее и различия; привлекать контекстную информацию при работе с историческими источниками;</w:t>
      </w:r>
    </w:p>
    <w:p w14:paraId="505F4F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7386998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14:paraId="0DBDF4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14:paraId="4B585A4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78B9EC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6257C58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14:paraId="5C40FE6A" w14:textId="77777777"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В том числе по учебному курсу "История России":</w:t>
      </w:r>
    </w:p>
    <w:p w14:paraId="446D21D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Россия накануне Первой мировой войны. Ход военных действий. Власть, общество, экономика, культура. Предпосылки революции.</w:t>
      </w:r>
    </w:p>
    <w:p w14:paraId="29B72BB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Февральская революция 1917 года.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14:paraId="7313D3D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14:paraId="5AB2648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Великая Отечественная война 1941-1945 годы: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14:paraId="08C65F5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СССР в 1945-1991 годы.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14:paraId="3D44421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Российская Федерация в 1992-2022 годы. Становление новой России. Возрождение Российской Федерации как великой державы в XXI веке. Экономическая и социальная модернизация. Культурное пространство и повседневная жизнь. Укрепление обороноспособности. </w:t>
      </w:r>
      <w:r w:rsidRPr="009E217A">
        <w:rPr>
          <w:rFonts w:ascii="Times New Roman" w:hAnsi="Times New Roman"/>
          <w:sz w:val="24"/>
          <w:szCs w:val="24"/>
        </w:rPr>
        <w:lastRenderedPageBreak/>
        <w:t>Воссоединение с Крымом и Севастополем. Специальная военная операция. Место России в современном мире.</w:t>
      </w:r>
    </w:p>
    <w:p w14:paraId="7EA8D3CE" w14:textId="77777777"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курсу "Всеобщая история":</w:t>
      </w:r>
    </w:p>
    <w:p w14:paraId="2DD2896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Мир накануне Первой мировой войны. Первая мировая война: причины, участники, основные события, результаты. Власть и общество.</w:t>
      </w:r>
    </w:p>
    <w:p w14:paraId="00EE597D" w14:textId="77777777" w:rsidR="009E217A" w:rsidRPr="009E217A" w:rsidRDefault="009E217A" w:rsidP="009E217A">
      <w:pPr>
        <w:pStyle w:val="a9"/>
        <w:spacing w:line="276" w:lineRule="auto"/>
        <w:ind w:firstLine="567"/>
        <w:jc w:val="both"/>
        <w:rPr>
          <w:rFonts w:ascii="Times New Roman" w:hAnsi="Times New Roman"/>
          <w:sz w:val="24"/>
          <w:szCs w:val="24"/>
        </w:rPr>
      </w:pPr>
      <w:proofErr w:type="spellStart"/>
      <w:r w:rsidRPr="009E217A">
        <w:rPr>
          <w:rFonts w:ascii="Times New Roman" w:hAnsi="Times New Roman"/>
          <w:sz w:val="24"/>
          <w:szCs w:val="24"/>
        </w:rPr>
        <w:t>Межвоенный</w:t>
      </w:r>
      <w:proofErr w:type="spellEnd"/>
      <w:r w:rsidRPr="009E217A">
        <w:rPr>
          <w:rFonts w:ascii="Times New Roman" w:hAnsi="Times New Roman"/>
          <w:sz w:val="24"/>
          <w:szCs w:val="24"/>
        </w:rPr>
        <w:t xml:space="preserve"> период. Революционная волна. Версальско-Вашингтонская система. Страны мира в 1920-е годы.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14:paraId="52EBC9C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Вторая мировая война: причины, участники, основные сражения, итоги. Власть и общество в годы войны. Решающий вклад СССР в Победу.</w:t>
      </w:r>
    </w:p>
    <w:p w14:paraId="3AA9C2E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w:t>
      </w:r>
      <w:proofErr w:type="spellStart"/>
      <w:r w:rsidRPr="009E217A">
        <w:rPr>
          <w:rFonts w:ascii="Times New Roman" w:hAnsi="Times New Roman"/>
          <w:sz w:val="24"/>
          <w:szCs w:val="24"/>
        </w:rPr>
        <w:t>деглобализация</w:t>
      </w:r>
      <w:proofErr w:type="spellEnd"/>
      <w:r w:rsidRPr="009E217A">
        <w:rPr>
          <w:rFonts w:ascii="Times New Roman" w:hAnsi="Times New Roman"/>
          <w:sz w:val="24"/>
          <w:szCs w:val="24"/>
        </w:rPr>
        <w:t>. Геополитический кризис 2022 года и его влияние на мировую систему.</w:t>
      </w:r>
    </w:p>
    <w:p w14:paraId="5EE569B6" w14:textId="4486AE5D"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"География" (базовый уровень)</w:t>
      </w:r>
      <w:r w:rsidRPr="009E217A">
        <w:rPr>
          <w:rFonts w:ascii="Times New Roman" w:hAnsi="Times New Roman"/>
          <w:sz w:val="24"/>
          <w:szCs w:val="24"/>
        </w:rPr>
        <w:t>:</w:t>
      </w:r>
    </w:p>
    <w:p w14:paraId="221552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понимание роли и места современной географической науки в системе научных дисциплин, ее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определять роль географических наук в достижении целей устойчивого развития;</w:t>
      </w:r>
    </w:p>
    <w:p w14:paraId="2711450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освоение и применение знаний о размещении основных географических объектов и территориальной организации природы и общества (понятия и концепции устойчивого развития, зеленой энергетики, глобализации и проблема народонаселения);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p w14:paraId="5C91443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и распознавать их проявления в повседневной жизни; 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 проводить классификацию географических объектов, процессов и явлений; устанавливать взаимосвязи между социально-экономическими и </w:t>
      </w:r>
      <w:proofErr w:type="spellStart"/>
      <w:r w:rsidRPr="009E217A">
        <w:rPr>
          <w:rFonts w:ascii="Times New Roman" w:hAnsi="Times New Roman"/>
          <w:sz w:val="24"/>
          <w:szCs w:val="24"/>
        </w:rPr>
        <w:t>геоэкологическими</w:t>
      </w:r>
      <w:proofErr w:type="spellEnd"/>
      <w:r w:rsidRPr="009E217A">
        <w:rPr>
          <w:rFonts w:ascii="Times New Roman" w:hAnsi="Times New Roman"/>
          <w:sz w:val="24"/>
          <w:szCs w:val="24"/>
        </w:rPr>
        <w:t xml:space="preserve">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 формулировать и/или обосновывать выводы на основе использования географических знаний;</w:t>
      </w:r>
    </w:p>
    <w:p w14:paraId="4BF3517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владение географической терминологией и системой базовых географических понятий, умение применять социально-экономические понятия для решения учебных и (или) практико-ориентированных задач;</w:t>
      </w:r>
    </w:p>
    <w:p w14:paraId="508A223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наблюдений; выбирать форму </w:t>
      </w:r>
      <w:r w:rsidRPr="009E217A">
        <w:rPr>
          <w:rFonts w:ascii="Times New Roman" w:hAnsi="Times New Roman"/>
          <w:sz w:val="24"/>
          <w:szCs w:val="24"/>
        </w:rPr>
        <w:lastRenderedPageBreak/>
        <w:t>фиксации результатов наблюдения; формулировать обобщения и выводы по результатам наблюдения;</w:t>
      </w:r>
    </w:p>
    <w:p w14:paraId="5E508BB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530C307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 представлять в различных формах (графики, таблицы, схемы, диаграммы, карты) географическую информацию; формулировать выводы и заключения на основе анализа и интерпретации информации из различных источников географической информации; критически оценивать и интерпретировать информацию, получаемую из различных источников; использовать различные источники географической информации для решения учебных и (или) практико-ориентированных задач;</w:t>
      </w:r>
    </w:p>
    <w:p w14:paraId="15AB0D6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применять географические знания для объяснения разнообразных явлений и процессов: объяснять изученные социально-экономические и </w:t>
      </w:r>
      <w:proofErr w:type="spellStart"/>
      <w:r w:rsidRPr="009E217A">
        <w:rPr>
          <w:rFonts w:ascii="Times New Roman" w:hAnsi="Times New Roman"/>
          <w:sz w:val="24"/>
          <w:szCs w:val="24"/>
        </w:rPr>
        <w:t>геоэкологические</w:t>
      </w:r>
      <w:proofErr w:type="spellEnd"/>
      <w:r w:rsidRPr="009E217A">
        <w:rPr>
          <w:rFonts w:ascii="Times New Roman" w:hAnsi="Times New Roman"/>
          <w:sz w:val="24"/>
          <w:szCs w:val="24"/>
        </w:rPr>
        <w:t xml:space="preserve"> процессы и явления; объяснять географические особенности стран с разным уровнем социально-экономического развития, включая особенности проявления в них глобальных проблем человечества; 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5E2F1F8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9E217A">
        <w:rPr>
          <w:rFonts w:ascii="Times New Roman" w:hAnsi="Times New Roman"/>
          <w:sz w:val="24"/>
          <w:szCs w:val="24"/>
        </w:rPr>
        <w:t>геоэкологических</w:t>
      </w:r>
      <w:proofErr w:type="spellEnd"/>
      <w:r w:rsidRPr="009E217A">
        <w:rPr>
          <w:rFonts w:ascii="Times New Roman" w:hAnsi="Times New Roman"/>
          <w:sz w:val="24"/>
          <w:szCs w:val="24"/>
        </w:rPr>
        <w:t xml:space="preserve"> процессов; оценивать изученные социально-экономические и </w:t>
      </w:r>
      <w:proofErr w:type="spellStart"/>
      <w:r w:rsidRPr="009E217A">
        <w:rPr>
          <w:rFonts w:ascii="Times New Roman" w:hAnsi="Times New Roman"/>
          <w:sz w:val="24"/>
          <w:szCs w:val="24"/>
        </w:rPr>
        <w:t>геоэкологические</w:t>
      </w:r>
      <w:proofErr w:type="spellEnd"/>
      <w:r w:rsidRPr="009E217A">
        <w:rPr>
          <w:rFonts w:ascii="Times New Roman" w:hAnsi="Times New Roman"/>
          <w:sz w:val="24"/>
          <w:szCs w:val="24"/>
        </w:rPr>
        <w:t xml:space="preserve"> процессы и явления;</w:t>
      </w:r>
    </w:p>
    <w:p w14:paraId="50D8A34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приводить примеры взаимосвязи глобальных проблем; приводить примеры возможных путей решения глобальных проблем.</w:t>
      </w:r>
    </w:p>
    <w:p w14:paraId="23302FE5" w14:textId="7B18983C"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"Обществознание" (базовый уровень)</w:t>
      </w:r>
      <w:r w:rsidRPr="009E217A">
        <w:rPr>
          <w:rFonts w:ascii="Times New Roman" w:hAnsi="Times New Roman"/>
          <w:sz w:val="24"/>
          <w:szCs w:val="24"/>
        </w:rPr>
        <w:t>:</w:t>
      </w:r>
    </w:p>
    <w:p w14:paraId="0AAA2B8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об (о):</w:t>
      </w:r>
    </w:p>
    <w:p w14:paraId="3D54A18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lastRenderedPageBreak/>
        <w:t>обществе как целостной развивающейся системе в единстве и взаимодействии основных сфер и институтов;</w:t>
      </w:r>
    </w:p>
    <w:p w14:paraId="72C57675"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основах социальной динамики;</w:t>
      </w:r>
    </w:p>
    <w:p w14:paraId="1C5E4C1C"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 xml:space="preserve">особенностях процесса </w:t>
      </w:r>
      <w:proofErr w:type="spellStart"/>
      <w:r w:rsidRPr="009E217A">
        <w:rPr>
          <w:rFonts w:ascii="Times New Roman" w:hAnsi="Times New Roman"/>
          <w:sz w:val="24"/>
          <w:szCs w:val="24"/>
        </w:rPr>
        <w:t>цифровизации</w:t>
      </w:r>
      <w:proofErr w:type="spellEnd"/>
      <w:r w:rsidRPr="009E217A">
        <w:rPr>
          <w:rFonts w:ascii="Times New Roman" w:hAnsi="Times New Roman"/>
          <w:sz w:val="24"/>
          <w:szCs w:val="24"/>
        </w:rPr>
        <w:t xml:space="preserve"> и влиянии массовых коммуникаций на все сферы жизни общества; глобальных проблемах и вызовах современности;</w:t>
      </w:r>
    </w:p>
    <w:p w14:paraId="689A8D5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перспективах развития современного общества, в том числе тенденций развития Российской Федерации;</w:t>
      </w:r>
    </w:p>
    <w:p w14:paraId="0C2CFACE"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человеке как субъекте общественных отношений и сознательной деятельности;</w:t>
      </w:r>
    </w:p>
    <w:p w14:paraId="349E6D27"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14:paraId="3CCE537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 xml:space="preserve">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w:t>
      </w:r>
      <w:proofErr w:type="spellStart"/>
      <w:r w:rsidRPr="009E217A">
        <w:rPr>
          <w:rFonts w:ascii="Times New Roman" w:hAnsi="Times New Roman"/>
          <w:sz w:val="24"/>
          <w:szCs w:val="24"/>
        </w:rPr>
        <w:t>импортозамещения</w:t>
      </w:r>
      <w:proofErr w:type="spellEnd"/>
      <w:r w:rsidRPr="009E217A">
        <w:rPr>
          <w:rFonts w:ascii="Times New Roman" w:hAnsi="Times New Roman"/>
          <w:sz w:val="24"/>
          <w:szCs w:val="24"/>
        </w:rPr>
        <w:t>, особенностях рыночных отношений в современной экономике;</w:t>
      </w:r>
    </w:p>
    <w:p w14:paraId="52652EC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14:paraId="0EC0A918"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14:paraId="1023A98E"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конституционном статусе и полномочиях органов государственной власти;</w:t>
      </w:r>
    </w:p>
    <w:p w14:paraId="432C6A07"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системе прав человека и гражданина в Российской Федерации, правах ребенка и механизмах защиты прав в Российской Федерации;</w:t>
      </w:r>
    </w:p>
    <w:p w14:paraId="19EC664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правовом регулирования гражданских, семейных, трудовых, налоговых, образовательных, административных, уголовных общественных отношений;</w:t>
      </w:r>
    </w:p>
    <w:p w14:paraId="1D1CCCE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системе права и законодательства Российской Федерации;</w:t>
      </w:r>
    </w:p>
    <w:p w14:paraId="74ED46E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14:paraId="4DC50F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14:paraId="1BFD666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w:t>
      </w:r>
      <w:r w:rsidRPr="009E217A">
        <w:rPr>
          <w:rFonts w:ascii="Times New Roman" w:hAnsi="Times New Roman"/>
          <w:sz w:val="24"/>
          <w:szCs w:val="24"/>
        </w:rPr>
        <w:lastRenderedPageBreak/>
        <w:t>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14:paraId="634D3E5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связи социальных объектов и явлений с помощью различных знаковых систем;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14:paraId="255DD57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E217A">
        <w:rPr>
          <w:rFonts w:ascii="Times New Roman" w:hAnsi="Times New Roman"/>
          <w:sz w:val="24"/>
          <w:szCs w:val="24"/>
        </w:rPr>
        <w:t>интернет-ресурсах</w:t>
      </w:r>
      <w:proofErr w:type="spellEnd"/>
      <w:r w:rsidRPr="009E217A">
        <w:rPr>
          <w:rFonts w:ascii="Times New Roman" w:hAnsi="Times New Roman"/>
          <w:sz w:val="24"/>
          <w:szCs w:val="24"/>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14:paraId="1BD4119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14:paraId="31B3F7B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14:paraId="60331F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244164D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гражданской ответственности в части уплаты налогов для развития общества и государства;</w:t>
      </w:r>
    </w:p>
    <w:p w14:paraId="7BC72AA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w:t>
      </w:r>
      <w:r w:rsidRPr="009E217A">
        <w:rPr>
          <w:rFonts w:ascii="Times New Roman" w:hAnsi="Times New Roman"/>
          <w:sz w:val="24"/>
          <w:szCs w:val="24"/>
        </w:rPr>
        <w:lastRenderedPageBreak/>
        <w:t>содержащиеся в источниках информации, давать на основе полученных знаний правовую оценку действиям людей в модельных ситуациях;</w:t>
      </w:r>
    </w:p>
    <w:p w14:paraId="22BB531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12)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14:paraId="467E9B90" w14:textId="42652EA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"Физика" (базовый уровень)</w:t>
      </w:r>
      <w:r w:rsidRPr="009E217A">
        <w:rPr>
          <w:rFonts w:ascii="Times New Roman" w:hAnsi="Times New Roman"/>
          <w:sz w:val="24"/>
          <w:szCs w:val="24"/>
        </w:rPr>
        <w:t>:</w:t>
      </w:r>
    </w:p>
    <w:p w14:paraId="0222B1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месте физики и астрономии в современной научной картине мира, о системообразующей роли физики в развитии естественных наук, техники и современных технологий, о вкладе российских и зарубежных ученых-физиков в развитие науки; понимание физической сущности наблюдаемых явлений микромира, макромира и </w:t>
      </w:r>
      <w:proofErr w:type="spellStart"/>
      <w:r w:rsidRPr="009E217A">
        <w:rPr>
          <w:rFonts w:ascii="Times New Roman" w:hAnsi="Times New Roman"/>
          <w:sz w:val="24"/>
          <w:szCs w:val="24"/>
        </w:rPr>
        <w:t>мегамира</w:t>
      </w:r>
      <w:proofErr w:type="spellEnd"/>
      <w:r w:rsidRPr="009E217A">
        <w:rPr>
          <w:rFonts w:ascii="Times New Roman" w:hAnsi="Times New Roman"/>
          <w:sz w:val="24"/>
          <w:szCs w:val="24"/>
        </w:rPr>
        <w:t>; понимание роли астрономии в практической деятельности человека и дальнейшем научно-техническом развитии, роли физики в формировании кругозора и функциональной грамотности человека для решения практических задач;</w:t>
      </w:r>
    </w:p>
    <w:p w14:paraId="07FEE70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распознавать физические явления (процессы) и объяснять их на основе изученных законов: равномерное и равноускоренное прямолинейное движение, свободное падение тел, движение по окружности, инерция, взаимодействие тел, колебательное движение, резонанс, волновое движение;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связь средней кинетической энергии теплового движения молекул с абсолютной температурой, повышение давления газа при его нагревании в закрытом сосуде, связь между параметрами состояния газа в </w:t>
      </w:r>
      <w:proofErr w:type="spellStart"/>
      <w:r w:rsidRPr="009E217A">
        <w:rPr>
          <w:rFonts w:ascii="Times New Roman" w:hAnsi="Times New Roman"/>
          <w:sz w:val="24"/>
          <w:szCs w:val="24"/>
        </w:rPr>
        <w:t>изопроцессах</w:t>
      </w:r>
      <w:proofErr w:type="spellEnd"/>
      <w:r w:rsidRPr="009E217A">
        <w:rPr>
          <w:rFonts w:ascii="Times New Roman" w:hAnsi="Times New Roman"/>
          <w:sz w:val="24"/>
          <w:szCs w:val="24"/>
        </w:rPr>
        <w:t>;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световое давление, возникновение линейчатого спектра атома водорода, естественная и искусственная радиоактивность;</w:t>
      </w:r>
    </w:p>
    <w:p w14:paraId="58F1548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основополагающими физическими понятиями и величинами, характеризующими физические процессы (связанными с механическим движением, взаимодействием тел, механическими колебаниями и волнами; атомно-молекулярным строением вещества, тепловыми процессами; электрическим и магнитным полями, электрическим током, электромагнитными колебаниями и волнами; оптическими явлениями; квантовыми явлениями, строением атома и атомного ядра, радиоактивностью); владение основополагающими астрономическими понятиями, позволяющими характеризовать процессы, происходящие на звездах, в звездных системах, в межгалактической среде; движение небесных тел, эволюцию звезд и Вселенной;</w:t>
      </w:r>
    </w:p>
    <w:p w14:paraId="3D459CB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владение закономерностями, законами и теориями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равноправности инерциальных систем отсчета; молекулярно-кинетическую теорию строения вещества, газовые законы, первый закон термодинамики; закон сохранения электрического заряда, закон Кулона, закон Ома для участка цепи, закон Ома для </w:t>
      </w:r>
      <w:r w:rsidRPr="009E217A">
        <w:rPr>
          <w:rFonts w:ascii="Times New Roman" w:hAnsi="Times New Roman"/>
          <w:sz w:val="24"/>
          <w:szCs w:val="24"/>
        </w:rPr>
        <w:lastRenderedPageBreak/>
        <w:t>полной электрической цепи, закон Джоуля - Ленца, закон электромагнитной индукции, закон сохранения энергии, закон прямолинейного распространения света, закон отражения света, закон преломления света;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уверенное использование законов и закономерностей при анализе физических явлений и процессов;</w:t>
      </w:r>
    </w:p>
    <w:p w14:paraId="329A4B4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учитывать границы применения изученных физических моделей: материальная точка, инерциальная система отсчета, идеальный газ; модели строения газов, жидкостей и твердых тел, точечный электрический заряд, ядерная модель атома, нуклонная модель атомного ядра при решении физических задач;</w:t>
      </w:r>
    </w:p>
    <w:p w14:paraId="64460B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методах получения научных астрономических знаний;</w:t>
      </w:r>
    </w:p>
    <w:p w14:paraId="6E45557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решать качественные задачи, выстраивая логически непротиворечивую цепочку рассуждений с опорой на изученные законы, закономерности и физические явления;</w:t>
      </w:r>
    </w:p>
    <w:p w14:paraId="74ECE7E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3F88BCB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собственной позиции по отношению к физической информации, получаемой из разных источников, умений использовать цифровые технологии для поиска, структурирования, интерпретации и представления учебной и научно-популярной информации; развитие умений критического анализа получаемой информации;</w:t>
      </w:r>
    </w:p>
    <w:p w14:paraId="7BBC9CC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овладение умениями работать в группе с выполнением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w:t>
      </w:r>
    </w:p>
    <w:p w14:paraId="0DD8935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овладение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правилами записи физических формул рельефно-точечной системы обозначений Л. Брайля (для слепых и слабовидящих обучающихся).</w:t>
      </w:r>
    </w:p>
    <w:p w14:paraId="49A32547" w14:textId="3BAF803D"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"Химия" (базовый уровень):</w:t>
      </w:r>
    </w:p>
    <w:p w14:paraId="12D9E29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w:t>
      </w:r>
      <w:r w:rsidRPr="009E217A">
        <w:rPr>
          <w:rFonts w:ascii="Times New Roman" w:hAnsi="Times New Roman"/>
          <w:sz w:val="24"/>
          <w:szCs w:val="24"/>
        </w:rPr>
        <w:lastRenderedPageBreak/>
        <w:t>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4BD5C35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владение системой химических знаний, которая включает: основополагающие понятия (химический элемент, атом, электронная оболочка атома, s-, р-, d-электронные </w:t>
      </w:r>
      <w:proofErr w:type="spellStart"/>
      <w:r w:rsidRPr="009E217A">
        <w:rPr>
          <w:rFonts w:ascii="Times New Roman" w:hAnsi="Times New Roman"/>
          <w:sz w:val="24"/>
          <w:szCs w:val="24"/>
        </w:rPr>
        <w:t>орбитали</w:t>
      </w:r>
      <w:proofErr w:type="spellEnd"/>
      <w:r w:rsidRPr="009E217A">
        <w:rPr>
          <w:rFonts w:ascii="Times New Roman" w:hAnsi="Times New Roman"/>
          <w:sz w:val="24"/>
          <w:szCs w:val="24"/>
        </w:rPr>
        <w:t xml:space="preserve"> атомов, ион, молекула, валентность, </w:t>
      </w:r>
      <w:proofErr w:type="spellStart"/>
      <w:r w:rsidRPr="009E217A">
        <w:rPr>
          <w:rFonts w:ascii="Times New Roman" w:hAnsi="Times New Roman"/>
          <w:sz w:val="24"/>
          <w:szCs w:val="24"/>
        </w:rPr>
        <w:t>электроотрицательность</w:t>
      </w:r>
      <w:proofErr w:type="spellEnd"/>
      <w:r w:rsidRPr="009E217A">
        <w:rPr>
          <w:rFonts w:ascii="Times New Roman" w:hAnsi="Times New Roman"/>
          <w:sz w:val="24"/>
          <w:szCs w:val="24"/>
        </w:rPr>
        <w:t>,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w:t>
      </w:r>
      <w:proofErr w:type="spellStart"/>
      <w:r w:rsidRPr="009E217A">
        <w:rPr>
          <w:rFonts w:ascii="Times New Roman" w:hAnsi="Times New Roman"/>
          <w:sz w:val="24"/>
          <w:szCs w:val="24"/>
        </w:rPr>
        <w:t>окислительно</w:t>
      </w:r>
      <w:proofErr w:type="spellEnd"/>
      <w:r w:rsidRPr="009E217A">
        <w:rPr>
          <w:rFonts w:ascii="Times New Roman" w:hAnsi="Times New Roman"/>
          <w:sz w:val="24"/>
          <w:szCs w:val="24"/>
        </w:rPr>
        <w:t xml:space="preserve">-восстановительные, экзо-и эндотермические, реакции ионного обмена), раствор, электролиты, </w:t>
      </w:r>
      <w:proofErr w:type="spellStart"/>
      <w:r w:rsidRPr="009E217A">
        <w:rPr>
          <w:rFonts w:ascii="Times New Roman" w:hAnsi="Times New Roman"/>
          <w:sz w:val="24"/>
          <w:szCs w:val="24"/>
        </w:rPr>
        <w:t>неэлектролиты</w:t>
      </w:r>
      <w:proofErr w:type="spellEnd"/>
      <w:r w:rsidRPr="009E217A">
        <w:rPr>
          <w:rFonts w:ascii="Times New Roman" w:hAnsi="Times New Roman"/>
          <w:sz w:val="24"/>
          <w:szCs w:val="24"/>
        </w:rPr>
        <w:t xml:space="preserve">,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w:t>
      </w:r>
      <w:proofErr w:type="spellStart"/>
      <w:r w:rsidRPr="009E217A">
        <w:rPr>
          <w:rFonts w:ascii="Times New Roman" w:hAnsi="Times New Roman"/>
          <w:sz w:val="24"/>
          <w:szCs w:val="24"/>
        </w:rPr>
        <w:t>фактологические</w:t>
      </w:r>
      <w:proofErr w:type="spellEnd"/>
      <w:r w:rsidRPr="009E217A">
        <w:rPr>
          <w:rFonts w:ascii="Times New Roman" w:hAnsi="Times New Roman"/>
          <w:sz w:val="24"/>
          <w:szCs w:val="24"/>
        </w:rPr>
        <w:t xml:space="preserve">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14:paraId="62B3EB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14:paraId="2B65041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14:paraId="5D5BDC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14:paraId="2828C50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владение основными методами научного познания веществ и химических явлений (наблюдение, измерение, эксперимент, моделирование);</w:t>
      </w:r>
    </w:p>
    <w:p w14:paraId="3F1C1D3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14:paraId="3498FE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w:t>
      </w:r>
      <w:r w:rsidRPr="009E217A">
        <w:rPr>
          <w:rFonts w:ascii="Times New Roman" w:hAnsi="Times New Roman"/>
          <w:sz w:val="24"/>
          <w:szCs w:val="24"/>
        </w:rPr>
        <w:lastRenderedPageBreak/>
        <w:t>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6C5802D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анализировать химическую информацию, получаемую из разных источников (средств массовой информации, сеть Интернет и другие);</w:t>
      </w:r>
    </w:p>
    <w:p w14:paraId="0772713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14:paraId="4C6EF75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для обучающихся с ограниченными возможностями здоровья: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знания об основных доступных методах познания веществ и химических явлений;</w:t>
      </w:r>
    </w:p>
    <w:p w14:paraId="5814B28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для слепых и слабовидящих обучающихся: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использовать рельефно точечную систему обозначений Л. Брайля для записи химических формул.</w:t>
      </w:r>
    </w:p>
    <w:p w14:paraId="5E47CAFF" w14:textId="5800A3CB"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"Биология" (базовый уровень):</w:t>
      </w:r>
    </w:p>
    <w:p w14:paraId="0343839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 месте и роли биологии в системе научного знания; функциональной грамотности человека для решения жизненных проблем;</w:t>
      </w:r>
    </w:p>
    <w:p w14:paraId="501AE6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rsidRPr="009E217A">
        <w:rPr>
          <w:rFonts w:ascii="Times New Roman" w:hAnsi="Times New Roman"/>
          <w:sz w:val="24"/>
          <w:szCs w:val="24"/>
        </w:rPr>
        <w:t>саморегуляция</w:t>
      </w:r>
      <w:proofErr w:type="spellEnd"/>
      <w:r w:rsidRPr="009E217A">
        <w:rPr>
          <w:rFonts w:ascii="Times New Roman" w:hAnsi="Times New Roman"/>
          <w:sz w:val="24"/>
          <w:szCs w:val="24"/>
        </w:rPr>
        <w:t xml:space="preserve">), биосинтез белка, структурная организация живых систем, дискретность, </w:t>
      </w:r>
      <w:proofErr w:type="spellStart"/>
      <w:r w:rsidRPr="009E217A">
        <w:rPr>
          <w:rFonts w:ascii="Times New Roman" w:hAnsi="Times New Roman"/>
          <w:sz w:val="24"/>
          <w:szCs w:val="24"/>
        </w:rPr>
        <w:t>саморегуляция</w:t>
      </w:r>
      <w:proofErr w:type="spellEnd"/>
      <w:r w:rsidRPr="009E217A">
        <w:rPr>
          <w:rFonts w:ascii="Times New Roman" w:hAnsi="Times New Roman"/>
          <w:sz w:val="24"/>
          <w:szCs w:val="24"/>
        </w:rPr>
        <w:t xml:space="preserve">, самовоспроизведение (репродукция), наследственность, изменчивость, </w:t>
      </w:r>
      <w:proofErr w:type="spellStart"/>
      <w:r w:rsidRPr="009E217A">
        <w:rPr>
          <w:rFonts w:ascii="Times New Roman" w:hAnsi="Times New Roman"/>
          <w:sz w:val="24"/>
          <w:szCs w:val="24"/>
        </w:rPr>
        <w:t>энергозависимость</w:t>
      </w:r>
      <w:proofErr w:type="spellEnd"/>
      <w:r w:rsidRPr="009E217A">
        <w:rPr>
          <w:rFonts w:ascii="Times New Roman" w:hAnsi="Times New Roman"/>
          <w:sz w:val="24"/>
          <w:szCs w:val="24"/>
        </w:rPr>
        <w:t>, рост и развитие, уровневая организация;</w:t>
      </w:r>
    </w:p>
    <w:p w14:paraId="3309CFB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14:paraId="1A734D3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14:paraId="546622B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14:paraId="6D4F1B0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14:paraId="0ECDA7A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полученные знания для объяснения биологических процессов и явлений, для принятия практических решений в повседневной жизни с целью </w:t>
      </w:r>
      <w:r w:rsidRPr="009E217A">
        <w:rPr>
          <w:rFonts w:ascii="Times New Roman" w:hAnsi="Times New Roman"/>
          <w:sz w:val="24"/>
          <w:szCs w:val="24"/>
        </w:rPr>
        <w:lastRenderedPageBreak/>
        <w:t>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02A4802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p w14:paraId="7BD5995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14:paraId="4C68360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14:paraId="0C942545" w14:textId="14AB2FC3"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"Физическая культура" (базовый уровень)</w:t>
      </w:r>
      <w:r w:rsidRPr="009E217A">
        <w:rPr>
          <w:rFonts w:ascii="Times New Roman" w:hAnsi="Times New Roman"/>
          <w:sz w:val="24"/>
          <w:szCs w:val="24"/>
        </w:rPr>
        <w:t>:</w:t>
      </w:r>
    </w:p>
    <w:p w14:paraId="2A66907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14:paraId="3BC0511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14:paraId="5BF393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14:paraId="2A6EA5E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71DED02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14:paraId="0BE3539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положительную динамику в развитии основных физических качеств (силы, быстроты, выносливости, гибкости и ловкости).</w:t>
      </w:r>
    </w:p>
    <w:p w14:paraId="4B108A39" w14:textId="4D4D24D2" w:rsidR="009E217A" w:rsidRPr="009E217A" w:rsidRDefault="009E217A" w:rsidP="009E217A">
      <w:pPr>
        <w:pStyle w:val="a9"/>
        <w:spacing w:line="276" w:lineRule="auto"/>
        <w:ind w:firstLine="567"/>
        <w:jc w:val="both"/>
        <w:rPr>
          <w:rFonts w:ascii="Times New Roman" w:hAnsi="Times New Roman"/>
          <w:sz w:val="24"/>
          <w:szCs w:val="24"/>
        </w:rPr>
      </w:pPr>
      <w:r w:rsidRPr="00235BDE">
        <w:rPr>
          <w:rFonts w:ascii="Times New Roman" w:hAnsi="Times New Roman"/>
          <w:b/>
          <w:bCs/>
          <w:sz w:val="24"/>
          <w:szCs w:val="24"/>
        </w:rPr>
        <w:t>По учебному предмету "Основы безопасности жизнедеятельности" (базовый уровень)</w:t>
      </w:r>
      <w:r w:rsidRPr="009E217A">
        <w:rPr>
          <w:rFonts w:ascii="Times New Roman" w:hAnsi="Times New Roman"/>
          <w:sz w:val="24"/>
          <w:szCs w:val="24"/>
        </w:rPr>
        <w:t>:</w:t>
      </w:r>
    </w:p>
    <w:p w14:paraId="54939A5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3D94586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14:paraId="7F0FBFE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важности соблюдения </w:t>
      </w:r>
      <w:hyperlink r:id="rId8" w:anchor="/document/1305770/entry/1000" w:history="1">
        <w:r w:rsidRPr="009E217A">
          <w:rPr>
            <w:rStyle w:val="a8"/>
            <w:rFonts w:ascii="Times New Roman" w:hAnsi="Times New Roman"/>
            <w:sz w:val="24"/>
            <w:szCs w:val="24"/>
          </w:rPr>
          <w:t>правил</w:t>
        </w:r>
      </w:hyperlink>
      <w:r w:rsidRPr="009E217A">
        <w:rPr>
          <w:rFonts w:ascii="Times New Roman" w:hAnsi="Times New Roman"/>
          <w:sz w:val="24"/>
          <w:szCs w:val="24"/>
        </w:rPr>
        <w:t xml:space="preserve"> дорожного движения всеми участниками движения, правил безопасности на транспорте. Знание правил безопасного </w:t>
      </w:r>
      <w:r w:rsidRPr="009E217A">
        <w:rPr>
          <w:rFonts w:ascii="Times New Roman" w:hAnsi="Times New Roman"/>
          <w:sz w:val="24"/>
          <w:szCs w:val="24"/>
        </w:rPr>
        <w:lastRenderedPageBreak/>
        <w:t>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14:paraId="1A42F1D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экологической безопасности, ценности бережного отношения к природе, разумного природопользования;</w:t>
      </w:r>
    </w:p>
    <w:p w14:paraId="154594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14:paraId="295B53E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14:paraId="2FAF14B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6AB9BE9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14:paraId="72D17D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14:paraId="69B9048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14:paraId="79F0280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14:paraId="0D3C851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государства, общества и личности в обеспечении безопасности.</w:t>
      </w:r>
    </w:p>
    <w:p w14:paraId="26BAF6C2" w14:textId="77777777" w:rsidR="00502439" w:rsidRDefault="00502439" w:rsidP="009E217A">
      <w:pPr>
        <w:pStyle w:val="a9"/>
        <w:spacing w:line="276" w:lineRule="auto"/>
        <w:ind w:firstLine="567"/>
        <w:jc w:val="both"/>
        <w:rPr>
          <w:rFonts w:ascii="Times New Roman" w:hAnsi="Times New Roman"/>
          <w:b/>
          <w:bCs/>
          <w:sz w:val="24"/>
          <w:szCs w:val="24"/>
        </w:rPr>
      </w:pPr>
    </w:p>
    <w:p w14:paraId="09291235" w14:textId="61737E23" w:rsidR="009E217A" w:rsidRPr="00235BDE" w:rsidRDefault="009E217A" w:rsidP="009E217A">
      <w:pPr>
        <w:pStyle w:val="a9"/>
        <w:spacing w:line="276" w:lineRule="auto"/>
        <w:ind w:firstLine="567"/>
        <w:jc w:val="both"/>
        <w:rPr>
          <w:rFonts w:ascii="Times New Roman" w:hAnsi="Times New Roman"/>
          <w:b/>
          <w:bCs/>
          <w:sz w:val="24"/>
          <w:szCs w:val="24"/>
        </w:rPr>
      </w:pPr>
      <w:r w:rsidRPr="00235BDE">
        <w:rPr>
          <w:rFonts w:ascii="Times New Roman" w:hAnsi="Times New Roman"/>
          <w:b/>
          <w:bCs/>
          <w:sz w:val="24"/>
          <w:szCs w:val="24"/>
        </w:rPr>
        <w:t>Учебные предметы, курсы по выбору</w:t>
      </w:r>
      <w:r w:rsidR="00235BDE">
        <w:rPr>
          <w:rFonts w:ascii="Times New Roman" w:hAnsi="Times New Roman"/>
          <w:b/>
          <w:bCs/>
          <w:sz w:val="24"/>
          <w:szCs w:val="24"/>
        </w:rPr>
        <w:t>:</w:t>
      </w:r>
      <w:r w:rsidRPr="00235BDE">
        <w:rPr>
          <w:rFonts w:ascii="Times New Roman" w:hAnsi="Times New Roman"/>
          <w:b/>
          <w:bCs/>
          <w:sz w:val="24"/>
          <w:szCs w:val="24"/>
        </w:rPr>
        <w:t xml:space="preserve"> </w:t>
      </w:r>
    </w:p>
    <w:p w14:paraId="720B3ECE" w14:textId="28F68682"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Изучение дополнительных учебных предметов, курсов по выбору обучающихся обеспечивает: </w:t>
      </w:r>
    </w:p>
    <w:p w14:paraId="3475493E"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lastRenderedPageBreak/>
        <w:t xml:space="preserve">удовлетворение </w:t>
      </w:r>
      <w:proofErr w:type="gramStart"/>
      <w:r w:rsidRPr="00235BDE">
        <w:rPr>
          <w:rFonts w:ascii="Times New Roman" w:hAnsi="Times New Roman"/>
          <w:sz w:val="24"/>
          <w:szCs w:val="24"/>
        </w:rPr>
        <w:t>индивидуальных запросов</w:t>
      </w:r>
      <w:proofErr w:type="gramEnd"/>
      <w:r w:rsidRPr="00235BDE">
        <w:rPr>
          <w:rFonts w:ascii="Times New Roman" w:hAnsi="Times New Roman"/>
          <w:sz w:val="24"/>
          <w:szCs w:val="24"/>
        </w:rPr>
        <w:t xml:space="preserve"> обучающихся; </w:t>
      </w:r>
    </w:p>
    <w:p w14:paraId="1287924A"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общеобразовательную, общекультурную составляющую при получении среднего общего образования; </w:t>
      </w:r>
    </w:p>
    <w:p w14:paraId="7603CE49"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развитие личности обучающихся, их познавательных интересов, интеллектуальной и ценностно-смысловой сферы; </w:t>
      </w:r>
    </w:p>
    <w:p w14:paraId="0B0DC993"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развитие навыков самообразования и </w:t>
      </w:r>
      <w:proofErr w:type="spellStart"/>
      <w:r w:rsidRPr="00235BDE">
        <w:rPr>
          <w:rFonts w:ascii="Times New Roman" w:hAnsi="Times New Roman"/>
          <w:sz w:val="24"/>
          <w:szCs w:val="24"/>
        </w:rPr>
        <w:t>самопроектирования</w:t>
      </w:r>
      <w:proofErr w:type="spellEnd"/>
      <w:r w:rsidRPr="00235BDE">
        <w:rPr>
          <w:rFonts w:ascii="Times New Roman" w:hAnsi="Times New Roman"/>
          <w:sz w:val="24"/>
          <w:szCs w:val="24"/>
        </w:rPr>
        <w:t xml:space="preserve">; </w:t>
      </w:r>
    </w:p>
    <w:p w14:paraId="2AFAB40B"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углубление, расширение и систематизацию знаний в выбранной области научного знания или вида деятельности; </w:t>
      </w:r>
    </w:p>
    <w:p w14:paraId="6ED9C0D7" w14:textId="77777777" w:rsidR="009E217A" w:rsidRPr="009E217A"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совершенствование имеющегося и приобретение нового опыта познавательной деятельности, профессионального</w:t>
      </w:r>
      <w:r w:rsidRPr="009E217A">
        <w:rPr>
          <w:rFonts w:ascii="Times New Roman" w:hAnsi="Times New Roman"/>
          <w:sz w:val="24"/>
          <w:szCs w:val="24"/>
        </w:rPr>
        <w:t xml:space="preserve"> самоопределения обучающихся. </w:t>
      </w:r>
    </w:p>
    <w:p w14:paraId="3C544308" w14:textId="5DA36C02"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r w:rsidRPr="00235BDE">
        <w:rPr>
          <w:rFonts w:ascii="Times New Roman" w:hAnsi="Times New Roman"/>
          <w:b/>
          <w:bCs/>
          <w:sz w:val="24"/>
          <w:szCs w:val="24"/>
        </w:rPr>
        <w:t>Результаты изучения дополнительных учебных предметов, курсов по выбору</w:t>
      </w:r>
      <w:r w:rsidRPr="009E217A">
        <w:rPr>
          <w:rFonts w:ascii="Times New Roman" w:hAnsi="Times New Roman"/>
          <w:sz w:val="24"/>
          <w:szCs w:val="24"/>
        </w:rPr>
        <w:t xml:space="preserve"> обучающихся отражают: </w:t>
      </w:r>
    </w:p>
    <w:p w14:paraId="079C6FF6"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развитие личности обучающихся средствами предлагаемого для изучения учебного предмета, курса: развитие общей культуры обучающихся, их мировоззрения, </w:t>
      </w:r>
      <w:proofErr w:type="spellStart"/>
      <w:r w:rsidRPr="009E217A">
        <w:rPr>
          <w:rFonts w:ascii="Times New Roman" w:hAnsi="Times New Roman"/>
          <w:sz w:val="24"/>
          <w:szCs w:val="24"/>
        </w:rPr>
        <w:t>ценностносмысловых</w:t>
      </w:r>
      <w:proofErr w:type="spellEnd"/>
      <w:r w:rsidRPr="009E217A">
        <w:rPr>
          <w:rFonts w:ascii="Times New Roman" w:hAnsi="Times New Roman"/>
          <w:sz w:val="24"/>
          <w:szCs w:val="24"/>
        </w:rPr>
        <w:t xml:space="preserve">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 </w:t>
      </w:r>
    </w:p>
    <w:p w14:paraId="177FF2FB"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овладение систематическими знаниями и приобретение опыта осуществления целесообразной и результативной деятельности; </w:t>
      </w:r>
    </w:p>
    <w:p w14:paraId="22994D05"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w:t>
      </w:r>
      <w:proofErr w:type="spellStart"/>
      <w:r w:rsidRPr="009E217A">
        <w:rPr>
          <w:rFonts w:ascii="Times New Roman" w:hAnsi="Times New Roman"/>
          <w:sz w:val="24"/>
          <w:szCs w:val="24"/>
        </w:rPr>
        <w:t>саморегуляции</w:t>
      </w:r>
      <w:proofErr w:type="spellEnd"/>
      <w:r w:rsidRPr="009E217A">
        <w:rPr>
          <w:rFonts w:ascii="Times New Roman" w:hAnsi="Times New Roman"/>
          <w:sz w:val="24"/>
          <w:szCs w:val="24"/>
        </w:rPr>
        <w:t xml:space="preserve">; </w:t>
      </w:r>
    </w:p>
    <w:p w14:paraId="75C8E70D" w14:textId="77777777" w:rsidR="00235BDE"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обеспечение академической мобильности и (или) возможности поддерживать избранное направление образования; </w:t>
      </w:r>
    </w:p>
    <w:p w14:paraId="6E2C7761" w14:textId="321352AE"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обеспечение профессиональной ориентации обучающихся. </w:t>
      </w:r>
    </w:p>
    <w:p w14:paraId="3AECB7C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26532AB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5F9B0ED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5A943B5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03B49900" w14:textId="75D28713" w:rsidR="009E217A" w:rsidRPr="00235BDE" w:rsidRDefault="009E217A" w:rsidP="009E217A">
      <w:pPr>
        <w:pStyle w:val="a9"/>
        <w:spacing w:line="276" w:lineRule="auto"/>
        <w:ind w:firstLine="567"/>
        <w:jc w:val="both"/>
        <w:rPr>
          <w:rFonts w:ascii="Times New Roman" w:hAnsi="Times New Roman"/>
          <w:b/>
          <w:bCs/>
          <w:sz w:val="24"/>
          <w:szCs w:val="24"/>
        </w:rPr>
      </w:pPr>
      <w:r w:rsidRPr="00235BDE">
        <w:rPr>
          <w:rFonts w:ascii="Times New Roman" w:hAnsi="Times New Roman"/>
          <w:b/>
          <w:bCs/>
          <w:sz w:val="24"/>
          <w:szCs w:val="24"/>
        </w:rPr>
        <w:t>Индивидуальный</w:t>
      </w:r>
      <w:r w:rsidR="00235BDE">
        <w:rPr>
          <w:rFonts w:ascii="Times New Roman" w:hAnsi="Times New Roman"/>
          <w:b/>
          <w:bCs/>
          <w:sz w:val="24"/>
          <w:szCs w:val="24"/>
        </w:rPr>
        <w:t>(</w:t>
      </w:r>
      <w:proofErr w:type="spellStart"/>
      <w:r w:rsidR="00235BDE">
        <w:rPr>
          <w:rFonts w:ascii="Times New Roman" w:hAnsi="Times New Roman"/>
          <w:b/>
          <w:bCs/>
          <w:sz w:val="24"/>
          <w:szCs w:val="24"/>
        </w:rPr>
        <w:t>ые</w:t>
      </w:r>
      <w:proofErr w:type="spellEnd"/>
      <w:r w:rsidR="00235BDE">
        <w:rPr>
          <w:rFonts w:ascii="Times New Roman" w:hAnsi="Times New Roman"/>
          <w:b/>
          <w:bCs/>
          <w:sz w:val="24"/>
          <w:szCs w:val="24"/>
        </w:rPr>
        <w:t>)</w:t>
      </w:r>
      <w:r w:rsidRPr="00235BDE">
        <w:rPr>
          <w:rFonts w:ascii="Times New Roman" w:hAnsi="Times New Roman"/>
          <w:b/>
          <w:bCs/>
          <w:sz w:val="24"/>
          <w:szCs w:val="24"/>
        </w:rPr>
        <w:t xml:space="preserve"> проект</w:t>
      </w:r>
      <w:r w:rsidR="00235BDE">
        <w:rPr>
          <w:rFonts w:ascii="Times New Roman" w:hAnsi="Times New Roman"/>
          <w:b/>
          <w:bCs/>
          <w:sz w:val="24"/>
          <w:szCs w:val="24"/>
        </w:rPr>
        <w:t>(ы):</w:t>
      </w:r>
      <w:r w:rsidRPr="00235BDE">
        <w:rPr>
          <w:rFonts w:ascii="Times New Roman" w:hAnsi="Times New Roman"/>
          <w:b/>
          <w:bCs/>
          <w:sz w:val="24"/>
          <w:szCs w:val="24"/>
        </w:rPr>
        <w:t xml:space="preserve"> </w:t>
      </w:r>
    </w:p>
    <w:p w14:paraId="375CB2FE" w14:textId="29940E9F"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Индивидуальный проект представляе</w:t>
      </w:r>
      <w:r w:rsidR="00235BDE">
        <w:rPr>
          <w:rFonts w:ascii="Times New Roman" w:hAnsi="Times New Roman"/>
          <w:sz w:val="24"/>
          <w:szCs w:val="24"/>
        </w:rPr>
        <w:t>т</w:t>
      </w:r>
      <w:r w:rsidRPr="009E217A">
        <w:rPr>
          <w:rFonts w:ascii="Times New Roman" w:hAnsi="Times New Roman"/>
          <w:sz w:val="24"/>
          <w:szCs w:val="24"/>
        </w:rPr>
        <w:t xml:space="preserve"> собой особую форму организации деятельности обучающихся (учебное исследование или учебный проект). </w:t>
      </w:r>
    </w:p>
    <w:p w14:paraId="3DC64D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Результаты выполнения индивидуального проекта отражают: </w:t>
      </w:r>
    </w:p>
    <w:p w14:paraId="7B982719"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коммуникативной, учебно-исследовательской деятельности, критического мышления; </w:t>
      </w:r>
    </w:p>
    <w:p w14:paraId="1720F71A"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r w:rsidRPr="009E217A">
        <w:rPr>
          <w:rFonts w:ascii="Times New Roman" w:hAnsi="Times New Roman"/>
          <w:sz w:val="24"/>
          <w:szCs w:val="24"/>
        </w:rPr>
        <w:t xml:space="preserve">способность к инновационной, аналитической, творческой, интеллектуальной деятельности; </w:t>
      </w:r>
    </w:p>
    <w:p w14:paraId="66B44E39"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 </w:t>
      </w:r>
    </w:p>
    <w:p w14:paraId="2E29E03D"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r w:rsidRPr="009E217A">
        <w:rPr>
          <w:rFonts w:ascii="Times New Roman" w:hAnsi="Times New Roman"/>
          <w:sz w:val="24"/>
          <w:szCs w:val="24"/>
        </w:rPr>
        <w:lastRenderedPageBreak/>
        <w:t xml:space="preserve">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14:paraId="0CFF2E38" w14:textId="77777777" w:rsidR="009E217A" w:rsidRPr="00DA0F76" w:rsidRDefault="009E217A" w:rsidP="00ED171C">
      <w:pPr>
        <w:pStyle w:val="a9"/>
        <w:spacing w:line="276" w:lineRule="auto"/>
        <w:ind w:firstLine="567"/>
        <w:jc w:val="both"/>
        <w:rPr>
          <w:rFonts w:ascii="Times New Roman" w:hAnsi="Times New Roman"/>
          <w:sz w:val="24"/>
          <w:szCs w:val="24"/>
        </w:rPr>
      </w:pPr>
    </w:p>
    <w:p w14:paraId="52263B57" w14:textId="77777777" w:rsidR="00DA0F76" w:rsidRPr="00DA0F76" w:rsidRDefault="00DA0F76" w:rsidP="00ED171C">
      <w:pPr>
        <w:pStyle w:val="a9"/>
        <w:spacing w:line="276" w:lineRule="auto"/>
        <w:ind w:firstLine="567"/>
        <w:jc w:val="both"/>
        <w:rPr>
          <w:rFonts w:ascii="Times New Roman" w:hAnsi="Times New Roman"/>
          <w:sz w:val="24"/>
          <w:szCs w:val="24"/>
        </w:rPr>
      </w:pPr>
    </w:p>
    <w:p w14:paraId="1FBF60AF" w14:textId="0ABBD84B" w:rsidR="00DA0F76" w:rsidRPr="00DA0F76" w:rsidRDefault="00672928" w:rsidP="00672928">
      <w:pPr>
        <w:pStyle w:val="2"/>
      </w:pPr>
      <w:bookmarkStart w:id="10" w:name="_Toc138712886"/>
      <w:bookmarkStart w:id="11" w:name="_Toc138880956"/>
      <w:r>
        <w:t xml:space="preserve">1.3. </w:t>
      </w:r>
      <w:r w:rsidR="00DA0F76" w:rsidRPr="00DA0F76">
        <w:t xml:space="preserve">Система </w:t>
      </w:r>
      <w:r>
        <w:t>оценки результатов освоения основной образовательной программы</w:t>
      </w:r>
      <w:bookmarkEnd w:id="10"/>
      <w:bookmarkEnd w:id="11"/>
    </w:p>
    <w:p w14:paraId="644BF340" w14:textId="77777777" w:rsidR="00F415C0" w:rsidRDefault="00F415C0" w:rsidP="00ED171C">
      <w:pPr>
        <w:pStyle w:val="a9"/>
        <w:spacing w:line="276" w:lineRule="auto"/>
        <w:ind w:firstLine="567"/>
        <w:jc w:val="both"/>
        <w:rPr>
          <w:rFonts w:ascii="Times New Roman" w:hAnsi="Times New Roman"/>
          <w:sz w:val="24"/>
          <w:szCs w:val="24"/>
        </w:rPr>
      </w:pPr>
    </w:p>
    <w:p w14:paraId="70244439" w14:textId="62B2113B" w:rsidR="004D4ADF" w:rsidRDefault="00DA0F76" w:rsidP="00ED171C">
      <w:pPr>
        <w:pStyle w:val="a9"/>
        <w:spacing w:line="276" w:lineRule="auto"/>
        <w:ind w:firstLine="567"/>
        <w:jc w:val="both"/>
        <w:rPr>
          <w:sz w:val="24"/>
          <w:szCs w:val="24"/>
        </w:rPr>
      </w:pPr>
      <w:r w:rsidRPr="00DA0F76">
        <w:rPr>
          <w:rFonts w:ascii="Times New Roman" w:hAnsi="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w:t>
      </w:r>
      <w:r w:rsidR="00672928">
        <w:rPr>
          <w:rFonts w:ascii="Times New Roman" w:hAnsi="Times New Roman"/>
          <w:sz w:val="24"/>
          <w:szCs w:val="24"/>
        </w:rPr>
        <w:t>О</w:t>
      </w:r>
      <w:r w:rsidRPr="00DA0F76">
        <w:rPr>
          <w:rFonts w:ascii="Times New Roman" w:hAnsi="Times New Roman"/>
          <w:sz w:val="24"/>
          <w:szCs w:val="24"/>
        </w:rPr>
        <w:t>ОП СОО и обеспечение эффективной обратной связи, позволяющей осуществлять управление образовательным процессом.</w:t>
      </w:r>
      <w:r w:rsidR="004D4ADF" w:rsidRPr="004D4ADF">
        <w:rPr>
          <w:sz w:val="24"/>
          <w:szCs w:val="24"/>
        </w:rPr>
        <w:t xml:space="preserve"> </w:t>
      </w:r>
      <w:r w:rsidR="004D4ADF" w:rsidRPr="000F2614">
        <w:rPr>
          <w:rFonts w:ascii="Times New Roman" w:hAnsi="Times New Roman"/>
          <w:sz w:val="24"/>
          <w:szCs w:val="24"/>
        </w:rPr>
        <w:t xml:space="preserve">На основе системы оценки разработано </w:t>
      </w:r>
      <w:bookmarkStart w:id="12" w:name="_Hlk112681076"/>
      <w:r w:rsidR="004D4ADF" w:rsidRPr="000F2614">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r w:rsidR="004D4ADF" w:rsidRPr="000F2614">
        <w:rPr>
          <w:sz w:val="24"/>
          <w:szCs w:val="24"/>
        </w:rPr>
        <w:t xml:space="preserve"> </w:t>
      </w:r>
      <w:bookmarkEnd w:id="12"/>
    </w:p>
    <w:p w14:paraId="183B099C" w14:textId="6ED157DA"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Основными направлениями и целями оценочной деятельности в образовательной организации являются:</w:t>
      </w:r>
    </w:p>
    <w:p w14:paraId="0B0A6BB6" w14:textId="77777777" w:rsidR="00672928"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w:t>
      </w:r>
      <w:proofErr w:type="gramStart"/>
      <w:r w:rsidRPr="00DA0F76">
        <w:rPr>
          <w:rFonts w:ascii="Times New Roman" w:hAnsi="Times New Roman"/>
          <w:sz w:val="24"/>
          <w:szCs w:val="24"/>
        </w:rPr>
        <w:t>образовательных достижений</w:t>
      </w:r>
      <w:proofErr w:type="gramEnd"/>
      <w:r w:rsidRPr="00DA0F76">
        <w:rPr>
          <w:rFonts w:ascii="Times New Roman" w:hAnsi="Times New Roman"/>
          <w:sz w:val="24"/>
          <w:szCs w:val="24"/>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2BEC6E5B" w14:textId="4C91A8ED" w:rsidR="00DA0F76" w:rsidRPr="00DA0F76"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оценка результатов деятельности педагогических работников как основа аттестационных процедур;</w:t>
      </w:r>
    </w:p>
    <w:p w14:paraId="285253E1" w14:textId="77777777" w:rsidR="00DA0F76" w:rsidRPr="00DA0F76"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результатов деятельности образовательной организации как основа </w:t>
      </w:r>
      <w:proofErr w:type="spellStart"/>
      <w:r w:rsidRPr="00DA0F76">
        <w:rPr>
          <w:rFonts w:ascii="Times New Roman" w:hAnsi="Times New Roman"/>
          <w:sz w:val="24"/>
          <w:szCs w:val="24"/>
        </w:rPr>
        <w:t>аккредитационных</w:t>
      </w:r>
      <w:proofErr w:type="spellEnd"/>
      <w:r w:rsidRPr="00DA0F76">
        <w:rPr>
          <w:rFonts w:ascii="Times New Roman" w:hAnsi="Times New Roman"/>
          <w:sz w:val="24"/>
          <w:szCs w:val="24"/>
        </w:rPr>
        <w:t xml:space="preserve"> процедур.</w:t>
      </w:r>
    </w:p>
    <w:p w14:paraId="17CAE3C1" w14:textId="77777777" w:rsidR="005C28EE"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объектом системы оценки, ее содержательной и </w:t>
      </w:r>
      <w:proofErr w:type="spellStart"/>
      <w:r w:rsidRPr="00DA0F76">
        <w:rPr>
          <w:rFonts w:ascii="Times New Roman" w:hAnsi="Times New Roman"/>
          <w:sz w:val="24"/>
          <w:szCs w:val="24"/>
        </w:rPr>
        <w:t>критериальной</w:t>
      </w:r>
      <w:proofErr w:type="spellEnd"/>
      <w:r w:rsidRPr="00DA0F76">
        <w:rPr>
          <w:rFonts w:ascii="Times New Roman" w:hAnsi="Times New Roman"/>
          <w:sz w:val="24"/>
          <w:szCs w:val="24"/>
        </w:rPr>
        <w:t xml:space="preserve"> базой выступают требования</w:t>
      </w:r>
      <w:r w:rsidR="00672928">
        <w:rPr>
          <w:rFonts w:ascii="Times New Roman" w:hAnsi="Times New Roman"/>
          <w:sz w:val="24"/>
          <w:szCs w:val="24"/>
        </w:rPr>
        <w:t xml:space="preserve"> ФГОС СОО</w:t>
      </w:r>
      <w:r w:rsidRPr="00DA0F76">
        <w:rPr>
          <w:rFonts w:ascii="Times New Roman" w:hAnsi="Times New Roman"/>
          <w:sz w:val="24"/>
          <w:szCs w:val="24"/>
        </w:rPr>
        <w:t xml:space="preserve">, которые конкретизируются в планируемых результатах освоения обучающимися </w:t>
      </w:r>
      <w:r w:rsidR="00672928">
        <w:rPr>
          <w:rFonts w:ascii="Times New Roman" w:hAnsi="Times New Roman"/>
          <w:sz w:val="24"/>
          <w:szCs w:val="24"/>
        </w:rPr>
        <w:t>О</w:t>
      </w:r>
      <w:r w:rsidRPr="00DA0F76">
        <w:rPr>
          <w:rFonts w:ascii="Times New Roman" w:hAnsi="Times New Roman"/>
          <w:sz w:val="24"/>
          <w:szCs w:val="24"/>
        </w:rPr>
        <w:t xml:space="preserve">ОП СОО. </w:t>
      </w:r>
    </w:p>
    <w:p w14:paraId="7968A8C4" w14:textId="789F714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оценки включает процедуры внутренней и внешней оценки.</w:t>
      </w:r>
    </w:p>
    <w:p w14:paraId="3F1F52BA" w14:textId="5682DA9F"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Внутренняя оценка</w:t>
      </w:r>
      <w:r w:rsidRPr="00DA0F76">
        <w:rPr>
          <w:rFonts w:ascii="Times New Roman" w:hAnsi="Times New Roman"/>
          <w:sz w:val="24"/>
          <w:szCs w:val="24"/>
        </w:rPr>
        <w:t xml:space="preserve"> включает:</w:t>
      </w:r>
    </w:p>
    <w:p w14:paraId="2FB57639" w14:textId="445A725F"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стартовую</w:t>
      </w:r>
      <w:r w:rsidR="005C28EE" w:rsidRPr="000F2614">
        <w:rPr>
          <w:rFonts w:ascii="Times New Roman" w:hAnsi="Times New Roman"/>
          <w:sz w:val="24"/>
          <w:szCs w:val="24"/>
        </w:rPr>
        <w:t xml:space="preserve"> (диагностическую) работу</w:t>
      </w:r>
      <w:r w:rsidRPr="000F2614">
        <w:rPr>
          <w:rFonts w:ascii="Times New Roman" w:hAnsi="Times New Roman"/>
          <w:sz w:val="24"/>
          <w:szCs w:val="24"/>
        </w:rPr>
        <w:t>;</w:t>
      </w:r>
    </w:p>
    <w:p w14:paraId="02C5AC12" w14:textId="07DD8C44" w:rsidR="005C28EE" w:rsidRPr="000F2614" w:rsidRDefault="005C28EE"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комплексные диагностические работы;</w:t>
      </w:r>
    </w:p>
    <w:p w14:paraId="5F853B93" w14:textId="7749D74E"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текущую и тематическую оценку</w:t>
      </w:r>
      <w:r w:rsidR="005C28EE" w:rsidRPr="000F2614">
        <w:rPr>
          <w:rFonts w:ascii="Times New Roman" w:hAnsi="Times New Roman"/>
          <w:sz w:val="24"/>
          <w:szCs w:val="24"/>
        </w:rPr>
        <w:t xml:space="preserve"> (осуществляются учителем)</w:t>
      </w:r>
      <w:r w:rsidRPr="000F2614">
        <w:rPr>
          <w:rFonts w:ascii="Times New Roman" w:hAnsi="Times New Roman"/>
          <w:sz w:val="24"/>
          <w:szCs w:val="24"/>
        </w:rPr>
        <w:t>;</w:t>
      </w:r>
    </w:p>
    <w:p w14:paraId="68A05E1A" w14:textId="65C0572C" w:rsidR="00A93D67" w:rsidRPr="000F2614" w:rsidRDefault="00A93D67"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итоговую оценку;</w:t>
      </w:r>
    </w:p>
    <w:p w14:paraId="154B7290" w14:textId="77777777"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психолого-педагогическое наблюдение;</w:t>
      </w:r>
    </w:p>
    <w:p w14:paraId="441FB317" w14:textId="77777777" w:rsidR="005C28EE"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 xml:space="preserve">внутренний мониторинг </w:t>
      </w:r>
      <w:proofErr w:type="gramStart"/>
      <w:r w:rsidRPr="000F2614">
        <w:rPr>
          <w:rFonts w:ascii="Times New Roman" w:hAnsi="Times New Roman"/>
          <w:sz w:val="24"/>
          <w:szCs w:val="24"/>
        </w:rPr>
        <w:t>образовательных достижений</w:t>
      </w:r>
      <w:proofErr w:type="gramEnd"/>
      <w:r w:rsidRPr="000F2614">
        <w:rPr>
          <w:rFonts w:ascii="Times New Roman" w:hAnsi="Times New Roman"/>
          <w:sz w:val="24"/>
          <w:szCs w:val="24"/>
        </w:rPr>
        <w:t xml:space="preserve"> обучающихся</w:t>
      </w:r>
      <w:r w:rsidR="005C28EE" w:rsidRPr="000F2614">
        <w:rPr>
          <w:rFonts w:ascii="Times New Roman" w:hAnsi="Times New Roman"/>
          <w:sz w:val="24"/>
          <w:szCs w:val="24"/>
        </w:rPr>
        <w:t>;</w:t>
      </w:r>
    </w:p>
    <w:p w14:paraId="0A76B0F8" w14:textId="45E22815" w:rsidR="00DA0F76" w:rsidRPr="000F2614" w:rsidRDefault="005C28EE"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промежуточную аттестацию</w:t>
      </w:r>
      <w:r w:rsidR="00DA0F76" w:rsidRPr="000F2614">
        <w:rPr>
          <w:rFonts w:ascii="Times New Roman" w:hAnsi="Times New Roman"/>
          <w:sz w:val="24"/>
          <w:szCs w:val="24"/>
        </w:rPr>
        <w:t>.</w:t>
      </w:r>
    </w:p>
    <w:p w14:paraId="337117BA" w14:textId="5FF7E949" w:rsidR="005C28EE" w:rsidRPr="000F2614" w:rsidRDefault="005C28EE" w:rsidP="00ED171C">
      <w:pPr>
        <w:pStyle w:val="a9"/>
        <w:spacing w:line="276" w:lineRule="auto"/>
        <w:ind w:firstLine="567"/>
        <w:jc w:val="both"/>
        <w:rPr>
          <w:rFonts w:ascii="Times New Roman" w:hAnsi="Times New Roman"/>
          <w:b/>
          <w:bCs/>
          <w:sz w:val="24"/>
          <w:szCs w:val="24"/>
        </w:rPr>
      </w:pPr>
      <w:r w:rsidRPr="000F2614">
        <w:rPr>
          <w:rFonts w:ascii="Times New Roman" w:hAnsi="Times New Roman"/>
          <w:sz w:val="24"/>
          <w:szCs w:val="24"/>
        </w:rPr>
        <w:t>Особой формой внутренней оценки личностных результатов является портфолио. Особенности формирования, процедуры оценивания и другие положения определены в отдельном локальном акте.</w:t>
      </w:r>
    </w:p>
    <w:p w14:paraId="066FC57B" w14:textId="2DB27CF9"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Внешняя оценка</w:t>
      </w:r>
      <w:r w:rsidRPr="000F2614">
        <w:rPr>
          <w:rFonts w:ascii="Times New Roman" w:hAnsi="Times New Roman"/>
          <w:sz w:val="24"/>
          <w:szCs w:val="24"/>
        </w:rPr>
        <w:t xml:space="preserve"> включает:</w:t>
      </w:r>
    </w:p>
    <w:p w14:paraId="3379E1AE" w14:textId="3A5B9E5E" w:rsidR="005C28EE" w:rsidRPr="000F2614" w:rsidRDefault="005C28EE"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color w:val="00B050"/>
          <w:sz w:val="24"/>
          <w:szCs w:val="24"/>
        </w:rPr>
        <w:t>итоговую аттестацию</w:t>
      </w:r>
      <w:r w:rsidRPr="000F2614">
        <w:rPr>
          <w:rFonts w:ascii="Times New Roman" w:hAnsi="Times New Roman"/>
          <w:sz w:val="24"/>
          <w:szCs w:val="24"/>
        </w:rPr>
        <w:t>,</w:t>
      </w:r>
    </w:p>
    <w:p w14:paraId="3CB6050B" w14:textId="4AE43B44" w:rsidR="00DA0F76" w:rsidRPr="000F2614" w:rsidRDefault="00DA0F76"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sz w:val="24"/>
          <w:szCs w:val="24"/>
        </w:rPr>
        <w:t>независимую оценку качества образования</w:t>
      </w:r>
      <w:r w:rsidR="005C28EE" w:rsidRPr="000F2614">
        <w:rPr>
          <w:rFonts w:ascii="Times New Roman" w:hAnsi="Times New Roman"/>
          <w:sz w:val="24"/>
          <w:szCs w:val="24"/>
        </w:rPr>
        <w:t xml:space="preserve"> (в </w:t>
      </w:r>
      <w:proofErr w:type="spellStart"/>
      <w:r w:rsidR="005C28EE" w:rsidRPr="000F2614">
        <w:rPr>
          <w:rFonts w:ascii="Times New Roman" w:hAnsi="Times New Roman"/>
          <w:sz w:val="24"/>
          <w:szCs w:val="24"/>
        </w:rPr>
        <w:t>т.ч</w:t>
      </w:r>
      <w:proofErr w:type="spellEnd"/>
      <w:r w:rsidR="005C28EE" w:rsidRPr="000F2614">
        <w:rPr>
          <w:rFonts w:ascii="Times New Roman" w:hAnsi="Times New Roman"/>
          <w:sz w:val="24"/>
          <w:szCs w:val="24"/>
        </w:rPr>
        <w:t>. всероссийские проверочные работы)</w:t>
      </w:r>
      <w:r w:rsidR="00672928" w:rsidRPr="000F2614">
        <w:rPr>
          <w:rFonts w:ascii="Times New Roman" w:hAnsi="Times New Roman"/>
          <w:sz w:val="24"/>
          <w:szCs w:val="24"/>
        </w:rPr>
        <w:t>,</w:t>
      </w:r>
    </w:p>
    <w:p w14:paraId="2DEC4346" w14:textId="77777777" w:rsidR="00DA0F76" w:rsidRPr="00DA0F76" w:rsidRDefault="00DA0F76"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sz w:val="24"/>
          <w:szCs w:val="24"/>
        </w:rPr>
        <w:lastRenderedPageBreak/>
        <w:t xml:space="preserve">мониторинговые исследования муниципального, регионального </w:t>
      </w:r>
      <w:r w:rsidRPr="00DA0F76">
        <w:rPr>
          <w:rFonts w:ascii="Times New Roman" w:hAnsi="Times New Roman"/>
          <w:sz w:val="24"/>
          <w:szCs w:val="24"/>
        </w:rPr>
        <w:t>и федерального уровней.</w:t>
      </w:r>
    </w:p>
    <w:p w14:paraId="5BDDAAD2" w14:textId="5864B9F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 соответствии с</w:t>
      </w:r>
      <w:r w:rsidR="00672928">
        <w:rPr>
          <w:rFonts w:ascii="Times New Roman" w:hAnsi="Times New Roman"/>
          <w:sz w:val="24"/>
          <w:szCs w:val="24"/>
        </w:rPr>
        <w:t xml:space="preserve"> ФГОС СОО</w:t>
      </w:r>
      <w:r w:rsidRPr="00DA0F76">
        <w:rPr>
          <w:rFonts w:ascii="Times New Roman" w:hAnsi="Times New Roman"/>
          <w:sz w:val="24"/>
          <w:szCs w:val="24"/>
        </w:rPr>
        <w:t xml:space="preserve"> система оценки образовательной организации реализует системно-</w:t>
      </w:r>
      <w:proofErr w:type="spellStart"/>
      <w:r w:rsidRPr="00DA0F76">
        <w:rPr>
          <w:rFonts w:ascii="Times New Roman" w:hAnsi="Times New Roman"/>
          <w:sz w:val="24"/>
          <w:szCs w:val="24"/>
        </w:rPr>
        <w:t>деятельностный</w:t>
      </w:r>
      <w:proofErr w:type="spellEnd"/>
      <w:r w:rsidRPr="00DA0F76">
        <w:rPr>
          <w:rFonts w:ascii="Times New Roman" w:hAnsi="Times New Roman"/>
          <w:sz w:val="24"/>
          <w:szCs w:val="24"/>
        </w:rPr>
        <w:t>, уровневый и комплексный подходы к оценке образовательных достижений.</w:t>
      </w:r>
    </w:p>
    <w:p w14:paraId="61EF24AF" w14:textId="41B765CF"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Системно-</w:t>
      </w:r>
      <w:proofErr w:type="spellStart"/>
      <w:r w:rsidRPr="00672928">
        <w:rPr>
          <w:rFonts w:ascii="Times New Roman" w:hAnsi="Times New Roman"/>
          <w:b/>
          <w:bCs/>
          <w:sz w:val="24"/>
          <w:szCs w:val="24"/>
        </w:rPr>
        <w:t>деятельностный</w:t>
      </w:r>
      <w:proofErr w:type="spellEnd"/>
      <w:r w:rsidRPr="00672928">
        <w:rPr>
          <w:rFonts w:ascii="Times New Roman" w:hAnsi="Times New Roman"/>
          <w:b/>
          <w:bCs/>
          <w:sz w:val="24"/>
          <w:szCs w:val="24"/>
        </w:rPr>
        <w:t xml:space="preserve"> подход</w:t>
      </w:r>
      <w:r w:rsidRPr="00DA0F76">
        <w:rPr>
          <w:rFonts w:ascii="Times New Roman" w:hAnsi="Times New Roman"/>
          <w:sz w:val="24"/>
          <w:szCs w:val="24"/>
        </w:rPr>
        <w:t xml:space="preserve"> к оценке </w:t>
      </w:r>
      <w:proofErr w:type="gramStart"/>
      <w:r w:rsidRPr="00DA0F76">
        <w:rPr>
          <w:rFonts w:ascii="Times New Roman" w:hAnsi="Times New Roman"/>
          <w:sz w:val="24"/>
          <w:szCs w:val="24"/>
        </w:rPr>
        <w:t>образовательных достижений</w:t>
      </w:r>
      <w:proofErr w:type="gramEnd"/>
      <w:r w:rsidRPr="00DA0F76">
        <w:rPr>
          <w:rFonts w:ascii="Times New Roman" w:hAnsi="Times New Roman"/>
          <w:sz w:val="24"/>
          <w:szCs w:val="24"/>
        </w:rPr>
        <w:t xml:space="preserve">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DA0F76">
        <w:rPr>
          <w:rFonts w:ascii="Times New Roman" w:hAnsi="Times New Roman"/>
          <w:sz w:val="24"/>
          <w:szCs w:val="24"/>
        </w:rPr>
        <w:t>деятельностной</w:t>
      </w:r>
      <w:proofErr w:type="spellEnd"/>
      <w:r w:rsidRPr="00DA0F76">
        <w:rPr>
          <w:rFonts w:ascii="Times New Roman" w:hAnsi="Times New Roman"/>
          <w:sz w:val="24"/>
          <w:szCs w:val="24"/>
        </w:rPr>
        <w:t xml:space="preserve"> форме.</w:t>
      </w:r>
    </w:p>
    <w:p w14:paraId="2E5F4B15" w14:textId="33C990CA"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Уровневый подход</w:t>
      </w:r>
      <w:r w:rsidRPr="00DA0F76">
        <w:rPr>
          <w:rFonts w:ascii="Times New Roman" w:hAnsi="Times New Roman"/>
          <w:sz w:val="24"/>
          <w:szCs w:val="24"/>
        </w:rPr>
        <w:t xml:space="preserve">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14:paraId="18D021A0" w14:textId="56BEC58F" w:rsidR="00DA0F76" w:rsidRPr="00DA0F76"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Уровневый подход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A93D67" w:rsidRPr="000F2614">
        <w:rPr>
          <w:rFonts w:ascii="Times New Roman" w:hAnsi="Times New Roman"/>
          <w:sz w:val="24"/>
          <w:szCs w:val="24"/>
        </w:rPr>
        <w:t xml:space="preserve">, </w:t>
      </w:r>
      <w:r w:rsidRPr="000F2614">
        <w:rPr>
          <w:rFonts w:ascii="Times New Roman" w:hAnsi="Times New Roman"/>
          <w:sz w:val="24"/>
          <w:szCs w:val="24"/>
        </w:rPr>
        <w:t>выступает достаточным для продолжения обучения и усвоения последующего учебного материала.</w:t>
      </w:r>
    </w:p>
    <w:p w14:paraId="03A6A50F" w14:textId="485BF5D8"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Комплексный подход</w:t>
      </w:r>
      <w:r w:rsidRPr="00DA0F76">
        <w:rPr>
          <w:rFonts w:ascii="Times New Roman" w:hAnsi="Times New Roman"/>
          <w:sz w:val="24"/>
          <w:szCs w:val="24"/>
        </w:rPr>
        <w:t xml:space="preserve"> к оценке образовательных достижений реализуется через:</w:t>
      </w:r>
    </w:p>
    <w:p w14:paraId="2B16F130"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оценку предметных 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2E918095" w14:textId="4EC6238A" w:rsidR="00672928"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использования комплекса оценочных </w:t>
      </w:r>
      <w:proofErr w:type="gramStart"/>
      <w:r w:rsidRPr="00DA0F76">
        <w:rPr>
          <w:rFonts w:ascii="Times New Roman" w:hAnsi="Times New Roman"/>
          <w:sz w:val="24"/>
          <w:szCs w:val="24"/>
        </w:rPr>
        <w:t xml:space="preserve">процедур </w:t>
      </w:r>
      <w:r w:rsidR="0073754C">
        <w:rPr>
          <w:rFonts w:ascii="Times New Roman" w:hAnsi="Times New Roman"/>
          <w:sz w:val="24"/>
          <w:szCs w:val="24"/>
        </w:rPr>
        <w:t xml:space="preserve"> </w:t>
      </w:r>
      <w:r w:rsidR="0073754C" w:rsidRPr="000F2614">
        <w:rPr>
          <w:rFonts w:ascii="Times New Roman" w:hAnsi="Times New Roman"/>
          <w:sz w:val="24"/>
          <w:szCs w:val="24"/>
        </w:rPr>
        <w:t>для</w:t>
      </w:r>
      <w:proofErr w:type="gramEnd"/>
      <w:r w:rsidR="0073754C" w:rsidRPr="000F2614">
        <w:rPr>
          <w:rFonts w:ascii="Times New Roman" w:hAnsi="Times New Roman"/>
          <w:sz w:val="24"/>
          <w:szCs w:val="24"/>
        </w:rPr>
        <w:t xml:space="preserve"> выявления</w:t>
      </w:r>
      <w:r w:rsidR="0073754C">
        <w:rPr>
          <w:rFonts w:ascii="Times New Roman" w:hAnsi="Times New Roman"/>
          <w:sz w:val="24"/>
          <w:szCs w:val="24"/>
        </w:rPr>
        <w:t xml:space="preserve"> динамики </w:t>
      </w:r>
      <w:r w:rsidRPr="00DA0F76">
        <w:rPr>
          <w:rFonts w:ascii="Times New Roman" w:hAnsi="Times New Roman"/>
          <w:sz w:val="24"/>
          <w:szCs w:val="24"/>
        </w:rPr>
        <w:t xml:space="preserve">индивидуальных образовательных достижений обучающихся и для итоговой оценки; </w:t>
      </w:r>
    </w:p>
    <w:p w14:paraId="2A2F95E1" w14:textId="548C89DB"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E95B19A" w14:textId="36119D9A" w:rsidR="00DA0F76" w:rsidRPr="000F2614"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разнообразных методов и форм оценки, взаимно дополняющих друг друг</w:t>
      </w:r>
      <w:r w:rsidR="0073754C">
        <w:rPr>
          <w:rFonts w:ascii="Times New Roman" w:hAnsi="Times New Roman"/>
          <w:sz w:val="24"/>
          <w:szCs w:val="24"/>
        </w:rPr>
        <w:t>а</w:t>
      </w:r>
      <w:r w:rsidR="0073754C" w:rsidRPr="000F2614">
        <w:rPr>
          <w:rFonts w:ascii="Times New Roman" w:hAnsi="Times New Roman"/>
          <w:sz w:val="24"/>
          <w:szCs w:val="24"/>
        </w:rPr>
        <w:t>, в том числе оценок проектов, практических, исследовательских, творческих работ, наблюдения</w:t>
      </w:r>
      <w:r w:rsidRPr="000F2614">
        <w:rPr>
          <w:rFonts w:ascii="Times New Roman" w:hAnsi="Times New Roman"/>
          <w:sz w:val="24"/>
          <w:szCs w:val="24"/>
        </w:rPr>
        <w:t>;</w:t>
      </w:r>
    </w:p>
    <w:p w14:paraId="4FCB4B1E"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DA0F76">
        <w:rPr>
          <w:rFonts w:ascii="Times New Roman" w:hAnsi="Times New Roman"/>
          <w:sz w:val="24"/>
          <w:szCs w:val="24"/>
        </w:rPr>
        <w:t>взаимооценка</w:t>
      </w:r>
      <w:proofErr w:type="spellEnd"/>
      <w:r w:rsidRPr="00DA0F76">
        <w:rPr>
          <w:rFonts w:ascii="Times New Roman" w:hAnsi="Times New Roman"/>
          <w:sz w:val="24"/>
          <w:szCs w:val="24"/>
        </w:rPr>
        <w:t>);</w:t>
      </w:r>
    </w:p>
    <w:p w14:paraId="450DA693"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14:paraId="37BC25BA" w14:textId="363DB269"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b/>
          <w:bCs/>
          <w:sz w:val="24"/>
          <w:szCs w:val="24"/>
        </w:rPr>
        <w:t xml:space="preserve">Оценка </w:t>
      </w:r>
      <w:proofErr w:type="gramStart"/>
      <w:r w:rsidRPr="005C28EE">
        <w:rPr>
          <w:rFonts w:ascii="Times New Roman" w:hAnsi="Times New Roman"/>
          <w:b/>
          <w:bCs/>
          <w:sz w:val="24"/>
          <w:szCs w:val="24"/>
        </w:rPr>
        <w:t>личностных результатов</w:t>
      </w:r>
      <w:proofErr w:type="gramEnd"/>
      <w:r w:rsidRPr="005C28EE">
        <w:rPr>
          <w:rFonts w:ascii="Times New Roman" w:hAnsi="Times New Roman"/>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w:t>
      </w:r>
      <w:r w:rsidR="00672928" w:rsidRPr="005C28EE">
        <w:rPr>
          <w:rFonts w:ascii="Times New Roman" w:hAnsi="Times New Roman"/>
          <w:sz w:val="24"/>
          <w:szCs w:val="24"/>
        </w:rPr>
        <w:t xml:space="preserve"> ФГОС СОО</w:t>
      </w:r>
      <w:r w:rsidRPr="005C28EE">
        <w:rPr>
          <w:rFonts w:ascii="Times New Roman" w:hAnsi="Times New Roman"/>
          <w:sz w:val="24"/>
          <w:szCs w:val="24"/>
        </w:rPr>
        <w:t>.</w:t>
      </w:r>
    </w:p>
    <w:p w14:paraId="48001F9F" w14:textId="77F22887"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14:paraId="47C9E270" w14:textId="49EC9B66"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 xml:space="preserve">Достижение личностных результатов не выносится на итоговую оценку обучающихся, а является предметом оценки эффективности </w:t>
      </w:r>
      <w:proofErr w:type="spellStart"/>
      <w:r w:rsidRPr="005C28EE">
        <w:rPr>
          <w:rFonts w:ascii="Times New Roman" w:hAnsi="Times New Roman"/>
          <w:sz w:val="24"/>
          <w:szCs w:val="24"/>
        </w:rPr>
        <w:t>воспитательно</w:t>
      </w:r>
      <w:proofErr w:type="spellEnd"/>
      <w:r w:rsidRPr="005C28EE">
        <w:rPr>
          <w:rFonts w:ascii="Times New Roman" w:hAnsi="Times New Roman"/>
          <w:sz w:val="24"/>
          <w:szCs w:val="24"/>
        </w:rPr>
        <w:t xml:space="preserve">-образовательной деятельности образовательной организации и образовательных систем разного уровня. </w:t>
      </w:r>
    </w:p>
    <w:p w14:paraId="2700CE10" w14:textId="2F1063D9" w:rsidR="00DA0F76" w:rsidRPr="000F2614"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 xml:space="preserve">Во внутреннем мониторинге возможна оценка </w:t>
      </w:r>
      <w:proofErr w:type="spellStart"/>
      <w:r w:rsidRPr="005C28EE">
        <w:rPr>
          <w:rFonts w:ascii="Times New Roman" w:hAnsi="Times New Roman"/>
          <w:sz w:val="24"/>
          <w:szCs w:val="24"/>
        </w:rPr>
        <w:t>сформированности</w:t>
      </w:r>
      <w:proofErr w:type="spellEnd"/>
      <w:r w:rsidRPr="005C28EE">
        <w:rPr>
          <w:rFonts w:ascii="Times New Roman" w:hAnsi="Times New Roman"/>
          <w:sz w:val="24"/>
          <w:szCs w:val="24"/>
        </w:rPr>
        <w:t xml:space="preserve"> отдельных личностных результатов, проявляющихся в соблюдении норм и правил поведения, принятых в образовательной </w:t>
      </w:r>
      <w:r w:rsidRPr="005C28EE">
        <w:rPr>
          <w:rFonts w:ascii="Times New Roman" w:hAnsi="Times New Roman"/>
          <w:sz w:val="24"/>
          <w:szCs w:val="24"/>
        </w:rPr>
        <w:lastRenderedPageBreak/>
        <w:t>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w:t>
      </w:r>
      <w:r w:rsidR="005C28EE">
        <w:rPr>
          <w:rFonts w:ascii="Times New Roman" w:hAnsi="Times New Roman"/>
          <w:sz w:val="24"/>
          <w:szCs w:val="24"/>
        </w:rPr>
        <w:t xml:space="preserve"> </w:t>
      </w:r>
      <w:r w:rsidR="005C28EE" w:rsidRPr="000F2614">
        <w:rPr>
          <w:rFonts w:ascii="Times New Roman" w:hAnsi="Times New Roman"/>
          <w:sz w:val="24"/>
          <w:szCs w:val="24"/>
        </w:rPr>
        <w:t xml:space="preserve">Оценка </w:t>
      </w:r>
      <w:proofErr w:type="spellStart"/>
      <w:r w:rsidR="005C28EE" w:rsidRPr="000F2614">
        <w:rPr>
          <w:rFonts w:ascii="Times New Roman" w:hAnsi="Times New Roman"/>
          <w:sz w:val="24"/>
          <w:szCs w:val="24"/>
        </w:rPr>
        <w:t>сформированности</w:t>
      </w:r>
      <w:proofErr w:type="spellEnd"/>
      <w:r w:rsidR="005C28EE" w:rsidRPr="000F2614">
        <w:rPr>
          <w:rFonts w:ascii="Times New Roman" w:hAnsi="Times New Roman"/>
          <w:sz w:val="24"/>
          <w:szCs w:val="24"/>
        </w:rPr>
        <w:t xml:space="preserve"> личностных результатов необязательна, при необходимости фиксируется в портфолио и характеристике обучающегося. </w:t>
      </w:r>
    </w:p>
    <w:p w14:paraId="64EDFA73" w14:textId="31325E0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14:paraId="18AE084A" w14:textId="61A24B88" w:rsidR="00DA0F76" w:rsidRPr="00DA0F76"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 xml:space="preserve">Оценка </w:t>
      </w:r>
      <w:proofErr w:type="spellStart"/>
      <w:r w:rsidRPr="000F2614">
        <w:rPr>
          <w:rFonts w:ascii="Times New Roman" w:hAnsi="Times New Roman"/>
          <w:b/>
          <w:bCs/>
          <w:sz w:val="24"/>
          <w:szCs w:val="24"/>
        </w:rPr>
        <w:t>метапредметных</w:t>
      </w:r>
      <w:proofErr w:type="spellEnd"/>
      <w:r w:rsidRPr="000F2614">
        <w:rPr>
          <w:rFonts w:ascii="Times New Roman" w:hAnsi="Times New Roman"/>
          <w:b/>
          <w:bCs/>
          <w:sz w:val="24"/>
          <w:szCs w:val="24"/>
        </w:rPr>
        <w:t xml:space="preserve"> результатов</w:t>
      </w:r>
      <w:r w:rsidRPr="000F2614">
        <w:rPr>
          <w:rFonts w:ascii="Times New Roman" w:hAnsi="Times New Roman"/>
          <w:sz w:val="24"/>
          <w:szCs w:val="24"/>
        </w:rPr>
        <w:t xml:space="preserve"> представляет собой оценку достижения планируемых результатов освоения </w:t>
      </w:r>
      <w:r w:rsidR="00672928" w:rsidRPr="000F2614">
        <w:rPr>
          <w:rFonts w:ascii="Times New Roman" w:hAnsi="Times New Roman"/>
          <w:sz w:val="24"/>
          <w:szCs w:val="24"/>
        </w:rPr>
        <w:t>О</w:t>
      </w:r>
      <w:r w:rsidRPr="000F2614">
        <w:rPr>
          <w:rFonts w:ascii="Times New Roman" w:hAnsi="Times New Roman"/>
          <w:sz w:val="24"/>
          <w:szCs w:val="24"/>
        </w:rPr>
        <w:t>ОП СОО, которые отражают совокупность познавательных, коммуникативных и регулятивных универсальных учебных действий</w:t>
      </w:r>
      <w:r w:rsidR="0073754C" w:rsidRPr="000F2614">
        <w:rPr>
          <w:rFonts w:ascii="Times New Roman" w:hAnsi="Times New Roman"/>
          <w:sz w:val="24"/>
          <w:szCs w:val="24"/>
        </w:rPr>
        <w:t>.</w:t>
      </w:r>
    </w:p>
    <w:p w14:paraId="6780B1AF" w14:textId="4EA8CED3"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обеспечивается комплексом освоения программ учебных предметов и внеурочной деятельности.</w:t>
      </w:r>
    </w:p>
    <w:p w14:paraId="4F2D6642" w14:textId="3D1350D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объектом оценки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1BB8CA18"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 xml:space="preserve">освоение обучающимися </w:t>
      </w:r>
      <w:proofErr w:type="spellStart"/>
      <w:r w:rsidRPr="00DA0F76">
        <w:rPr>
          <w:rFonts w:ascii="Times New Roman" w:hAnsi="Times New Roman"/>
          <w:sz w:val="24"/>
          <w:szCs w:val="24"/>
        </w:rPr>
        <w:t>межпредметных</w:t>
      </w:r>
      <w:proofErr w:type="spellEnd"/>
      <w:r w:rsidRPr="00DA0F76">
        <w:rPr>
          <w:rFonts w:ascii="Times New Roman" w:hAnsi="Times New Roman"/>
          <w:sz w:val="24"/>
          <w:szCs w:val="24"/>
        </w:rPr>
        <w:t xml:space="preserve"> понятий и универсальных учебных действий (регулятивных, познавательных, коммуникативных);</w:t>
      </w:r>
    </w:p>
    <w:p w14:paraId="1B2DC593"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способность использования универсальных учебных действий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46015D7C"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овладение навыками учебно-исследовательской, проектной и социальной деятельности.</w:t>
      </w:r>
    </w:p>
    <w:p w14:paraId="3D6C4A05" w14:textId="0C6D443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Оценка достижения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 и может включать диагностические материалы по оценке читательской</w:t>
      </w:r>
      <w:r w:rsidR="0073754C">
        <w:rPr>
          <w:rFonts w:ascii="Times New Roman" w:hAnsi="Times New Roman"/>
          <w:sz w:val="24"/>
          <w:szCs w:val="24"/>
        </w:rPr>
        <w:t xml:space="preserve">, </w:t>
      </w:r>
      <w:r w:rsidR="0073754C" w:rsidRPr="000F2614">
        <w:rPr>
          <w:rFonts w:ascii="Times New Roman" w:hAnsi="Times New Roman"/>
          <w:sz w:val="24"/>
          <w:szCs w:val="24"/>
        </w:rPr>
        <w:t xml:space="preserve">естественно-научной, математической, цифровой, финансовой грамотности,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регулятивных, коммуникативных и познавательных универсальных учебных действий.</w:t>
      </w:r>
    </w:p>
    <w:p w14:paraId="7D7DD64E" w14:textId="6A24509D" w:rsidR="005C28EE" w:rsidRPr="005C28EE" w:rsidRDefault="00DA0F76" w:rsidP="005C28EE">
      <w:pPr>
        <w:spacing w:line="276" w:lineRule="auto"/>
        <w:ind w:firstLine="567"/>
        <w:rPr>
          <w:rFonts w:ascii="Times New Roman" w:hAnsi="Times New Roman"/>
          <w:color w:val="FF0000"/>
          <w:sz w:val="24"/>
          <w:szCs w:val="24"/>
        </w:rPr>
      </w:pPr>
      <w:r w:rsidRPr="00672928">
        <w:rPr>
          <w:rFonts w:ascii="Times New Roman" w:hAnsi="Times New Roman"/>
          <w:b/>
          <w:bCs/>
          <w:sz w:val="24"/>
          <w:szCs w:val="24"/>
        </w:rPr>
        <w:t>Формы оценки</w:t>
      </w:r>
      <w:r w:rsidRPr="00DA0F76">
        <w:rPr>
          <w:rFonts w:ascii="Times New Roman" w:hAnsi="Times New Roman"/>
          <w:sz w:val="24"/>
          <w:szCs w:val="24"/>
        </w:rPr>
        <w:t>:</w:t>
      </w:r>
      <w:r w:rsidR="005C28EE">
        <w:rPr>
          <w:rFonts w:ascii="Times New Roman" w:hAnsi="Times New Roman"/>
          <w:sz w:val="24"/>
          <w:szCs w:val="24"/>
        </w:rPr>
        <w:t xml:space="preserve"> </w:t>
      </w:r>
    </w:p>
    <w:p w14:paraId="54FC1EA5"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 xml:space="preserve">для проверки читательской грамотности - письменная работа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w:t>
      </w:r>
    </w:p>
    <w:p w14:paraId="67307C2D"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для проверки цифровой грамотности - практическая работа в сочетании с письменной (компьютеризованной) частью;</w:t>
      </w:r>
    </w:p>
    <w:p w14:paraId="4A18BB30"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 xml:space="preserve">для проверки </w:t>
      </w:r>
      <w:proofErr w:type="spellStart"/>
      <w:r w:rsidRPr="00DA0F76">
        <w:rPr>
          <w:rFonts w:ascii="Times New Roman" w:hAnsi="Times New Roman"/>
          <w:sz w:val="24"/>
          <w:szCs w:val="24"/>
        </w:rPr>
        <w:t>сформированности</w:t>
      </w:r>
      <w:proofErr w:type="spellEnd"/>
      <w:r w:rsidRPr="00DA0F76">
        <w:rPr>
          <w:rFonts w:ascii="Times New Roman" w:hAnsi="Times New Roman"/>
          <w:sz w:val="24"/>
          <w:szCs w:val="24"/>
        </w:rPr>
        <w:t xml:space="preserve">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14:paraId="31D20F6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Каждый из перечисленных видов диагностики проводится с периодичностью не менее чем один раз в два года.</w:t>
      </w:r>
    </w:p>
    <w:p w14:paraId="39929406" w14:textId="77777777" w:rsidR="00AA31D8" w:rsidRPr="005C28EE" w:rsidRDefault="00AA31D8" w:rsidP="00ED171C">
      <w:pPr>
        <w:pStyle w:val="a9"/>
        <w:spacing w:line="276" w:lineRule="auto"/>
        <w:ind w:firstLine="567"/>
        <w:jc w:val="both"/>
        <w:rPr>
          <w:rFonts w:ascii="Times New Roman" w:hAnsi="Times New Roman"/>
          <w:color w:val="FF0000"/>
          <w:sz w:val="24"/>
          <w:szCs w:val="24"/>
        </w:rPr>
      </w:pPr>
    </w:p>
    <w:p w14:paraId="62A5E2FE" w14:textId="7ECD6B8F" w:rsidR="00DA0F76" w:rsidRPr="00DA0F76"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b/>
          <w:bCs/>
          <w:sz w:val="24"/>
          <w:szCs w:val="24"/>
        </w:rPr>
        <w:lastRenderedPageBreak/>
        <w:t>Групповые и (или) индивидуальные</w:t>
      </w:r>
      <w:r w:rsidRPr="00DA0F76">
        <w:rPr>
          <w:rFonts w:ascii="Times New Roman" w:hAnsi="Times New Roman"/>
          <w:sz w:val="24"/>
          <w:szCs w:val="24"/>
        </w:rPr>
        <w:t xml:space="preserve"> </w:t>
      </w:r>
      <w:r w:rsidRPr="00672928">
        <w:rPr>
          <w:rFonts w:ascii="Times New Roman" w:hAnsi="Times New Roman"/>
          <w:b/>
          <w:bCs/>
          <w:sz w:val="24"/>
          <w:szCs w:val="24"/>
        </w:rPr>
        <w:t>учебные исследования и проекты</w:t>
      </w:r>
      <w:r w:rsidRPr="00DA0F76">
        <w:rPr>
          <w:rFonts w:ascii="Times New Roman" w:hAnsi="Times New Roman"/>
          <w:sz w:val="24"/>
          <w:szCs w:val="24"/>
        </w:rPr>
        <w:t xml:space="preserve"> (далее вместе - проект) выполняются обучающимся в рамках одного из учебных предметов или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 с целью </w:t>
      </w:r>
      <w:r w:rsidR="00672928">
        <w:rPr>
          <w:rFonts w:ascii="Times New Roman" w:hAnsi="Times New Roman"/>
          <w:sz w:val="24"/>
          <w:szCs w:val="24"/>
        </w:rPr>
        <w:t>демонстрации</w:t>
      </w:r>
      <w:r w:rsidRPr="00DA0F76">
        <w:rPr>
          <w:rFonts w:ascii="Times New Roman" w:hAnsi="Times New Roman"/>
          <w:sz w:val="24"/>
          <w:szCs w:val="24"/>
        </w:rPr>
        <w:t xml:space="preserve">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14:paraId="11021ECA" w14:textId="29A43F9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Выбор темы проекта осуществляется обучающимися.</w:t>
      </w:r>
    </w:p>
    <w:p w14:paraId="1963F02B" w14:textId="1D285A6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Результатом проекта является одна из следующих работ:</w:t>
      </w:r>
    </w:p>
    <w:p w14:paraId="2A0171B9"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1474805B"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546CD4BC"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материальный объект, макет, иное конструкторское изделие;</w:t>
      </w:r>
    </w:p>
    <w:p w14:paraId="6E2A1A8B" w14:textId="77777777" w:rsidR="00DA0F76" w:rsidRPr="000F2614" w:rsidRDefault="00DA0F76" w:rsidP="004B0D8C">
      <w:pPr>
        <w:pStyle w:val="a9"/>
        <w:numPr>
          <w:ilvl w:val="0"/>
          <w:numId w:val="21"/>
        </w:numPr>
        <w:spacing w:line="276" w:lineRule="auto"/>
        <w:jc w:val="both"/>
        <w:rPr>
          <w:rFonts w:ascii="Times New Roman" w:hAnsi="Times New Roman"/>
          <w:sz w:val="24"/>
          <w:szCs w:val="24"/>
        </w:rPr>
      </w:pPr>
      <w:r w:rsidRPr="000F2614">
        <w:rPr>
          <w:rFonts w:ascii="Times New Roman" w:hAnsi="Times New Roman"/>
          <w:sz w:val="24"/>
          <w:szCs w:val="24"/>
        </w:rPr>
        <w:t>отчетные материалы по социальному проекту.</w:t>
      </w:r>
    </w:p>
    <w:p w14:paraId="60493610" w14:textId="2C51A34D"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Требования к организации проектной деятельности, к содержанию и направленности проекта </w:t>
      </w:r>
      <w:r w:rsidR="005C28EE" w:rsidRPr="000F2614">
        <w:rPr>
          <w:rFonts w:ascii="Times New Roman" w:hAnsi="Times New Roman"/>
          <w:sz w:val="24"/>
          <w:szCs w:val="24"/>
        </w:rPr>
        <w:t>определены локальным нормативным актом</w:t>
      </w:r>
      <w:r w:rsidRPr="000F2614">
        <w:rPr>
          <w:rFonts w:ascii="Times New Roman" w:hAnsi="Times New Roman"/>
          <w:sz w:val="24"/>
          <w:szCs w:val="24"/>
        </w:rPr>
        <w:t>.</w:t>
      </w:r>
    </w:p>
    <w:p w14:paraId="73ABEF7B" w14:textId="68B6449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Проект оценивается по следующим критериям:</w:t>
      </w:r>
    </w:p>
    <w:p w14:paraId="260F4290"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ее решения, включая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14:paraId="327951F9"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734A981E"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0FBAAEDD"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коммуникативных универсальных учебных действий: умение ясно изложить и оформить выполненную работу, представить ее результаты, аргументированно ответить на вопросы.</w:t>
      </w:r>
    </w:p>
    <w:p w14:paraId="0203D635" w14:textId="77777777" w:rsidR="00A92F79" w:rsidRPr="000F2614" w:rsidRDefault="00A92F79"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 xml:space="preserve">Процедуры оценки </w:t>
      </w:r>
      <w:proofErr w:type="spellStart"/>
      <w:r w:rsidRPr="000F2614">
        <w:rPr>
          <w:rFonts w:ascii="Times New Roman" w:hAnsi="Times New Roman"/>
          <w:b/>
          <w:bCs/>
          <w:sz w:val="24"/>
          <w:szCs w:val="24"/>
        </w:rPr>
        <w:t>метапредметных</w:t>
      </w:r>
      <w:proofErr w:type="spellEnd"/>
      <w:r w:rsidRPr="000F2614">
        <w:rPr>
          <w:rFonts w:ascii="Times New Roman" w:hAnsi="Times New Roman"/>
          <w:b/>
          <w:bCs/>
          <w:sz w:val="24"/>
          <w:szCs w:val="24"/>
        </w:rPr>
        <w:t xml:space="preserve"> результатов</w:t>
      </w:r>
    </w:p>
    <w:p w14:paraId="683D63C7"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Содержание и периодичность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мониторинга по оценке достижения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w:t>
      </w:r>
    </w:p>
    <w:tbl>
      <w:tblPr>
        <w:tblStyle w:val="ad"/>
        <w:tblW w:w="5000" w:type="pct"/>
        <w:tblLook w:val="04A0" w:firstRow="1" w:lastRow="0" w:firstColumn="1" w:lastColumn="0" w:noHBand="0" w:noVBand="1"/>
      </w:tblPr>
      <w:tblGrid>
        <w:gridCol w:w="2377"/>
        <w:gridCol w:w="2201"/>
        <w:gridCol w:w="2258"/>
        <w:gridCol w:w="3361"/>
      </w:tblGrid>
      <w:tr w:rsidR="000F2614" w:rsidRPr="000F2614" w14:paraId="72E78710" w14:textId="77777777" w:rsidTr="00546F7E">
        <w:tc>
          <w:tcPr>
            <w:tcW w:w="1166" w:type="pct"/>
            <w:vMerge w:val="restart"/>
            <w:vAlign w:val="center"/>
          </w:tcPr>
          <w:p w14:paraId="1629AFCD"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Направление деятельности</w:t>
            </w:r>
          </w:p>
        </w:tc>
        <w:tc>
          <w:tcPr>
            <w:tcW w:w="1079" w:type="pct"/>
            <w:vMerge w:val="restart"/>
            <w:vAlign w:val="center"/>
          </w:tcPr>
          <w:p w14:paraId="584A022B"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Ответственные</w:t>
            </w:r>
          </w:p>
        </w:tc>
        <w:tc>
          <w:tcPr>
            <w:tcW w:w="1107" w:type="pct"/>
            <w:vAlign w:val="center"/>
          </w:tcPr>
          <w:p w14:paraId="2A421C64"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10 класс</w:t>
            </w:r>
          </w:p>
        </w:tc>
        <w:tc>
          <w:tcPr>
            <w:tcW w:w="1648" w:type="pct"/>
            <w:vAlign w:val="center"/>
          </w:tcPr>
          <w:p w14:paraId="4547E9F7"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11 класс</w:t>
            </w:r>
          </w:p>
        </w:tc>
      </w:tr>
      <w:tr w:rsidR="000F2614" w:rsidRPr="000F2614" w14:paraId="4A5DF3D0" w14:textId="77777777" w:rsidTr="00546F7E">
        <w:tc>
          <w:tcPr>
            <w:tcW w:w="1166" w:type="pct"/>
            <w:vMerge/>
            <w:vAlign w:val="center"/>
          </w:tcPr>
          <w:p w14:paraId="373564F4" w14:textId="77777777" w:rsidR="00A92F79" w:rsidRPr="000F2614" w:rsidRDefault="00A92F79" w:rsidP="00546F7E">
            <w:pPr>
              <w:pStyle w:val="a9"/>
              <w:jc w:val="both"/>
              <w:rPr>
                <w:rFonts w:ascii="Times New Roman" w:hAnsi="Times New Roman"/>
                <w:sz w:val="24"/>
                <w:szCs w:val="24"/>
              </w:rPr>
            </w:pPr>
          </w:p>
        </w:tc>
        <w:tc>
          <w:tcPr>
            <w:tcW w:w="1079" w:type="pct"/>
            <w:vMerge/>
            <w:vAlign w:val="center"/>
          </w:tcPr>
          <w:p w14:paraId="166EAD19" w14:textId="77777777" w:rsidR="00A92F79" w:rsidRPr="000F2614" w:rsidRDefault="00A92F79" w:rsidP="00546F7E">
            <w:pPr>
              <w:pStyle w:val="a9"/>
              <w:jc w:val="both"/>
              <w:rPr>
                <w:rFonts w:ascii="Times New Roman" w:hAnsi="Times New Roman"/>
                <w:sz w:val="24"/>
                <w:szCs w:val="24"/>
              </w:rPr>
            </w:pPr>
          </w:p>
        </w:tc>
        <w:tc>
          <w:tcPr>
            <w:tcW w:w="2755" w:type="pct"/>
            <w:gridSpan w:val="2"/>
            <w:vAlign w:val="center"/>
          </w:tcPr>
          <w:p w14:paraId="2EF3645C" w14:textId="77777777" w:rsidR="00A92F79" w:rsidRPr="000F2614" w:rsidRDefault="00A92F79" w:rsidP="00546F7E">
            <w:pPr>
              <w:pStyle w:val="a9"/>
              <w:jc w:val="center"/>
              <w:rPr>
                <w:rFonts w:ascii="Times New Roman" w:hAnsi="Times New Roman"/>
                <w:sz w:val="24"/>
                <w:szCs w:val="24"/>
              </w:rPr>
            </w:pPr>
            <w:r w:rsidRPr="000F2614">
              <w:rPr>
                <w:rFonts w:ascii="Times New Roman" w:hAnsi="Times New Roman"/>
                <w:sz w:val="24"/>
                <w:szCs w:val="24"/>
              </w:rPr>
              <w:t>Форма мониторинга, месяц</w:t>
            </w:r>
          </w:p>
        </w:tc>
      </w:tr>
      <w:tr w:rsidR="000F2614" w:rsidRPr="000F2614" w14:paraId="38705009" w14:textId="77777777" w:rsidTr="00546F7E">
        <w:trPr>
          <w:trHeight w:val="2399"/>
        </w:trPr>
        <w:tc>
          <w:tcPr>
            <w:tcW w:w="1166" w:type="pct"/>
          </w:tcPr>
          <w:p w14:paraId="115F5CF7" w14:textId="77777777" w:rsidR="00A92F79" w:rsidRPr="000F2614" w:rsidRDefault="00A92F79" w:rsidP="00546F7E">
            <w:pPr>
              <w:pStyle w:val="a9"/>
              <w:jc w:val="both"/>
              <w:rPr>
                <w:rFonts w:ascii="Times New Roman" w:hAnsi="Times New Roman"/>
                <w:sz w:val="24"/>
                <w:szCs w:val="24"/>
              </w:rPr>
            </w:pPr>
            <w:proofErr w:type="spellStart"/>
            <w:r w:rsidRPr="000F2614">
              <w:rPr>
                <w:rFonts w:ascii="Times New Roman" w:hAnsi="Times New Roman"/>
                <w:sz w:val="24"/>
                <w:szCs w:val="24"/>
              </w:rPr>
              <w:lastRenderedPageBreak/>
              <w:t>Внутришкольный</w:t>
            </w:r>
            <w:proofErr w:type="spellEnd"/>
            <w:r w:rsidRPr="000F2614">
              <w:rPr>
                <w:rFonts w:ascii="Times New Roman" w:hAnsi="Times New Roman"/>
                <w:sz w:val="24"/>
                <w:szCs w:val="24"/>
              </w:rPr>
              <w:t xml:space="preserve"> мониторинг «Оценка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w:t>
            </w:r>
          </w:p>
          <w:p w14:paraId="127E2083" w14:textId="77777777" w:rsidR="00A92F79" w:rsidRPr="000F2614" w:rsidRDefault="00A92F79" w:rsidP="00546F7E">
            <w:pPr>
              <w:pStyle w:val="a9"/>
              <w:jc w:val="both"/>
              <w:rPr>
                <w:rFonts w:ascii="Times New Roman" w:hAnsi="Times New Roman"/>
                <w:sz w:val="24"/>
                <w:szCs w:val="24"/>
              </w:rPr>
            </w:pPr>
          </w:p>
        </w:tc>
        <w:tc>
          <w:tcPr>
            <w:tcW w:w="1079" w:type="pct"/>
          </w:tcPr>
          <w:p w14:paraId="0BB1FE96"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Администрация</w:t>
            </w:r>
          </w:p>
        </w:tc>
        <w:tc>
          <w:tcPr>
            <w:tcW w:w="1107" w:type="pct"/>
          </w:tcPr>
          <w:p w14:paraId="46806E6C"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Апрель</w:t>
            </w:r>
          </w:p>
          <w:p w14:paraId="48190C56" w14:textId="77777777" w:rsidR="00A92F79" w:rsidRPr="000F2614" w:rsidRDefault="00A92F79" w:rsidP="00546F7E">
            <w:pPr>
              <w:pStyle w:val="a9"/>
              <w:jc w:val="both"/>
              <w:rPr>
                <w:rFonts w:ascii="Times New Roman" w:hAnsi="Times New Roman"/>
                <w:sz w:val="24"/>
                <w:szCs w:val="24"/>
              </w:rPr>
            </w:pPr>
          </w:p>
          <w:p w14:paraId="03FB16B0"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 xml:space="preserve">Оценка читательской грамотности. Письменная работа на </w:t>
            </w:r>
            <w:proofErr w:type="spellStart"/>
            <w:r w:rsidRPr="000F2614">
              <w:rPr>
                <w:rFonts w:ascii="Times New Roman" w:hAnsi="Times New Roman"/>
                <w:sz w:val="24"/>
                <w:szCs w:val="24"/>
              </w:rPr>
              <w:t>межпредметной</w:t>
            </w:r>
            <w:proofErr w:type="spellEnd"/>
            <w:r w:rsidRPr="000F2614">
              <w:rPr>
                <w:rFonts w:ascii="Times New Roman" w:hAnsi="Times New Roman"/>
                <w:sz w:val="24"/>
                <w:szCs w:val="24"/>
              </w:rPr>
              <w:t xml:space="preserve"> основе.</w:t>
            </w:r>
          </w:p>
        </w:tc>
        <w:tc>
          <w:tcPr>
            <w:tcW w:w="1648" w:type="pct"/>
          </w:tcPr>
          <w:p w14:paraId="52A21070"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Декабрь</w:t>
            </w:r>
          </w:p>
          <w:p w14:paraId="2E5D82DD" w14:textId="77777777" w:rsidR="00A92F79" w:rsidRPr="000F2614" w:rsidRDefault="00A92F79" w:rsidP="00546F7E">
            <w:pPr>
              <w:pStyle w:val="a9"/>
              <w:jc w:val="both"/>
              <w:rPr>
                <w:rFonts w:ascii="Times New Roman" w:hAnsi="Times New Roman"/>
                <w:sz w:val="24"/>
                <w:szCs w:val="24"/>
              </w:rPr>
            </w:pPr>
          </w:p>
          <w:p w14:paraId="54721A85"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Проверка цифровой грамотности. Практическая работа в сочетании с письменной (компьютеризированной) частью</w:t>
            </w:r>
          </w:p>
        </w:tc>
      </w:tr>
      <w:tr w:rsidR="000F2614" w:rsidRPr="000F2614" w14:paraId="36F8883C" w14:textId="77777777" w:rsidTr="00546F7E">
        <w:trPr>
          <w:trHeight w:val="2399"/>
        </w:trPr>
        <w:tc>
          <w:tcPr>
            <w:tcW w:w="1166" w:type="pct"/>
          </w:tcPr>
          <w:p w14:paraId="47BB3C71"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Индивидуальные учебные исследования и проекты</w:t>
            </w:r>
          </w:p>
        </w:tc>
        <w:tc>
          <w:tcPr>
            <w:tcW w:w="1079" w:type="pct"/>
          </w:tcPr>
          <w:p w14:paraId="750A865A"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Администрация</w:t>
            </w:r>
          </w:p>
        </w:tc>
        <w:tc>
          <w:tcPr>
            <w:tcW w:w="1107" w:type="pct"/>
          </w:tcPr>
          <w:p w14:paraId="2FD11997" w14:textId="77777777" w:rsidR="00A92F79" w:rsidRPr="000F2614" w:rsidRDefault="00A92F79" w:rsidP="00546F7E">
            <w:pPr>
              <w:pStyle w:val="a9"/>
              <w:jc w:val="both"/>
              <w:rPr>
                <w:rFonts w:ascii="Times New Roman" w:hAnsi="Times New Roman"/>
                <w:sz w:val="24"/>
                <w:szCs w:val="24"/>
              </w:rPr>
            </w:pPr>
          </w:p>
        </w:tc>
        <w:tc>
          <w:tcPr>
            <w:tcW w:w="1648" w:type="pct"/>
          </w:tcPr>
          <w:p w14:paraId="03CF891B"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 xml:space="preserve">Апрель </w:t>
            </w:r>
          </w:p>
          <w:p w14:paraId="4BCB7CB7" w14:textId="77777777" w:rsidR="00A92F79" w:rsidRPr="000F2614" w:rsidRDefault="00A92F79" w:rsidP="00546F7E">
            <w:pPr>
              <w:pStyle w:val="a9"/>
              <w:jc w:val="both"/>
              <w:rPr>
                <w:rFonts w:ascii="Times New Roman" w:hAnsi="Times New Roman"/>
                <w:sz w:val="24"/>
                <w:szCs w:val="24"/>
              </w:rPr>
            </w:pPr>
          </w:p>
          <w:p w14:paraId="587C6341"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Защита индивидуального проекта</w:t>
            </w:r>
          </w:p>
        </w:tc>
      </w:tr>
    </w:tbl>
    <w:p w14:paraId="778F348B"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*По решению педагогического совета формы и сроки мониторинга по оценке достижения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4BDFB507"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Административный контроль за достижением планируемых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проводится один раз за учебный год во всех классах, задания для формирования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обучающегося. </w:t>
      </w:r>
    </w:p>
    <w:p w14:paraId="6030A32F"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регулятивных, коммуникативных и познавательных учебных действий. </w:t>
      </w:r>
    </w:p>
    <w:p w14:paraId="44F13384"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Возможно использовать диагностические материалы с сайтов*:</w:t>
      </w:r>
    </w:p>
    <w:p w14:paraId="745228F0" w14:textId="77777777" w:rsidR="00A92F79" w:rsidRPr="000F2614" w:rsidRDefault="00A92F79" w:rsidP="004B0D8C">
      <w:pPr>
        <w:pStyle w:val="a9"/>
        <w:numPr>
          <w:ilvl w:val="0"/>
          <w:numId w:val="24"/>
        </w:numPr>
        <w:spacing w:line="276" w:lineRule="auto"/>
        <w:jc w:val="both"/>
        <w:rPr>
          <w:rFonts w:ascii="Times New Roman" w:hAnsi="Times New Roman"/>
          <w:sz w:val="24"/>
          <w:szCs w:val="24"/>
        </w:rPr>
      </w:pPr>
      <w:r w:rsidRPr="000F2614">
        <w:rPr>
          <w:rFonts w:ascii="Times New Roman" w:hAnsi="Times New Roman"/>
          <w:sz w:val="24"/>
          <w:szCs w:val="24"/>
        </w:rPr>
        <w:t xml:space="preserve">Электронный банк заданий для оценки функциональной грамотности </w:t>
      </w:r>
      <w:hyperlink r:id="rId9" w:history="1">
        <w:r w:rsidRPr="000F2614">
          <w:rPr>
            <w:rStyle w:val="a8"/>
            <w:rFonts w:ascii="Times New Roman" w:hAnsi="Times New Roman"/>
            <w:color w:val="auto"/>
            <w:sz w:val="24"/>
            <w:szCs w:val="24"/>
          </w:rPr>
          <w:t>https://fg.resh.edu.ru/</w:t>
        </w:r>
      </w:hyperlink>
      <w:r w:rsidRPr="000F2614">
        <w:rPr>
          <w:rFonts w:ascii="Times New Roman" w:hAnsi="Times New Roman"/>
          <w:sz w:val="24"/>
          <w:szCs w:val="24"/>
        </w:rPr>
        <w:t xml:space="preserve"> , </w:t>
      </w:r>
    </w:p>
    <w:p w14:paraId="0EF9852A" w14:textId="77777777" w:rsidR="00A92F79" w:rsidRPr="000F2614" w:rsidRDefault="00A92F79" w:rsidP="004B0D8C">
      <w:pPr>
        <w:pStyle w:val="a9"/>
        <w:numPr>
          <w:ilvl w:val="0"/>
          <w:numId w:val="24"/>
        </w:numPr>
        <w:spacing w:line="276" w:lineRule="auto"/>
        <w:jc w:val="both"/>
        <w:rPr>
          <w:rFonts w:ascii="Times New Roman" w:hAnsi="Times New Roman"/>
          <w:sz w:val="24"/>
          <w:szCs w:val="24"/>
        </w:rPr>
      </w:pPr>
      <w:r w:rsidRPr="000F2614">
        <w:rPr>
          <w:rFonts w:ascii="Times New Roman" w:hAnsi="Times New Roman"/>
          <w:sz w:val="24"/>
          <w:szCs w:val="24"/>
        </w:rPr>
        <w:t xml:space="preserve">ФИОКО - Открытые задания PISA </w:t>
      </w:r>
      <w:hyperlink r:id="rId10" w:history="1">
        <w:proofErr w:type="spellStart"/>
        <w:r w:rsidRPr="000F2614">
          <w:rPr>
            <w:rStyle w:val="a8"/>
            <w:rFonts w:ascii="Times New Roman" w:hAnsi="Times New Roman"/>
            <w:color w:val="auto"/>
            <w:sz w:val="24"/>
            <w:szCs w:val="24"/>
          </w:rPr>
          <w:t>h</w:t>
        </w:r>
      </w:hyperlink>
      <w:hyperlink r:id="rId11" w:history="1">
        <w:r w:rsidRPr="000F2614">
          <w:rPr>
            <w:rStyle w:val="a8"/>
            <w:rFonts w:ascii="Times New Roman" w:hAnsi="Times New Roman"/>
            <w:color w:val="auto"/>
            <w:sz w:val="24"/>
            <w:szCs w:val="24"/>
          </w:rPr>
          <w:t>примеры</w:t>
        </w:r>
        <w:proofErr w:type="spellEnd"/>
        <w:r w:rsidRPr="000F2614">
          <w:rPr>
            <w:rStyle w:val="a8"/>
            <w:rFonts w:ascii="Times New Roman" w:hAnsi="Times New Roman"/>
            <w:color w:val="auto"/>
            <w:sz w:val="24"/>
            <w:szCs w:val="24"/>
          </w:rPr>
          <w:t>-задач-</w:t>
        </w:r>
        <w:proofErr w:type="spellStart"/>
      </w:hyperlink>
      <w:hyperlink r:id="rId12" w:history="1">
        <w:r w:rsidRPr="000F2614">
          <w:rPr>
            <w:rStyle w:val="a8"/>
            <w:rFonts w:ascii="Times New Roman" w:hAnsi="Times New Roman"/>
            <w:color w:val="auto"/>
            <w:sz w:val="24"/>
            <w:szCs w:val="24"/>
          </w:rPr>
          <w:t>pisa</w:t>
        </w:r>
        <w:proofErr w:type="spellEnd"/>
      </w:hyperlink>
      <w:r w:rsidRPr="000F2614">
        <w:rPr>
          <w:rFonts w:ascii="Times New Roman" w:hAnsi="Times New Roman"/>
          <w:sz w:val="24"/>
          <w:szCs w:val="24"/>
        </w:rPr>
        <w:t xml:space="preserve"> </w:t>
      </w:r>
    </w:p>
    <w:p w14:paraId="1576470B"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*Список банка заданий может быть расширен по решению педагогического совета. </w:t>
      </w:r>
    </w:p>
    <w:p w14:paraId="2E0CF7C7" w14:textId="77777777" w:rsidR="00F415C0" w:rsidRPr="000F2614" w:rsidRDefault="00F415C0" w:rsidP="00ED171C">
      <w:pPr>
        <w:pStyle w:val="a9"/>
        <w:spacing w:line="276" w:lineRule="auto"/>
        <w:ind w:firstLine="567"/>
        <w:jc w:val="both"/>
        <w:rPr>
          <w:rFonts w:ascii="Times New Roman" w:hAnsi="Times New Roman"/>
          <w:b/>
          <w:bCs/>
          <w:sz w:val="24"/>
          <w:szCs w:val="24"/>
        </w:rPr>
      </w:pPr>
    </w:p>
    <w:p w14:paraId="04D82549"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основании мониторингов, указанных в разделе «Процедуры оценки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(форма является Приложением к ООП): анализ овладения теми или иными универсальными учебными действиями. </w:t>
      </w:r>
    </w:p>
    <w:p w14:paraId="731B0170"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 балла – умение сформировано полностью,</w:t>
      </w:r>
    </w:p>
    <w:p w14:paraId="6E130E0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1 балл – умение сформировано частично, </w:t>
      </w:r>
    </w:p>
    <w:p w14:paraId="6C0F56B3"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0 – умение не сформировано. </w:t>
      </w:r>
    </w:p>
    <w:p w14:paraId="237DF79B"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«2 балла» – 70-100% делается вывод: «Обучающийся успешно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 </w:t>
      </w:r>
    </w:p>
    <w:p w14:paraId="3290C269"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При преобладании оценок «1 балл» - 70-100%, при условии 30-0% «2балла» делается вывод: «Обучающийся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w:t>
      </w:r>
    </w:p>
    <w:p w14:paraId="767F0C75"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«1 балл» - 70-100%, остальные «0 баллов» делается вывод: «Обучающемуся необходима помощь в освоении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w:t>
      </w:r>
    </w:p>
    <w:p w14:paraId="030DEE4D"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«0 баллов» - 70-100% делается вывод: «Обучающийся не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 необходима коррекция деятельности».</w:t>
      </w:r>
    </w:p>
    <w:p w14:paraId="5019B240" w14:textId="1EC2B2CF"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использовании измерительных материалов с имеющимися критериями оценивания оценка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проводится на их основе. </w:t>
      </w:r>
    </w:p>
    <w:p w14:paraId="2DAB29F7" w14:textId="77777777" w:rsidR="00F415C0" w:rsidRPr="000F2614" w:rsidRDefault="00F415C0" w:rsidP="00F415C0">
      <w:pPr>
        <w:pStyle w:val="a9"/>
        <w:spacing w:line="276" w:lineRule="auto"/>
        <w:ind w:firstLine="567"/>
        <w:jc w:val="both"/>
        <w:rPr>
          <w:rFonts w:ascii="Times New Roman" w:hAnsi="Times New Roman"/>
          <w:sz w:val="24"/>
          <w:szCs w:val="24"/>
        </w:rPr>
      </w:pPr>
    </w:p>
    <w:p w14:paraId="07D3006C" w14:textId="428A5633"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Предметные результаты</w:t>
      </w:r>
      <w:r w:rsidRPr="00DA0F76">
        <w:rPr>
          <w:rFonts w:ascii="Times New Roman" w:hAnsi="Times New Roman"/>
          <w:sz w:val="24"/>
          <w:szCs w:val="24"/>
        </w:rPr>
        <w:t xml:space="preserve"> освоения </w:t>
      </w:r>
      <w:r w:rsidR="00672928">
        <w:rPr>
          <w:rFonts w:ascii="Times New Roman" w:hAnsi="Times New Roman"/>
          <w:sz w:val="24"/>
          <w:szCs w:val="24"/>
        </w:rPr>
        <w:t>О</w:t>
      </w:r>
      <w:r w:rsidRPr="00DA0F76">
        <w:rPr>
          <w:rFonts w:ascii="Times New Roman" w:hAnsi="Times New Roman"/>
          <w:sz w:val="24"/>
          <w:szCs w:val="24"/>
        </w:rPr>
        <w:t>ОП СОО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44C3E230" w14:textId="7A3C4FB4"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Оценка предметных результатов</w:t>
      </w:r>
      <w:r w:rsidRPr="00DA0F76">
        <w:rPr>
          <w:rFonts w:ascii="Times New Roman" w:hAnsi="Times New Roman"/>
          <w:sz w:val="24"/>
          <w:szCs w:val="24"/>
        </w:rPr>
        <w:t xml:space="preserve"> представляет собой оценку достижения обучающимися планируемых результатов по отдельным учебным предметам.</w:t>
      </w:r>
      <w:r w:rsidR="00A92F79">
        <w:rPr>
          <w:rFonts w:ascii="Times New Roman" w:hAnsi="Times New Roman"/>
          <w:sz w:val="24"/>
          <w:szCs w:val="24"/>
        </w:rPr>
        <w:t xml:space="preserve"> </w:t>
      </w:r>
    </w:p>
    <w:p w14:paraId="29C912B2" w14:textId="36FBB3E1" w:rsidR="00DA0F76" w:rsidRPr="000F2614"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(познавательных, регулятивных, коммуникативных) действий, а также компетентностей, </w:t>
      </w:r>
      <w:r w:rsidRPr="000F2614">
        <w:rPr>
          <w:rFonts w:ascii="Times New Roman" w:hAnsi="Times New Roman"/>
          <w:sz w:val="24"/>
          <w:szCs w:val="24"/>
        </w:rPr>
        <w:t>релевантных соответствующим направлениям функциональной грамотности.</w:t>
      </w:r>
    </w:p>
    <w:p w14:paraId="7912D873" w14:textId="743E3423" w:rsidR="001E7A5D" w:rsidRPr="000F2614" w:rsidRDefault="001E7A5D" w:rsidP="00ED171C">
      <w:pPr>
        <w:pStyle w:val="a9"/>
        <w:spacing w:line="276" w:lineRule="auto"/>
        <w:ind w:firstLine="567"/>
        <w:jc w:val="both"/>
        <w:rPr>
          <w:rFonts w:ascii="Times New Roman" w:hAnsi="Times New Roman"/>
          <w:sz w:val="24"/>
          <w:szCs w:val="24"/>
        </w:rPr>
      </w:pPr>
      <w:bookmarkStart w:id="13" w:name="_Hlk141383201"/>
      <w:r w:rsidRPr="000F2614">
        <w:rPr>
          <w:rFonts w:ascii="Times New Roman" w:hAnsi="Times New Roman"/>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bookmarkEnd w:id="13"/>
    </w:p>
    <w:p w14:paraId="03EAF636" w14:textId="56834590"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Стартовая диагностика</w:t>
      </w:r>
    </w:p>
    <w:p w14:paraId="434B8D24" w14:textId="5FE89C7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Стартовая диагностика проводится администрацией образовательной организации с целью оценки готовности к обучению на уровне </w:t>
      </w:r>
      <w:r w:rsidR="004D4ADF">
        <w:rPr>
          <w:rFonts w:ascii="Times New Roman" w:hAnsi="Times New Roman"/>
          <w:sz w:val="24"/>
          <w:szCs w:val="24"/>
        </w:rPr>
        <w:t>среднего</w:t>
      </w:r>
      <w:r w:rsidRPr="00DA0F76">
        <w:rPr>
          <w:rFonts w:ascii="Times New Roman" w:hAnsi="Times New Roman"/>
          <w:sz w:val="24"/>
          <w:szCs w:val="24"/>
        </w:rPr>
        <w:t xml:space="preserve"> общего образования.</w:t>
      </w:r>
    </w:p>
    <w:p w14:paraId="447286D4" w14:textId="79C749A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Стартовая диагностика проводится в начале 10 класса и выступает как основа (точка отсчета) для оценки динамики образовательных достижений обучающихся.</w:t>
      </w:r>
    </w:p>
    <w:p w14:paraId="78AB55C5" w14:textId="6D62B13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Объектом оценки являются: структура мотивации, </w:t>
      </w: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14:paraId="60064FD7" w14:textId="7E35618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Стартовая диагностика проводится педагогическими работниками 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37C66C84" w14:textId="0977C35A"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Текущая оценка</w:t>
      </w:r>
    </w:p>
    <w:p w14:paraId="6D31CCE2" w14:textId="528E0C3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Текущая оценка представляет собой процедуру оценки индивидуального продвижения обучающегося в освоении программы учебного предмета.</w:t>
      </w:r>
    </w:p>
    <w:p w14:paraId="2A8DFBE1" w14:textId="2E768BF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14:paraId="2404B14B" w14:textId="14E5611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14:paraId="631259D1" w14:textId="3ECABD0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DA0F76">
        <w:rPr>
          <w:rFonts w:ascii="Times New Roman" w:hAnsi="Times New Roman"/>
          <w:sz w:val="24"/>
          <w:szCs w:val="24"/>
        </w:rPr>
        <w:t>взаимооценка</w:t>
      </w:r>
      <w:proofErr w:type="spellEnd"/>
      <w:r w:rsidRPr="00DA0F76">
        <w:rPr>
          <w:rFonts w:ascii="Times New Roman" w:hAnsi="Times New Roman"/>
          <w:sz w:val="24"/>
          <w:szCs w:val="24"/>
        </w:rPr>
        <w:t>, рефлексия, листы продвижения и другие) с учетом особенностей учебного предмета.</w:t>
      </w:r>
    </w:p>
    <w:p w14:paraId="520CA362" w14:textId="02C33B5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текущей оценки являются основой для индивидуализации учебного процесса.</w:t>
      </w:r>
    </w:p>
    <w:p w14:paraId="21CFC5E5" w14:textId="00FA2593"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Тематическая оценка</w:t>
      </w:r>
    </w:p>
    <w:p w14:paraId="49E4B520" w14:textId="17802B6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Тематическая оценка представляет собой процедуру оценки уровня достижения тематических планируемых результатов по учебному предмету.</w:t>
      </w:r>
    </w:p>
    <w:p w14:paraId="66057440" w14:textId="2B0EE93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Внутренний мониторинг представляет собой следующие процедуры:</w:t>
      </w:r>
    </w:p>
    <w:p w14:paraId="7A499D1A"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стартовая диагностика;</w:t>
      </w:r>
    </w:p>
    <w:p w14:paraId="751CF730"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уровня достижения предметных 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7343D94E"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оценка уровня функциональной грамотности;</w:t>
      </w:r>
    </w:p>
    <w:p w14:paraId="0CF482B2"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посещенных уроков, анализа качества учебных заданий, предлагаемых педагогическим работником обучающимся.</w:t>
      </w:r>
    </w:p>
    <w:p w14:paraId="1B4695CC" w14:textId="77777777" w:rsid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792859AC" w14:textId="77777777" w:rsidR="00AA31D8" w:rsidRPr="000F2614" w:rsidRDefault="00AA31D8"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Процедуры оценки предметных результатов, в том числе комплексных (диагностических) работ</w:t>
      </w:r>
    </w:p>
    <w:p w14:paraId="1C05202F"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Оценка предметных результатов – часть системы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0F2614">
        <w:rPr>
          <w:rFonts w:ascii="Times New Roman" w:hAnsi="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0F2614">
        <w:rPr>
          <w:rFonts w:ascii="Times New Roman" w:hAnsi="Times New Roman"/>
          <w:sz w:val="24"/>
          <w:szCs w:val="24"/>
        </w:rPr>
        <w:softHyphen/>
        <w:t xml:space="preserve">теля. </w:t>
      </w:r>
    </w:p>
    <w:p w14:paraId="0BB078EE"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0C1BEB60"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26217C19"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6DA283BA"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0F2614">
        <w:rPr>
          <w:rFonts w:ascii="Times New Roman" w:hAnsi="Times New Roman"/>
          <w:sz w:val="24"/>
          <w:szCs w:val="24"/>
        </w:rPr>
        <w:t>минпросвещения</w:t>
      </w:r>
      <w:proofErr w:type="spellEnd"/>
      <w:r w:rsidRPr="000F2614">
        <w:rPr>
          <w:rFonts w:ascii="Times New Roman" w:hAnsi="Times New Roman"/>
          <w:sz w:val="24"/>
          <w:szCs w:val="24"/>
        </w:rPr>
        <w:t xml:space="preserve"> РФ №СК-228/03, федеральной службы по надзору в сфере образования и науки №1-169/08-01 от 6.08.2021).    </w:t>
      </w:r>
    </w:p>
    <w:p w14:paraId="0D51EB8D" w14:textId="77777777" w:rsidR="00A92F79" w:rsidRPr="000F2614" w:rsidRDefault="00A92F79" w:rsidP="00A92F79">
      <w:pPr>
        <w:pStyle w:val="a9"/>
        <w:spacing w:line="276" w:lineRule="auto"/>
        <w:ind w:firstLine="567"/>
        <w:jc w:val="center"/>
        <w:rPr>
          <w:rFonts w:ascii="Times New Roman" w:hAnsi="Times New Roman"/>
          <w:b/>
          <w:bCs/>
          <w:sz w:val="24"/>
          <w:szCs w:val="24"/>
        </w:rPr>
      </w:pPr>
    </w:p>
    <w:p w14:paraId="4BF3201A" w14:textId="21F9F5A8" w:rsidR="00AA31D8" w:rsidRPr="000F2614" w:rsidRDefault="00AA31D8"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Примерный перечень оценочных процедур</w:t>
      </w:r>
    </w:p>
    <w:p w14:paraId="492352B2"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На основе данного перечня ежегодно осуществляется актуализация. </w:t>
      </w:r>
    </w:p>
    <w:tbl>
      <w:tblPr>
        <w:tblStyle w:val="ad"/>
        <w:tblW w:w="5000" w:type="pct"/>
        <w:tblLook w:val="04A0" w:firstRow="1" w:lastRow="0" w:firstColumn="1" w:lastColumn="0" w:noHBand="0" w:noVBand="1"/>
      </w:tblPr>
      <w:tblGrid>
        <w:gridCol w:w="2752"/>
        <w:gridCol w:w="2123"/>
        <w:gridCol w:w="1650"/>
        <w:gridCol w:w="1837"/>
        <w:gridCol w:w="1835"/>
      </w:tblGrid>
      <w:tr w:rsidR="000F2614" w:rsidRPr="000F2614" w14:paraId="27B3A37A" w14:textId="77777777" w:rsidTr="00AA31D8">
        <w:tc>
          <w:tcPr>
            <w:tcW w:w="1349" w:type="pct"/>
            <w:vMerge w:val="restart"/>
            <w:vAlign w:val="center"/>
          </w:tcPr>
          <w:p w14:paraId="6B285AE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Направление деятельности</w:t>
            </w:r>
          </w:p>
        </w:tc>
        <w:tc>
          <w:tcPr>
            <w:tcW w:w="1041" w:type="pct"/>
            <w:vMerge w:val="restart"/>
            <w:vAlign w:val="center"/>
          </w:tcPr>
          <w:p w14:paraId="0634C490"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Ответственный за проведение</w:t>
            </w:r>
          </w:p>
        </w:tc>
        <w:tc>
          <w:tcPr>
            <w:tcW w:w="809" w:type="pct"/>
            <w:vMerge w:val="restart"/>
            <w:vAlign w:val="center"/>
          </w:tcPr>
          <w:p w14:paraId="31657E0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Включение в единый график оценочных процедур</w:t>
            </w:r>
          </w:p>
        </w:tc>
        <w:tc>
          <w:tcPr>
            <w:tcW w:w="901" w:type="pct"/>
            <w:vAlign w:val="center"/>
          </w:tcPr>
          <w:p w14:paraId="1DA1022D" w14:textId="5DA96916"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10 класс</w:t>
            </w:r>
          </w:p>
        </w:tc>
        <w:tc>
          <w:tcPr>
            <w:tcW w:w="900" w:type="pct"/>
            <w:vAlign w:val="center"/>
          </w:tcPr>
          <w:p w14:paraId="44DD4932" w14:textId="5DEB5280"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11 класс</w:t>
            </w:r>
          </w:p>
        </w:tc>
      </w:tr>
      <w:tr w:rsidR="000F2614" w:rsidRPr="000F2614" w14:paraId="3F1BBD2A" w14:textId="77777777" w:rsidTr="00AA31D8">
        <w:tc>
          <w:tcPr>
            <w:tcW w:w="1349" w:type="pct"/>
            <w:vMerge/>
            <w:vAlign w:val="center"/>
          </w:tcPr>
          <w:p w14:paraId="31935890" w14:textId="77777777" w:rsidR="00AA31D8" w:rsidRPr="000F2614" w:rsidRDefault="00AA31D8" w:rsidP="00A92F79">
            <w:pPr>
              <w:pStyle w:val="a9"/>
              <w:spacing w:line="276" w:lineRule="auto"/>
              <w:jc w:val="both"/>
              <w:rPr>
                <w:rFonts w:ascii="Times New Roman" w:hAnsi="Times New Roman"/>
                <w:sz w:val="24"/>
                <w:szCs w:val="24"/>
              </w:rPr>
            </w:pPr>
          </w:p>
        </w:tc>
        <w:tc>
          <w:tcPr>
            <w:tcW w:w="1041" w:type="pct"/>
            <w:vMerge/>
            <w:vAlign w:val="center"/>
          </w:tcPr>
          <w:p w14:paraId="7CB94C99" w14:textId="77777777" w:rsidR="00AA31D8" w:rsidRPr="000F2614" w:rsidRDefault="00AA31D8" w:rsidP="00A92F79">
            <w:pPr>
              <w:pStyle w:val="a9"/>
              <w:spacing w:line="276" w:lineRule="auto"/>
              <w:jc w:val="both"/>
              <w:rPr>
                <w:rFonts w:ascii="Times New Roman" w:hAnsi="Times New Roman"/>
                <w:sz w:val="24"/>
                <w:szCs w:val="24"/>
              </w:rPr>
            </w:pPr>
          </w:p>
        </w:tc>
        <w:tc>
          <w:tcPr>
            <w:tcW w:w="809" w:type="pct"/>
            <w:vMerge/>
            <w:vAlign w:val="center"/>
          </w:tcPr>
          <w:p w14:paraId="6BBC83F0" w14:textId="77777777" w:rsidR="00AA31D8" w:rsidRPr="000F2614" w:rsidRDefault="00AA31D8" w:rsidP="00A92F79">
            <w:pPr>
              <w:pStyle w:val="a9"/>
              <w:spacing w:line="276" w:lineRule="auto"/>
              <w:jc w:val="both"/>
              <w:rPr>
                <w:rFonts w:ascii="Times New Roman" w:hAnsi="Times New Roman"/>
                <w:sz w:val="24"/>
                <w:szCs w:val="24"/>
              </w:rPr>
            </w:pPr>
          </w:p>
        </w:tc>
        <w:tc>
          <w:tcPr>
            <w:tcW w:w="1801" w:type="pct"/>
            <w:gridSpan w:val="2"/>
            <w:vAlign w:val="center"/>
          </w:tcPr>
          <w:p w14:paraId="39A0AEE6" w14:textId="0F8EA482"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Примерные формы и сроки проведения</w:t>
            </w:r>
          </w:p>
        </w:tc>
      </w:tr>
      <w:tr w:rsidR="000F2614" w:rsidRPr="000F2614" w14:paraId="373CBE8D" w14:textId="77777777" w:rsidTr="00AA31D8">
        <w:tc>
          <w:tcPr>
            <w:tcW w:w="1349" w:type="pct"/>
          </w:tcPr>
          <w:p w14:paraId="2634CE7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Стартовая педагогическая диагностика</w:t>
            </w:r>
          </w:p>
          <w:p w14:paraId="52E1C61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(работы по основным предметам)</w:t>
            </w:r>
          </w:p>
        </w:tc>
        <w:tc>
          <w:tcPr>
            <w:tcW w:w="1041" w:type="pct"/>
          </w:tcPr>
          <w:p w14:paraId="3A79E4F5"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Адм.</w:t>
            </w:r>
          </w:p>
        </w:tc>
        <w:tc>
          <w:tcPr>
            <w:tcW w:w="809" w:type="pct"/>
          </w:tcPr>
          <w:p w14:paraId="71515B1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5920D4F4"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Сентябрь</w:t>
            </w:r>
          </w:p>
          <w:p w14:paraId="5B966CAE" w14:textId="77777777" w:rsidR="00AA31D8" w:rsidRPr="000F2614" w:rsidRDefault="00AA31D8" w:rsidP="00A92F79">
            <w:pPr>
              <w:pStyle w:val="a9"/>
              <w:spacing w:line="276" w:lineRule="auto"/>
              <w:jc w:val="both"/>
              <w:rPr>
                <w:rFonts w:ascii="Times New Roman" w:hAnsi="Times New Roman"/>
                <w:sz w:val="24"/>
                <w:szCs w:val="24"/>
              </w:rPr>
            </w:pPr>
          </w:p>
          <w:p w14:paraId="34D43976" w14:textId="724EFFD1"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Русский язык, математика, предметы по выбору сдачи ГИА</w:t>
            </w:r>
          </w:p>
        </w:tc>
        <w:tc>
          <w:tcPr>
            <w:tcW w:w="900" w:type="pct"/>
          </w:tcPr>
          <w:p w14:paraId="4CAD2D12" w14:textId="77777777" w:rsidR="00AA31D8" w:rsidRPr="000F2614" w:rsidRDefault="00AA31D8" w:rsidP="00A92F79">
            <w:pPr>
              <w:pStyle w:val="a9"/>
              <w:spacing w:line="276" w:lineRule="auto"/>
              <w:jc w:val="both"/>
              <w:rPr>
                <w:rFonts w:ascii="Times New Roman" w:hAnsi="Times New Roman"/>
                <w:sz w:val="24"/>
                <w:szCs w:val="24"/>
              </w:rPr>
            </w:pPr>
          </w:p>
        </w:tc>
      </w:tr>
      <w:tr w:rsidR="000F2614" w:rsidRPr="000F2614" w14:paraId="5FEFF928" w14:textId="77777777" w:rsidTr="00AA31D8">
        <w:tc>
          <w:tcPr>
            <w:tcW w:w="1349" w:type="pct"/>
          </w:tcPr>
          <w:p w14:paraId="3066FC58"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Стартовая педагогическая диагностика (входная </w:t>
            </w:r>
            <w:proofErr w:type="spellStart"/>
            <w:r w:rsidRPr="000F2614">
              <w:rPr>
                <w:rFonts w:ascii="Times New Roman" w:hAnsi="Times New Roman"/>
                <w:sz w:val="24"/>
                <w:szCs w:val="24"/>
              </w:rPr>
              <w:t>к.р</w:t>
            </w:r>
            <w:proofErr w:type="spellEnd"/>
            <w:r w:rsidRPr="000F2614">
              <w:rPr>
                <w:rFonts w:ascii="Times New Roman" w:hAnsi="Times New Roman"/>
                <w:sz w:val="24"/>
                <w:szCs w:val="24"/>
              </w:rPr>
              <w:t>.) по инициативе учителя</w:t>
            </w:r>
          </w:p>
        </w:tc>
        <w:tc>
          <w:tcPr>
            <w:tcW w:w="1041" w:type="pct"/>
          </w:tcPr>
          <w:p w14:paraId="79EB7CA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5A192353" w14:textId="6B053821" w:rsidR="00AA31D8" w:rsidRPr="000F2614" w:rsidRDefault="00A92F79"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p w14:paraId="116D044B" w14:textId="77777777" w:rsidR="00AA31D8" w:rsidRPr="000F2614" w:rsidRDefault="00AA31D8" w:rsidP="00A92F79">
            <w:pPr>
              <w:pStyle w:val="a9"/>
              <w:spacing w:line="276" w:lineRule="auto"/>
              <w:jc w:val="both"/>
              <w:rPr>
                <w:rFonts w:ascii="Times New Roman" w:hAnsi="Times New Roman"/>
                <w:sz w:val="24"/>
                <w:szCs w:val="24"/>
              </w:rPr>
            </w:pPr>
          </w:p>
        </w:tc>
        <w:tc>
          <w:tcPr>
            <w:tcW w:w="901" w:type="pct"/>
          </w:tcPr>
          <w:p w14:paraId="1E4A5C42" w14:textId="77777777" w:rsidR="00AA31D8" w:rsidRPr="000F2614" w:rsidRDefault="00AA31D8" w:rsidP="00A92F79">
            <w:pPr>
              <w:pStyle w:val="a9"/>
              <w:spacing w:line="276" w:lineRule="auto"/>
              <w:jc w:val="both"/>
              <w:rPr>
                <w:rFonts w:ascii="Times New Roman" w:hAnsi="Times New Roman"/>
                <w:sz w:val="24"/>
                <w:szCs w:val="24"/>
              </w:rPr>
            </w:pPr>
          </w:p>
        </w:tc>
        <w:tc>
          <w:tcPr>
            <w:tcW w:w="900" w:type="pct"/>
          </w:tcPr>
          <w:p w14:paraId="25C20D7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Сентябрь </w:t>
            </w:r>
          </w:p>
          <w:p w14:paraId="208C797C" w14:textId="77777777" w:rsidR="00AA31D8" w:rsidRPr="000F2614" w:rsidRDefault="00AA31D8" w:rsidP="00A92F79">
            <w:pPr>
              <w:pStyle w:val="a9"/>
              <w:spacing w:line="276" w:lineRule="auto"/>
              <w:jc w:val="both"/>
              <w:rPr>
                <w:rFonts w:ascii="Times New Roman" w:hAnsi="Times New Roman"/>
                <w:sz w:val="24"/>
                <w:szCs w:val="24"/>
              </w:rPr>
            </w:pPr>
          </w:p>
        </w:tc>
      </w:tr>
      <w:tr w:rsidR="000F2614" w:rsidRPr="000F2614" w14:paraId="432098DC" w14:textId="77777777" w:rsidTr="00AA31D8">
        <w:tc>
          <w:tcPr>
            <w:tcW w:w="1349" w:type="pct"/>
          </w:tcPr>
          <w:p w14:paraId="143655E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Текущий контроль</w:t>
            </w:r>
          </w:p>
        </w:tc>
        <w:tc>
          <w:tcPr>
            <w:tcW w:w="1041" w:type="pct"/>
          </w:tcPr>
          <w:p w14:paraId="038AB87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7BD296F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58F7AD9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Ежедневно по всем предметам</w:t>
            </w:r>
          </w:p>
        </w:tc>
        <w:tc>
          <w:tcPr>
            <w:tcW w:w="900" w:type="pct"/>
          </w:tcPr>
          <w:p w14:paraId="30CA9A7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Ежедневно по всем предметам</w:t>
            </w:r>
          </w:p>
        </w:tc>
      </w:tr>
      <w:tr w:rsidR="000F2614" w:rsidRPr="000F2614" w14:paraId="7CC0A481" w14:textId="77777777" w:rsidTr="00AA31D8">
        <w:tc>
          <w:tcPr>
            <w:tcW w:w="1349" w:type="pct"/>
          </w:tcPr>
          <w:p w14:paraId="5495181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Тематический контроль</w:t>
            </w:r>
          </w:p>
        </w:tc>
        <w:tc>
          <w:tcPr>
            <w:tcW w:w="1041" w:type="pct"/>
          </w:tcPr>
          <w:p w14:paraId="76C956C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25142F1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p w14:paraId="78CF6B5F" w14:textId="7163EFF8" w:rsidR="00AA31D8" w:rsidRPr="000F2614" w:rsidRDefault="00AA31D8" w:rsidP="00A92F79">
            <w:pPr>
              <w:pStyle w:val="a9"/>
              <w:spacing w:line="276" w:lineRule="auto"/>
              <w:jc w:val="both"/>
              <w:rPr>
                <w:rFonts w:ascii="Times New Roman" w:hAnsi="Times New Roman"/>
                <w:sz w:val="24"/>
                <w:szCs w:val="24"/>
              </w:rPr>
            </w:pPr>
          </w:p>
        </w:tc>
        <w:tc>
          <w:tcPr>
            <w:tcW w:w="901" w:type="pct"/>
          </w:tcPr>
          <w:p w14:paraId="48571DA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 соответствии с КТП и РП</w:t>
            </w:r>
          </w:p>
        </w:tc>
        <w:tc>
          <w:tcPr>
            <w:tcW w:w="900" w:type="pct"/>
          </w:tcPr>
          <w:p w14:paraId="5119C9DD"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 соответствии с КТП и РП</w:t>
            </w:r>
          </w:p>
        </w:tc>
      </w:tr>
      <w:tr w:rsidR="00A92F79" w:rsidRPr="000F2614" w14:paraId="01721695" w14:textId="77777777" w:rsidTr="00AA31D8">
        <w:tc>
          <w:tcPr>
            <w:tcW w:w="1349" w:type="pct"/>
          </w:tcPr>
          <w:p w14:paraId="0573F3C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ВШК </w:t>
            </w:r>
          </w:p>
          <w:p w14:paraId="4C5C108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Оценка предметных результатов.</w:t>
            </w:r>
          </w:p>
          <w:p w14:paraId="02F1FE55" w14:textId="2DF4C706" w:rsidR="00AA31D8" w:rsidRPr="000F2614" w:rsidRDefault="00A92F79"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Диагностические работы (</w:t>
            </w:r>
            <w:r w:rsidR="00AA31D8" w:rsidRPr="000F2614">
              <w:rPr>
                <w:rFonts w:ascii="Times New Roman" w:hAnsi="Times New Roman"/>
                <w:sz w:val="24"/>
                <w:szCs w:val="24"/>
              </w:rPr>
              <w:t xml:space="preserve">Административная </w:t>
            </w:r>
            <w:proofErr w:type="spellStart"/>
            <w:r w:rsidR="00AA31D8" w:rsidRPr="000F2614">
              <w:rPr>
                <w:rFonts w:ascii="Times New Roman" w:hAnsi="Times New Roman"/>
                <w:sz w:val="24"/>
                <w:szCs w:val="24"/>
              </w:rPr>
              <w:t>к.р</w:t>
            </w:r>
            <w:proofErr w:type="spellEnd"/>
            <w:r w:rsidR="00AA31D8" w:rsidRPr="000F2614">
              <w:rPr>
                <w:rFonts w:ascii="Times New Roman" w:hAnsi="Times New Roman"/>
                <w:sz w:val="24"/>
                <w:szCs w:val="24"/>
              </w:rPr>
              <w:t>.</w:t>
            </w:r>
            <w:r w:rsidRPr="000F2614">
              <w:rPr>
                <w:rFonts w:ascii="Times New Roman" w:hAnsi="Times New Roman"/>
                <w:sz w:val="24"/>
                <w:szCs w:val="24"/>
              </w:rPr>
              <w:t>)</w:t>
            </w:r>
          </w:p>
        </w:tc>
        <w:tc>
          <w:tcPr>
            <w:tcW w:w="1041" w:type="pct"/>
          </w:tcPr>
          <w:p w14:paraId="18B6B1B6"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Адм. </w:t>
            </w:r>
          </w:p>
        </w:tc>
        <w:tc>
          <w:tcPr>
            <w:tcW w:w="809" w:type="pct"/>
          </w:tcPr>
          <w:p w14:paraId="33CC5AC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41C25B1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Декабрь, март</w:t>
            </w:r>
          </w:p>
          <w:p w14:paraId="582DEF1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предметы по решению педсовета </w:t>
            </w:r>
          </w:p>
        </w:tc>
        <w:tc>
          <w:tcPr>
            <w:tcW w:w="900" w:type="pct"/>
          </w:tcPr>
          <w:p w14:paraId="753A9F8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Декабрь, март </w:t>
            </w:r>
          </w:p>
          <w:p w14:paraId="6507954C"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предметы по решению педсовета</w:t>
            </w:r>
          </w:p>
          <w:p w14:paraId="6EF783E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 </w:t>
            </w:r>
          </w:p>
        </w:tc>
      </w:tr>
    </w:tbl>
    <w:p w14:paraId="7B1F41B3" w14:textId="77777777" w:rsidR="00AA31D8" w:rsidRPr="000F2614" w:rsidRDefault="00AA31D8" w:rsidP="00ED171C">
      <w:pPr>
        <w:pStyle w:val="a9"/>
        <w:spacing w:line="276" w:lineRule="auto"/>
        <w:ind w:firstLine="567"/>
        <w:jc w:val="both"/>
        <w:rPr>
          <w:rFonts w:ascii="Times New Roman" w:hAnsi="Times New Roman"/>
          <w:sz w:val="24"/>
          <w:szCs w:val="24"/>
        </w:rPr>
      </w:pPr>
    </w:p>
    <w:p w14:paraId="3A012EF4" w14:textId="77777777" w:rsidR="00F415C0" w:rsidRPr="000F2614" w:rsidRDefault="00F415C0" w:rsidP="00F415C0">
      <w:pPr>
        <w:pStyle w:val="a9"/>
        <w:spacing w:line="276" w:lineRule="auto"/>
        <w:ind w:firstLine="567"/>
        <w:jc w:val="center"/>
        <w:rPr>
          <w:rFonts w:ascii="Times New Roman" w:hAnsi="Times New Roman"/>
          <w:b/>
          <w:bCs/>
          <w:sz w:val="24"/>
          <w:szCs w:val="24"/>
        </w:rPr>
      </w:pPr>
      <w:bookmarkStart w:id="14" w:name="Par259"/>
      <w:bookmarkEnd w:id="14"/>
      <w:r w:rsidRPr="000F2614">
        <w:rPr>
          <w:rFonts w:ascii="Times New Roman" w:hAnsi="Times New Roman"/>
          <w:b/>
          <w:bCs/>
          <w:sz w:val="24"/>
          <w:szCs w:val="24"/>
        </w:rPr>
        <w:t>Особенности оценки функциональной грамотности</w:t>
      </w:r>
    </w:p>
    <w:p w14:paraId="5A73293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Функциональная грамотность как интегральная характеристика </w:t>
      </w:r>
      <w:proofErr w:type="gramStart"/>
      <w:r w:rsidRPr="000F2614">
        <w:rPr>
          <w:rFonts w:ascii="Times New Roman" w:hAnsi="Times New Roman"/>
          <w:sz w:val="24"/>
          <w:szCs w:val="24"/>
        </w:rPr>
        <w:t>образовательных достижений</w:t>
      </w:r>
      <w:proofErr w:type="gramEnd"/>
      <w:r w:rsidRPr="000F2614">
        <w:rPr>
          <w:rFonts w:ascii="Times New Roman" w:hAnsi="Times New Roman"/>
          <w:sz w:val="24"/>
          <w:szCs w:val="24"/>
        </w:rPr>
        <w:t xml:space="preserve">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sidRPr="000F2614">
        <w:rPr>
          <w:rFonts w:ascii="Times New Roman" w:hAnsi="Times New Roman"/>
          <w:sz w:val="24"/>
          <w:szCs w:val="24"/>
        </w:rPr>
        <w:t>внеучебных</w:t>
      </w:r>
      <w:proofErr w:type="spellEnd"/>
      <w:r w:rsidRPr="000F2614">
        <w:rPr>
          <w:rFonts w:ascii="Times New Roman" w:hAnsi="Times New Roman"/>
          <w:sz w:val="24"/>
          <w:szCs w:val="24"/>
        </w:rPr>
        <w:t xml:space="preserve"> задач, приближенных к реалиям современной жизни. </w:t>
      </w:r>
    </w:p>
    <w:p w14:paraId="0F02313A"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w:t>
      </w:r>
      <w:proofErr w:type="gramStart"/>
      <w:r w:rsidRPr="000F2614">
        <w:rPr>
          <w:rFonts w:ascii="Times New Roman" w:hAnsi="Times New Roman"/>
          <w:sz w:val="24"/>
          <w:szCs w:val="24"/>
        </w:rPr>
        <w:t>креативного мышления</w:t>
      </w:r>
      <w:proofErr w:type="gramEnd"/>
      <w:r w:rsidRPr="000F2614">
        <w:rPr>
          <w:rFonts w:ascii="Times New Roman" w:hAnsi="Times New Roman"/>
          <w:sz w:val="24"/>
          <w:szCs w:val="24"/>
        </w:rPr>
        <w:t xml:space="preserve">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622741A7"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Оценка уровня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функциональной грамотности является проявлением системно-</w:t>
      </w:r>
      <w:proofErr w:type="spellStart"/>
      <w:r w:rsidRPr="000F2614">
        <w:rPr>
          <w:rFonts w:ascii="Times New Roman" w:hAnsi="Times New Roman"/>
          <w:sz w:val="24"/>
          <w:szCs w:val="24"/>
        </w:rPr>
        <w:t>деятельностного</w:t>
      </w:r>
      <w:proofErr w:type="spellEnd"/>
      <w:r w:rsidRPr="000F2614">
        <w:rPr>
          <w:rFonts w:ascii="Times New Roman" w:hAnsi="Times New Roman"/>
          <w:sz w:val="24"/>
          <w:szCs w:val="24"/>
        </w:rPr>
        <w:t xml:space="preserve"> подхода к оценке образовательных достижений обучающихся. Он </w:t>
      </w:r>
      <w:r w:rsidRPr="000F2614">
        <w:rPr>
          <w:rFonts w:ascii="Times New Roman" w:hAnsi="Times New Roman"/>
          <w:sz w:val="24"/>
          <w:szCs w:val="24"/>
        </w:rPr>
        <w:lastRenderedPageBreak/>
        <w:t xml:space="preserve">обеспечивается содержанием и критериями оценки личностных,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и предметных результатов. </w:t>
      </w:r>
    </w:p>
    <w:p w14:paraId="170E9DBB"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6C5BE4A"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Способ решения проблемы явно </w:t>
      </w:r>
      <w:proofErr w:type="gramStart"/>
      <w:r w:rsidRPr="000F2614">
        <w:rPr>
          <w:rFonts w:ascii="Times New Roman" w:hAnsi="Times New Roman"/>
          <w:sz w:val="24"/>
          <w:szCs w:val="24"/>
        </w:rPr>
        <w:t>не задан</w:t>
      </w:r>
      <w:proofErr w:type="gramEnd"/>
      <w:r w:rsidRPr="000F2614">
        <w:rPr>
          <w:rFonts w:ascii="Times New Roman" w:hAnsi="Times New Roman"/>
          <w:sz w:val="24"/>
          <w:szCs w:val="24"/>
        </w:rPr>
        <w:t xml:space="preserve">,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0B21EEE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функциональной грамотности. </w:t>
      </w:r>
    </w:p>
    <w:p w14:paraId="2FD7F654"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0B11D481"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построении данной шкалы свой вклад вносят задания на оценку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знаний и понимания их применения в различных учебных и </w:t>
      </w:r>
      <w:proofErr w:type="spellStart"/>
      <w:r w:rsidRPr="000F2614">
        <w:rPr>
          <w:rFonts w:ascii="Times New Roman" w:hAnsi="Times New Roman"/>
          <w:sz w:val="24"/>
          <w:szCs w:val="24"/>
        </w:rPr>
        <w:t>внеучебных</w:t>
      </w:r>
      <w:proofErr w:type="spellEnd"/>
      <w:r w:rsidRPr="000F2614">
        <w:rPr>
          <w:rFonts w:ascii="Times New Roman" w:hAnsi="Times New Roman"/>
          <w:sz w:val="24"/>
          <w:szCs w:val="24"/>
        </w:rPr>
        <w:t xml:space="preserve"> ситуациях. Успешное выполнение заданий на применение освоенного учебного материала во </w:t>
      </w:r>
      <w:proofErr w:type="spellStart"/>
      <w:r w:rsidRPr="000F2614">
        <w:rPr>
          <w:rFonts w:ascii="Times New Roman" w:hAnsi="Times New Roman"/>
          <w:sz w:val="24"/>
          <w:szCs w:val="24"/>
        </w:rPr>
        <w:t>внеучебном</w:t>
      </w:r>
      <w:proofErr w:type="spellEnd"/>
      <w:r w:rsidRPr="000F2614">
        <w:rPr>
          <w:rFonts w:ascii="Times New Roman" w:hAnsi="Times New Roman"/>
          <w:sz w:val="24"/>
          <w:szCs w:val="24"/>
        </w:rPr>
        <w:t xml:space="preserve"> контексте позволяет определить высший уровень достижений по данному предмету. </w:t>
      </w:r>
    </w:p>
    <w:p w14:paraId="46120020"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Администрация образовательной организации принимает решение о включении в план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5F682931" w14:textId="77777777" w:rsidR="00F415C0" w:rsidRPr="000F2614" w:rsidRDefault="00F415C0" w:rsidP="00A92F79">
      <w:pPr>
        <w:pStyle w:val="a9"/>
        <w:ind w:firstLine="567"/>
        <w:jc w:val="center"/>
        <w:rPr>
          <w:rFonts w:ascii="Times New Roman" w:hAnsi="Times New Roman"/>
          <w:b/>
          <w:bCs/>
          <w:sz w:val="24"/>
          <w:szCs w:val="24"/>
        </w:rPr>
      </w:pPr>
    </w:p>
    <w:p w14:paraId="00811AF7" w14:textId="20DD2885" w:rsidR="00A92F79" w:rsidRPr="000F2614" w:rsidRDefault="00A92F79" w:rsidP="00A92F79">
      <w:pPr>
        <w:pStyle w:val="a9"/>
        <w:ind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p w14:paraId="73F42B01" w14:textId="105B4C12"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Освоение образовательной программы среднего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15" w:name="_Toc103079571"/>
      <w:r w:rsidRPr="000F2614">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15"/>
      <w:r w:rsidRPr="000F2614">
        <w:rPr>
          <w:rFonts w:ascii="Times New Roman" w:hAnsi="Times New Roman"/>
          <w:sz w:val="24"/>
          <w:szCs w:val="24"/>
        </w:rPr>
        <w:t xml:space="preserve">». </w:t>
      </w:r>
    </w:p>
    <w:p w14:paraId="7922BBD1" w14:textId="77777777" w:rsidR="00A92F79" w:rsidRPr="000F2614" w:rsidRDefault="00A92F79" w:rsidP="00A92F79">
      <w:pPr>
        <w:pStyle w:val="a9"/>
        <w:ind w:firstLine="567"/>
        <w:jc w:val="both"/>
        <w:rPr>
          <w:rFonts w:ascii="Times New Roman" w:hAnsi="Times New Roman"/>
          <w:sz w:val="24"/>
          <w:szCs w:val="24"/>
        </w:rPr>
      </w:pPr>
    </w:p>
    <w:p w14:paraId="448C34B1" w14:textId="77777777" w:rsidR="00A92F79" w:rsidRPr="000F2614" w:rsidRDefault="00A92F79" w:rsidP="00A92F79">
      <w:pPr>
        <w:pStyle w:val="a9"/>
        <w:ind w:firstLine="567"/>
        <w:jc w:val="center"/>
        <w:rPr>
          <w:rFonts w:ascii="Times New Roman" w:hAnsi="Times New Roman"/>
          <w:b/>
          <w:bCs/>
          <w:sz w:val="24"/>
          <w:szCs w:val="24"/>
        </w:rPr>
      </w:pPr>
      <w:r w:rsidRPr="000F2614">
        <w:rPr>
          <w:rFonts w:ascii="Times New Roman" w:hAnsi="Times New Roman"/>
          <w:b/>
          <w:bCs/>
          <w:sz w:val="24"/>
          <w:szCs w:val="24"/>
        </w:rPr>
        <w:t>Внешние процедуры системы оценки планируемых результатов</w:t>
      </w:r>
    </w:p>
    <w:p w14:paraId="51CE3634" w14:textId="77777777"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государственной итоговой аттестации, независимой оценки качества образования, федеральных, региональных мониторингов. </w:t>
      </w:r>
    </w:p>
    <w:p w14:paraId="6F0242CD" w14:textId="77777777"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44C9B17A" w14:textId="014CCC0A"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Особенности выставления итоговой оценки за период получения среднего общего образования регламентируются нормативными документами федерального уровня, в частности Приказом </w:t>
      </w:r>
      <w:proofErr w:type="spellStart"/>
      <w:r w:rsidRPr="000F2614">
        <w:rPr>
          <w:rFonts w:ascii="Times New Roman" w:hAnsi="Times New Roman"/>
          <w:sz w:val="24"/>
          <w:szCs w:val="24"/>
        </w:rPr>
        <w:t>Минпросвещения</w:t>
      </w:r>
      <w:proofErr w:type="spellEnd"/>
      <w:r w:rsidRPr="000F2614">
        <w:rPr>
          <w:rFonts w:ascii="Times New Roman" w:hAnsi="Times New Roman"/>
          <w:sz w:val="24"/>
          <w:szCs w:val="24"/>
        </w:rPr>
        <w:t xml:space="preserve"> РФ от 5.10.</w:t>
      </w:r>
      <w:proofErr w:type="gramStart"/>
      <w:r w:rsidRPr="000F2614">
        <w:rPr>
          <w:rFonts w:ascii="Times New Roman" w:hAnsi="Times New Roman"/>
          <w:sz w:val="24"/>
          <w:szCs w:val="24"/>
        </w:rPr>
        <w:t>2020.№</w:t>
      </w:r>
      <w:proofErr w:type="gramEnd"/>
      <w:r w:rsidRPr="000F2614">
        <w:rPr>
          <w:rFonts w:ascii="Times New Roman" w:hAnsi="Times New Roman"/>
          <w:sz w:val="24"/>
          <w:szCs w:val="24"/>
        </w:rPr>
        <w:t xml:space="preserve">546 «Об утверждении Порядка заполнения, учета и </w:t>
      </w:r>
      <w:r w:rsidRPr="000F2614">
        <w:rPr>
          <w:rFonts w:ascii="Times New Roman" w:hAnsi="Times New Roman"/>
          <w:sz w:val="24"/>
          <w:szCs w:val="24"/>
        </w:rPr>
        <w:lastRenderedPageBreak/>
        <w:t xml:space="preserve">выдачи аттестатов об основном общем и среднем общем образовании и их дубликатов». Итоговая оценка фиксируется в документе об уровне образования государственного образца – аттестате о среднем общем образовании. </w:t>
      </w:r>
    </w:p>
    <w:p w14:paraId="44730D47" w14:textId="77777777" w:rsidR="00F415C0" w:rsidRPr="000F2614" w:rsidRDefault="00F415C0" w:rsidP="00F415C0">
      <w:pPr>
        <w:spacing w:line="276" w:lineRule="auto"/>
        <w:ind w:firstLine="709"/>
        <w:jc w:val="both"/>
        <w:rPr>
          <w:rFonts w:ascii="Times New Roman" w:eastAsia="SchoolBookSanPin" w:hAnsi="Times New Roman"/>
          <w:sz w:val="24"/>
          <w:szCs w:val="24"/>
        </w:rPr>
      </w:pPr>
    </w:p>
    <w:p w14:paraId="18A850B2" w14:textId="656DE83B" w:rsidR="00F415C0" w:rsidRPr="000F2614" w:rsidRDefault="00F415C0" w:rsidP="00F415C0">
      <w:pPr>
        <w:spacing w:line="276" w:lineRule="auto"/>
        <w:ind w:firstLine="709"/>
        <w:jc w:val="both"/>
        <w:rPr>
          <w:rFonts w:ascii="Times New Roman" w:eastAsia="SchoolBookSanPin" w:hAnsi="Times New Roman"/>
          <w:sz w:val="24"/>
          <w:szCs w:val="24"/>
        </w:rPr>
      </w:pPr>
      <w:r w:rsidRPr="000F2614">
        <w:rPr>
          <w:rFonts w:ascii="Times New Roman" w:eastAsia="SchoolBookSanPin" w:hAnsi="Times New Roma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w:t>
      </w:r>
      <w:proofErr w:type="spellStart"/>
      <w:r w:rsidRPr="000F2614">
        <w:rPr>
          <w:rFonts w:ascii="Times New Roman" w:eastAsia="SchoolBookSanPin" w:hAnsi="Times New Roman"/>
          <w:sz w:val="24"/>
          <w:szCs w:val="24"/>
        </w:rPr>
        <w:t>внутришкольного</w:t>
      </w:r>
      <w:proofErr w:type="spellEnd"/>
      <w:r w:rsidRPr="000F2614">
        <w:rPr>
          <w:rFonts w:ascii="Times New Roman" w:eastAsia="SchoolBookSanPin" w:hAnsi="Times New Roman"/>
          <w:sz w:val="24"/>
          <w:szCs w:val="24"/>
        </w:rPr>
        <w:t xml:space="preserve">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18F8297C" w14:textId="1CF5BA08" w:rsidR="00DA0F76" w:rsidRPr="000F2614" w:rsidRDefault="004D4ADF" w:rsidP="004D4ADF">
      <w:pPr>
        <w:pStyle w:val="1"/>
        <w:rPr>
          <w:color w:val="auto"/>
        </w:rPr>
      </w:pPr>
      <w:bookmarkStart w:id="16" w:name="_Toc138712887"/>
      <w:bookmarkStart w:id="17" w:name="_Toc138880957"/>
      <w:r w:rsidRPr="000F2614">
        <w:rPr>
          <w:color w:val="auto"/>
        </w:rPr>
        <w:t xml:space="preserve">2. </w:t>
      </w:r>
      <w:r w:rsidR="00DA0F76" w:rsidRPr="000F2614">
        <w:rPr>
          <w:color w:val="auto"/>
        </w:rPr>
        <w:t>Содержательный раздел</w:t>
      </w:r>
      <w:bookmarkEnd w:id="16"/>
      <w:bookmarkEnd w:id="17"/>
    </w:p>
    <w:p w14:paraId="035C329F" w14:textId="77777777" w:rsidR="00DA0F76" w:rsidRPr="000F2614" w:rsidRDefault="00DA0F76" w:rsidP="00ED171C">
      <w:pPr>
        <w:pStyle w:val="a9"/>
        <w:spacing w:line="276" w:lineRule="auto"/>
        <w:ind w:firstLine="567"/>
        <w:jc w:val="both"/>
        <w:rPr>
          <w:rFonts w:ascii="Times New Roman" w:hAnsi="Times New Roman"/>
          <w:sz w:val="24"/>
          <w:szCs w:val="24"/>
        </w:rPr>
      </w:pPr>
    </w:p>
    <w:p w14:paraId="5CFE572A" w14:textId="39D17C1F" w:rsidR="00F415C0" w:rsidRPr="000F2614" w:rsidRDefault="005737A6" w:rsidP="00F415C0">
      <w:pPr>
        <w:pStyle w:val="2"/>
        <w:rPr>
          <w:color w:val="auto"/>
        </w:rPr>
      </w:pPr>
      <w:bookmarkStart w:id="18" w:name="_Toc138712888"/>
      <w:bookmarkStart w:id="19" w:name="_Toc138880958"/>
      <w:r w:rsidRPr="000F2614">
        <w:rPr>
          <w:color w:val="auto"/>
        </w:rPr>
        <w:t>2.1.</w:t>
      </w:r>
      <w:r w:rsidR="00F415C0" w:rsidRPr="000F2614">
        <w:rPr>
          <w:color w:val="auto"/>
        </w:rPr>
        <w:t xml:space="preserve"> Программа </w:t>
      </w:r>
      <w:r w:rsidRPr="000F2614">
        <w:rPr>
          <w:color w:val="auto"/>
        </w:rPr>
        <w:t>развития</w:t>
      </w:r>
      <w:r w:rsidR="00F415C0" w:rsidRPr="000F2614">
        <w:rPr>
          <w:color w:val="auto"/>
        </w:rPr>
        <w:t xml:space="preserve"> универсальных учебных действий</w:t>
      </w:r>
      <w:r w:rsidRPr="000F2614">
        <w:rPr>
          <w:color w:val="auto"/>
        </w:rPr>
        <w:t xml:space="preserve"> при получении среднего общего образования, включающую формирование </w:t>
      </w:r>
      <w:proofErr w:type="gramStart"/>
      <w:r w:rsidRPr="000F2614">
        <w:rPr>
          <w:color w:val="auto"/>
        </w:rPr>
        <w:t>компетенций</w:t>
      </w:r>
      <w:proofErr w:type="gramEnd"/>
      <w:r w:rsidRPr="000F2614">
        <w:rPr>
          <w:color w:val="auto"/>
        </w:rPr>
        <w:t xml:space="preserve"> обучающихся в области учебно-исследовательской и проектной деятельности</w:t>
      </w:r>
      <w:bookmarkEnd w:id="18"/>
      <w:bookmarkEnd w:id="19"/>
    </w:p>
    <w:p w14:paraId="2462D395" w14:textId="77777777" w:rsidR="00F415C0" w:rsidRPr="000F2614" w:rsidRDefault="00F415C0" w:rsidP="00F415C0">
      <w:pPr>
        <w:pStyle w:val="a9"/>
        <w:spacing w:line="276" w:lineRule="auto"/>
        <w:ind w:firstLine="567"/>
        <w:jc w:val="both"/>
        <w:rPr>
          <w:rFonts w:ascii="Times New Roman" w:hAnsi="Times New Roman"/>
          <w:sz w:val="24"/>
          <w:szCs w:val="24"/>
        </w:rPr>
      </w:pPr>
    </w:p>
    <w:p w14:paraId="7E5BAF20" w14:textId="752BB999" w:rsidR="00F415C0" w:rsidRPr="003B08F5" w:rsidRDefault="003B08F5" w:rsidP="003B08F5">
      <w:pPr>
        <w:pStyle w:val="a9"/>
        <w:spacing w:line="276" w:lineRule="auto"/>
        <w:ind w:firstLine="567"/>
        <w:jc w:val="center"/>
        <w:rPr>
          <w:rFonts w:ascii="Times New Roman" w:hAnsi="Times New Roman"/>
          <w:b/>
          <w:bCs/>
          <w:sz w:val="24"/>
          <w:szCs w:val="24"/>
        </w:rPr>
      </w:pPr>
      <w:r>
        <w:rPr>
          <w:rFonts w:ascii="Times New Roman" w:hAnsi="Times New Roman"/>
          <w:b/>
          <w:bCs/>
          <w:sz w:val="24"/>
          <w:szCs w:val="24"/>
        </w:rPr>
        <w:t xml:space="preserve">2.1.1. </w:t>
      </w:r>
      <w:r w:rsidR="00F415C0" w:rsidRPr="003B08F5">
        <w:rPr>
          <w:rFonts w:ascii="Times New Roman" w:hAnsi="Times New Roman"/>
          <w:b/>
          <w:bCs/>
          <w:sz w:val="24"/>
          <w:szCs w:val="24"/>
        </w:rPr>
        <w:t>Целевой раздел</w:t>
      </w:r>
    </w:p>
    <w:p w14:paraId="1E5A6114" w14:textId="0802C318"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уровне среднего общего образования продолжается </w:t>
      </w:r>
      <w:r w:rsidR="003B08F5">
        <w:rPr>
          <w:rFonts w:ascii="Times New Roman" w:hAnsi="Times New Roman"/>
          <w:sz w:val="24"/>
          <w:szCs w:val="24"/>
        </w:rPr>
        <w:t>развитие</w:t>
      </w:r>
      <w:r w:rsidRPr="00DA0F76">
        <w:rPr>
          <w:rFonts w:ascii="Times New Roman" w:hAnsi="Times New Roman"/>
          <w:sz w:val="24"/>
          <w:szCs w:val="24"/>
        </w:rPr>
        <w:t xml:space="preserve"> универсальных учебных действий (далее - УУД), систематизированный комплекс которых закреплен во</w:t>
      </w:r>
      <w:r w:rsidR="003B08F5">
        <w:rPr>
          <w:rFonts w:ascii="Times New Roman" w:hAnsi="Times New Roman"/>
          <w:sz w:val="24"/>
          <w:szCs w:val="24"/>
        </w:rPr>
        <w:t xml:space="preserve"> ФГОС СОО</w:t>
      </w:r>
      <w:r w:rsidRPr="00DA0F76">
        <w:rPr>
          <w:rFonts w:ascii="Times New Roman" w:hAnsi="Times New Roman"/>
          <w:sz w:val="24"/>
          <w:szCs w:val="24"/>
        </w:rPr>
        <w:t>.</w:t>
      </w:r>
    </w:p>
    <w:p w14:paraId="0C4AF8E3" w14:textId="4574E6D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системы УУД осуществляется с учетом возрастных особенностей развития личностной и познавательной сфер обучающихся. УУД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возрастания сложности выполняемых действий повышается уровень их </w:t>
      </w:r>
      <w:proofErr w:type="spellStart"/>
      <w:r w:rsidRPr="00DA0F76">
        <w:rPr>
          <w:rFonts w:ascii="Times New Roman" w:hAnsi="Times New Roman"/>
          <w:sz w:val="24"/>
          <w:szCs w:val="24"/>
        </w:rPr>
        <w:t>рефлексивности</w:t>
      </w:r>
      <w:proofErr w:type="spellEnd"/>
      <w:r w:rsidRPr="00DA0F76">
        <w:rPr>
          <w:rFonts w:ascii="Times New Roman" w:hAnsi="Times New Roman"/>
          <w:sz w:val="24"/>
          <w:szCs w:val="24"/>
        </w:rPr>
        <w:t xml:space="preserve"> (осознанности). Именно переход на качественно новый уровень рефлексии выделяет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 анализа. Развивается также способность осуществлять широкий перенос сформированных УУД на </w:t>
      </w:r>
      <w:proofErr w:type="spellStart"/>
      <w:r w:rsidRPr="00DA0F76">
        <w:rPr>
          <w:rFonts w:ascii="Times New Roman" w:hAnsi="Times New Roman"/>
          <w:sz w:val="24"/>
          <w:szCs w:val="24"/>
        </w:rPr>
        <w:t>внеучебные</w:t>
      </w:r>
      <w:proofErr w:type="spellEnd"/>
      <w:r w:rsidRPr="00DA0F76">
        <w:rPr>
          <w:rFonts w:ascii="Times New Roman" w:hAnsi="Times New Roman"/>
          <w:sz w:val="24"/>
          <w:szCs w:val="24"/>
        </w:rPr>
        <w:t xml:space="preserve"> ситуации. Выработанные на базе предметного обучения и отрефлексированные, УУД начинают использоваться как универсальные в различных жизненных контекстах.</w:t>
      </w:r>
    </w:p>
    <w:p w14:paraId="333ACDEB" w14:textId="30C80B8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На уровне среднего общего образования регулятивные действия должны прирасти за счет умения выбирать успешные стратегии в трудных ситуациях, в конечном счете, управлять своей деятельностью в открытом образовательном пространстве. Развитие регулятивных действий тесно переплетается с развитием коммуникативных УУД. Обучающиеся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 Старший школьный возраст является ключевым для развития познавательных УУД и формирования собственной образовательной стратегии. Появляется сознательное и развернутое формирование образовательного запроса. Это особенно важно с учетом повышения вариативности на уровне среднего общего образования, когда обучающийся оказывается в ситуации выбора уровня изучения предметов, профиля и подготовки к выбору будущей профессии.</w:t>
      </w:r>
    </w:p>
    <w:p w14:paraId="71FA85B6" w14:textId="51B5EE48" w:rsidR="00F415C0" w:rsidRPr="00DA0F76" w:rsidRDefault="00FD0018" w:rsidP="00F415C0">
      <w:pPr>
        <w:pStyle w:val="a9"/>
        <w:spacing w:line="276" w:lineRule="auto"/>
        <w:ind w:firstLine="567"/>
        <w:jc w:val="both"/>
        <w:rPr>
          <w:rFonts w:ascii="Times New Roman" w:hAnsi="Times New Roman"/>
          <w:sz w:val="24"/>
          <w:szCs w:val="24"/>
        </w:rPr>
      </w:pPr>
      <w:r w:rsidRPr="00FD0018">
        <w:rPr>
          <w:rFonts w:ascii="Times New Roman" w:hAnsi="Times New Roman"/>
          <w:b/>
          <w:bCs/>
          <w:sz w:val="24"/>
          <w:szCs w:val="24"/>
        </w:rPr>
        <w:lastRenderedPageBreak/>
        <w:t>Цель</w:t>
      </w:r>
      <w:r>
        <w:rPr>
          <w:rFonts w:ascii="Times New Roman" w:hAnsi="Times New Roman"/>
          <w:sz w:val="24"/>
          <w:szCs w:val="24"/>
        </w:rPr>
        <w:t xml:space="preserve"> п</w:t>
      </w:r>
      <w:r w:rsidR="00F415C0" w:rsidRPr="00DA0F76">
        <w:rPr>
          <w:rFonts w:ascii="Times New Roman" w:hAnsi="Times New Roman"/>
          <w:sz w:val="24"/>
          <w:szCs w:val="24"/>
        </w:rPr>
        <w:t>рограмм</w:t>
      </w:r>
      <w:r>
        <w:rPr>
          <w:rFonts w:ascii="Times New Roman" w:hAnsi="Times New Roman"/>
          <w:sz w:val="24"/>
          <w:szCs w:val="24"/>
        </w:rPr>
        <w:t>ы</w:t>
      </w:r>
      <w:r w:rsidR="00F415C0" w:rsidRPr="00DA0F76">
        <w:rPr>
          <w:rFonts w:ascii="Times New Roman" w:hAnsi="Times New Roman"/>
          <w:sz w:val="24"/>
          <w:szCs w:val="24"/>
        </w:rPr>
        <w:t xml:space="preserve"> развития </w:t>
      </w:r>
      <w:proofErr w:type="gramStart"/>
      <w:r w:rsidR="00F415C0" w:rsidRPr="00DA0F76">
        <w:rPr>
          <w:rFonts w:ascii="Times New Roman" w:hAnsi="Times New Roman"/>
          <w:sz w:val="24"/>
          <w:szCs w:val="24"/>
        </w:rPr>
        <w:t xml:space="preserve">УУД </w:t>
      </w:r>
      <w:r>
        <w:rPr>
          <w:rFonts w:ascii="Times New Roman" w:hAnsi="Times New Roman"/>
          <w:sz w:val="24"/>
          <w:szCs w:val="24"/>
        </w:rPr>
        <w:t xml:space="preserve"> -</w:t>
      </w:r>
      <w:proofErr w:type="gramEnd"/>
      <w:r>
        <w:rPr>
          <w:rFonts w:ascii="Times New Roman" w:hAnsi="Times New Roman"/>
          <w:sz w:val="24"/>
          <w:szCs w:val="24"/>
        </w:rPr>
        <w:t xml:space="preserve"> </w:t>
      </w:r>
      <w:r w:rsidR="00F415C0" w:rsidRPr="00DA0F76">
        <w:rPr>
          <w:rFonts w:ascii="Times New Roman" w:hAnsi="Times New Roman"/>
          <w:sz w:val="24"/>
          <w:szCs w:val="24"/>
        </w:rPr>
        <w:t xml:space="preserve">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w:t>
      </w:r>
      <w:proofErr w:type="spellStart"/>
      <w:r w:rsidR="00F415C0" w:rsidRPr="00DA0F76">
        <w:rPr>
          <w:rFonts w:ascii="Times New Roman" w:hAnsi="Times New Roman"/>
          <w:sz w:val="24"/>
          <w:szCs w:val="24"/>
        </w:rPr>
        <w:t>практикоориентированных</w:t>
      </w:r>
      <w:proofErr w:type="spellEnd"/>
      <w:r w:rsidR="00F415C0" w:rsidRPr="00DA0F76">
        <w:rPr>
          <w:rFonts w:ascii="Times New Roman" w:hAnsi="Times New Roman"/>
          <w:sz w:val="24"/>
          <w:szCs w:val="24"/>
        </w:rPr>
        <w:t xml:space="preserve"> результатов образования.</w:t>
      </w:r>
    </w:p>
    <w:p w14:paraId="32E8930D" w14:textId="6416FB33" w:rsidR="00F415C0" w:rsidRPr="00DA0F76" w:rsidRDefault="00FD0018" w:rsidP="00F415C0">
      <w:pPr>
        <w:pStyle w:val="a9"/>
        <w:spacing w:line="276" w:lineRule="auto"/>
        <w:ind w:firstLine="567"/>
        <w:jc w:val="both"/>
        <w:rPr>
          <w:rFonts w:ascii="Times New Roman" w:hAnsi="Times New Roman"/>
          <w:sz w:val="24"/>
          <w:szCs w:val="24"/>
        </w:rPr>
      </w:pPr>
      <w:r w:rsidRPr="00FD0018">
        <w:rPr>
          <w:rFonts w:ascii="Times New Roman" w:hAnsi="Times New Roman"/>
          <w:b/>
          <w:bCs/>
          <w:sz w:val="24"/>
          <w:szCs w:val="24"/>
        </w:rPr>
        <w:t>Задачи</w:t>
      </w:r>
      <w:r>
        <w:rPr>
          <w:rFonts w:ascii="Times New Roman" w:hAnsi="Times New Roman"/>
          <w:sz w:val="24"/>
          <w:szCs w:val="24"/>
        </w:rPr>
        <w:t xml:space="preserve"> п</w:t>
      </w:r>
      <w:r w:rsidR="00F415C0" w:rsidRPr="00DA0F76">
        <w:rPr>
          <w:rFonts w:ascii="Times New Roman" w:hAnsi="Times New Roman"/>
          <w:sz w:val="24"/>
          <w:szCs w:val="24"/>
        </w:rPr>
        <w:t xml:space="preserve">рограмма </w:t>
      </w:r>
      <w:r>
        <w:rPr>
          <w:rFonts w:ascii="Times New Roman" w:hAnsi="Times New Roman"/>
          <w:sz w:val="24"/>
          <w:szCs w:val="24"/>
        </w:rPr>
        <w:t>развития</w:t>
      </w:r>
      <w:r w:rsidR="00F415C0" w:rsidRPr="00DA0F76">
        <w:rPr>
          <w:rFonts w:ascii="Times New Roman" w:hAnsi="Times New Roman"/>
          <w:sz w:val="24"/>
          <w:szCs w:val="24"/>
        </w:rPr>
        <w:t xml:space="preserve"> УУД:</w:t>
      </w:r>
    </w:p>
    <w:p w14:paraId="1F5E1DFC"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14:paraId="78B1123A"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w:t>
      </w:r>
    </w:p>
    <w:p w14:paraId="3C15386D"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14:paraId="15228318"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создание условий для интеграции урочных и внеурочных форм </w:t>
      </w:r>
      <w:proofErr w:type="spellStart"/>
      <w:r w:rsidRPr="00DA0F76">
        <w:rPr>
          <w:rFonts w:ascii="Times New Roman" w:hAnsi="Times New Roman"/>
          <w:sz w:val="24"/>
          <w:szCs w:val="24"/>
        </w:rPr>
        <w:t>учебноисследовательской</w:t>
      </w:r>
      <w:proofErr w:type="spellEnd"/>
      <w:r w:rsidRPr="00DA0F76">
        <w:rPr>
          <w:rFonts w:ascii="Times New Roman" w:hAnsi="Times New Roman"/>
          <w:sz w:val="24"/>
          <w:szCs w:val="24"/>
        </w:rPr>
        <w:t xml:space="preserve"> и проектной деятельности обучающихся;</w:t>
      </w:r>
    </w:p>
    <w:p w14:paraId="680BECDC"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формирование навыков участия в различных формах организации </w:t>
      </w:r>
      <w:proofErr w:type="spellStart"/>
      <w:r w:rsidRPr="00DA0F76">
        <w:rPr>
          <w:rFonts w:ascii="Times New Roman" w:hAnsi="Times New Roman"/>
          <w:sz w:val="24"/>
          <w:szCs w:val="24"/>
        </w:rPr>
        <w:t>учебноисследовательской</w:t>
      </w:r>
      <w:proofErr w:type="spellEnd"/>
      <w:r w:rsidRPr="00DA0F76">
        <w:rPr>
          <w:rFonts w:ascii="Times New Roman" w:hAnsi="Times New Roman"/>
          <w:sz w:val="24"/>
          <w:szCs w:val="24"/>
        </w:rPr>
        <w:t xml:space="preserve"> и проектной деятельности (творческих конкурсах, научных обществах, научно-практических конференциях, олимпиадах и других), возможность получения практико-ориентированного результата;</w:t>
      </w:r>
    </w:p>
    <w:p w14:paraId="2C8A9628" w14:textId="2B8AF144"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формирование и развитие </w:t>
      </w:r>
      <w:proofErr w:type="gramStart"/>
      <w:r w:rsidRPr="00DA0F76">
        <w:rPr>
          <w:rFonts w:ascii="Times New Roman" w:hAnsi="Times New Roman"/>
          <w:sz w:val="24"/>
          <w:szCs w:val="24"/>
        </w:rPr>
        <w:t>компетенций</w:t>
      </w:r>
      <w:proofErr w:type="gramEnd"/>
      <w:r w:rsidRPr="00DA0F76">
        <w:rPr>
          <w:rFonts w:ascii="Times New Roman" w:hAnsi="Times New Roman"/>
          <w:sz w:val="24"/>
          <w:szCs w:val="24"/>
        </w:rPr>
        <w:t xml:space="preserve"> обучающихся в области использования ИКТ, включая владение ИКТ, поиском, анализом и передачей информации, презентацией выполненных</w:t>
      </w:r>
      <w:r w:rsidR="001E7A5D">
        <w:rPr>
          <w:rFonts w:ascii="Times New Roman" w:hAnsi="Times New Roman"/>
          <w:sz w:val="24"/>
          <w:szCs w:val="24"/>
        </w:rPr>
        <w:t xml:space="preserve"> работ</w:t>
      </w:r>
      <w:r w:rsidRPr="00DA0F76">
        <w:rPr>
          <w:rFonts w:ascii="Times New Roman" w:hAnsi="Times New Roman"/>
          <w:sz w:val="24"/>
          <w:szCs w:val="24"/>
        </w:rPr>
        <w:t>;</w:t>
      </w:r>
    </w:p>
    <w:p w14:paraId="5BAF3507" w14:textId="561634DC"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основами информационной безопасности, умением безопасного использования ИКТ;</w:t>
      </w:r>
    </w:p>
    <w:p w14:paraId="6B9225BB"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формирование знаний и навыков в области финансовой грамотности и устойчивого развития общества.</w:t>
      </w:r>
    </w:p>
    <w:p w14:paraId="60BE6F1E"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14:paraId="04B9B93A"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подготовку к осознанному выбору дальнейшего образования и профессиональной деятельности.</w:t>
      </w:r>
    </w:p>
    <w:p w14:paraId="6403AC0D" w14:textId="77777777" w:rsidR="00F415C0" w:rsidRPr="00DA0F76" w:rsidRDefault="00F415C0" w:rsidP="00F415C0">
      <w:pPr>
        <w:pStyle w:val="a9"/>
        <w:spacing w:line="276" w:lineRule="auto"/>
        <w:ind w:firstLine="567"/>
        <w:jc w:val="both"/>
        <w:rPr>
          <w:rFonts w:ascii="Times New Roman" w:hAnsi="Times New Roman"/>
          <w:sz w:val="24"/>
          <w:szCs w:val="24"/>
        </w:rPr>
      </w:pPr>
    </w:p>
    <w:p w14:paraId="7BEC6196" w14:textId="32C49184" w:rsidR="00F415C0" w:rsidRPr="00DA0F76" w:rsidRDefault="003B08F5" w:rsidP="003B08F5">
      <w:pPr>
        <w:pStyle w:val="a9"/>
        <w:spacing w:line="276" w:lineRule="auto"/>
        <w:ind w:firstLine="567"/>
        <w:jc w:val="center"/>
        <w:rPr>
          <w:rFonts w:ascii="Times New Roman" w:hAnsi="Times New Roman"/>
          <w:sz w:val="24"/>
          <w:szCs w:val="24"/>
        </w:rPr>
      </w:pPr>
      <w:r w:rsidRPr="003B08F5">
        <w:rPr>
          <w:rFonts w:ascii="Times New Roman" w:hAnsi="Times New Roman"/>
          <w:b/>
          <w:bCs/>
          <w:sz w:val="24"/>
          <w:szCs w:val="24"/>
        </w:rPr>
        <w:t>2.1.2.</w:t>
      </w:r>
      <w:r w:rsidR="00F415C0" w:rsidRPr="003B08F5">
        <w:rPr>
          <w:rFonts w:ascii="Times New Roman" w:hAnsi="Times New Roman"/>
          <w:b/>
          <w:bCs/>
          <w:sz w:val="24"/>
          <w:szCs w:val="24"/>
        </w:rPr>
        <w:t xml:space="preserve"> Содержательный раздел</w:t>
      </w:r>
      <w:r w:rsidR="00F415C0" w:rsidRPr="00DA0F76">
        <w:rPr>
          <w:rFonts w:ascii="Times New Roman" w:hAnsi="Times New Roman"/>
          <w:sz w:val="24"/>
          <w:szCs w:val="24"/>
        </w:rPr>
        <w:t>.</w:t>
      </w:r>
    </w:p>
    <w:p w14:paraId="3668A2CA" w14:textId="3A0F537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Программа формирования УУД у обучающихся содержит:</w:t>
      </w:r>
    </w:p>
    <w:p w14:paraId="6739FD6A" w14:textId="77777777"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описание взаимосвязи УУД с содержанием учебных предметов;</w:t>
      </w:r>
    </w:p>
    <w:p w14:paraId="36BBCA23" w14:textId="60AFCEB5"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описание особенностей реализации основных направлений и форм</w:t>
      </w:r>
      <w:r w:rsidR="00FD0018">
        <w:rPr>
          <w:rFonts w:ascii="Times New Roman" w:hAnsi="Times New Roman"/>
          <w:sz w:val="24"/>
          <w:szCs w:val="24"/>
        </w:rPr>
        <w:t>;</w:t>
      </w:r>
    </w:p>
    <w:p w14:paraId="5D467981" w14:textId="77777777"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учебно-исследовательской и проектной деятельности.</w:t>
      </w:r>
    </w:p>
    <w:p w14:paraId="73B02D11" w14:textId="2B70170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Описание взаимосвязи УУД с содержанием учебных предметов. Содержание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 определяется программой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 Предметное учебное содержание фиксируется в рабочих программах.</w:t>
      </w:r>
    </w:p>
    <w:p w14:paraId="48BDD1E6" w14:textId="5ADE329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Разработанные по всем учебным предметам рабочие программы (далее - РП) отражают определенные во</w:t>
      </w:r>
      <w:r w:rsidR="003B08F5">
        <w:rPr>
          <w:rFonts w:ascii="Times New Roman" w:hAnsi="Times New Roman"/>
          <w:sz w:val="24"/>
          <w:szCs w:val="24"/>
        </w:rPr>
        <w:t xml:space="preserve"> ФГОС СОО </w:t>
      </w:r>
      <w:r w:rsidRPr="00DA0F76">
        <w:rPr>
          <w:rFonts w:ascii="Times New Roman" w:hAnsi="Times New Roman"/>
          <w:sz w:val="24"/>
          <w:szCs w:val="24"/>
        </w:rPr>
        <w:t>УУД в трех своих компонентах:</w:t>
      </w:r>
    </w:p>
    <w:p w14:paraId="352A2D9C" w14:textId="4A53C2B8"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t xml:space="preserve">как часть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обучения в разделе "Планируемые результаты освоения учебного предмета на уровне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w:t>
      </w:r>
    </w:p>
    <w:p w14:paraId="2E249755" w14:textId="77777777"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lastRenderedPageBreak/>
        <w:t>в соотнесении с предметными результатами по основным разделам и темам учебного содержания;</w:t>
      </w:r>
    </w:p>
    <w:p w14:paraId="4CCE73AA" w14:textId="77777777"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t>в разделе "Основные виды деятельности" тематического планирования.</w:t>
      </w:r>
    </w:p>
    <w:p w14:paraId="56E6908A" w14:textId="77777777" w:rsidR="00583881" w:rsidRDefault="00583881" w:rsidP="00583881">
      <w:pPr>
        <w:pStyle w:val="a9"/>
        <w:spacing w:line="276" w:lineRule="auto"/>
        <w:ind w:firstLine="567"/>
        <w:jc w:val="center"/>
        <w:rPr>
          <w:rFonts w:ascii="Times New Roman" w:hAnsi="Times New Roman"/>
          <w:b/>
          <w:bCs/>
          <w:sz w:val="24"/>
          <w:szCs w:val="24"/>
          <w:u w:val="single"/>
        </w:rPr>
      </w:pPr>
    </w:p>
    <w:p w14:paraId="27382E28" w14:textId="2666F58B" w:rsidR="00F415C0" w:rsidRPr="00583881" w:rsidRDefault="00F415C0" w:rsidP="00583881">
      <w:pPr>
        <w:pStyle w:val="a9"/>
        <w:spacing w:line="276" w:lineRule="auto"/>
        <w:ind w:firstLine="567"/>
        <w:jc w:val="center"/>
        <w:rPr>
          <w:rFonts w:ascii="Times New Roman" w:hAnsi="Times New Roman"/>
          <w:b/>
          <w:bCs/>
          <w:sz w:val="24"/>
          <w:szCs w:val="24"/>
          <w:u w:val="single"/>
        </w:rPr>
      </w:pPr>
      <w:r w:rsidRPr="00583881">
        <w:rPr>
          <w:rFonts w:ascii="Times New Roman" w:hAnsi="Times New Roman"/>
          <w:b/>
          <w:bCs/>
          <w:sz w:val="24"/>
          <w:szCs w:val="24"/>
          <w:u w:val="single"/>
        </w:rPr>
        <w:t>Описание реализации требований формирования УУД в предметных результатах и тематическом планировании по отдельным предметным областям.</w:t>
      </w:r>
    </w:p>
    <w:p w14:paraId="314F6F80" w14:textId="45E120A8" w:rsidR="00F415C0" w:rsidRPr="003B08F5" w:rsidRDefault="00F415C0" w:rsidP="003B08F5">
      <w:pPr>
        <w:pStyle w:val="a9"/>
        <w:spacing w:line="276" w:lineRule="auto"/>
        <w:ind w:firstLine="567"/>
        <w:jc w:val="center"/>
        <w:rPr>
          <w:rFonts w:ascii="Times New Roman" w:hAnsi="Times New Roman"/>
          <w:b/>
          <w:bCs/>
          <w:sz w:val="24"/>
          <w:szCs w:val="24"/>
        </w:rPr>
      </w:pPr>
      <w:r w:rsidRPr="003B08F5">
        <w:rPr>
          <w:rFonts w:ascii="Times New Roman" w:hAnsi="Times New Roman"/>
          <w:b/>
          <w:bCs/>
          <w:sz w:val="24"/>
          <w:szCs w:val="24"/>
        </w:rPr>
        <w:t>Русский язык и литература</w:t>
      </w:r>
      <w:r w:rsidR="00FD0018">
        <w:rPr>
          <w:rFonts w:ascii="Times New Roman" w:hAnsi="Times New Roman"/>
          <w:b/>
          <w:bCs/>
          <w:sz w:val="24"/>
          <w:szCs w:val="24"/>
        </w:rPr>
        <w:t>, родной язык и литература</w:t>
      </w:r>
    </w:p>
    <w:p w14:paraId="4F755977" w14:textId="338D0A1B"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3B08F5">
        <w:rPr>
          <w:rFonts w:ascii="Times New Roman" w:hAnsi="Times New Roman"/>
          <w:b/>
          <w:bCs/>
          <w:sz w:val="24"/>
          <w:szCs w:val="24"/>
        </w:rPr>
        <w:t>универсальных учебных познавательных</w:t>
      </w:r>
      <w:r w:rsidRPr="00DA0F76">
        <w:rPr>
          <w:rFonts w:ascii="Times New Roman" w:hAnsi="Times New Roman"/>
          <w:sz w:val="24"/>
          <w:szCs w:val="24"/>
        </w:rPr>
        <w:t xml:space="preserve"> действий включает </w:t>
      </w:r>
      <w:r w:rsidRPr="003B08F5">
        <w:rPr>
          <w:rFonts w:ascii="Times New Roman" w:hAnsi="Times New Roman"/>
          <w:b/>
          <w:bCs/>
          <w:sz w:val="24"/>
          <w:szCs w:val="24"/>
        </w:rPr>
        <w:t>базовые логические действия:</w:t>
      </w:r>
    </w:p>
    <w:p w14:paraId="63F60D82"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717127EA"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 xml:space="preserve">выявлять закономерности и противоречия в языковых фактах, данных в наблюдении (например, традиционный принцип русской орфографии и правописание чередующихся гласных и другие);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 и находить закономерности; формулировать и использовать определения понятий; толковать лексическое значение слова путем установления родовых и видовых смысловых компонентов, отражающих основные </w:t>
      </w:r>
      <w:proofErr w:type="spellStart"/>
      <w:r w:rsidRPr="00DA0F76">
        <w:rPr>
          <w:rFonts w:ascii="Times New Roman" w:hAnsi="Times New Roman"/>
          <w:sz w:val="24"/>
          <w:szCs w:val="24"/>
        </w:rPr>
        <w:t>родо</w:t>
      </w:r>
      <w:proofErr w:type="spellEnd"/>
      <w:r w:rsidRPr="00DA0F76">
        <w:rPr>
          <w:rFonts w:ascii="Times New Roman" w:hAnsi="Times New Roman"/>
          <w:sz w:val="24"/>
          <w:szCs w:val="24"/>
        </w:rPr>
        <w:t>-видовые признаки реалии;</w:t>
      </w:r>
    </w:p>
    <w:p w14:paraId="1D15273C"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корне слова, правописании "н" и "</w:t>
      </w:r>
      <w:proofErr w:type="spellStart"/>
      <w:r w:rsidRPr="00DA0F76">
        <w:rPr>
          <w:rFonts w:ascii="Times New Roman" w:hAnsi="Times New Roman"/>
          <w:sz w:val="24"/>
          <w:szCs w:val="24"/>
        </w:rPr>
        <w:t>нн</w:t>
      </w:r>
      <w:proofErr w:type="spellEnd"/>
      <w:r w:rsidRPr="00DA0F76">
        <w:rPr>
          <w:rFonts w:ascii="Times New Roman" w:hAnsi="Times New Roman"/>
          <w:sz w:val="24"/>
          <w:szCs w:val="24"/>
        </w:rPr>
        <w:t>" в словах различных частей речи) и другие;</w:t>
      </w:r>
    </w:p>
    <w:p w14:paraId="4F8ED993"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разрабатывать план решения языковой и речевой задачи с учетом анализа имеющихся данных, представленных в виде текста, таблицы, графики и другие;</w:t>
      </w:r>
    </w:p>
    <w:p w14:paraId="363DBFC2"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оценивать соответствие результатов деятельности ее целям; различать верные и неверные суждения, устанавливать противоречия в суждениях и корректировать текст;</w:t>
      </w:r>
    </w:p>
    <w:p w14:paraId="79F249C5"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развивать критическое мышление при решении жизненных проблем с учетом собственного речевого и читательского опыта.</w:t>
      </w:r>
    </w:p>
    <w:p w14:paraId="5F04F1AB"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и актуализировать проблему, заложенную в художественном произведении, рассматривать ее всесторонне;</w:t>
      </w:r>
    </w:p>
    <w:p w14:paraId="5BB80490"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3D93E12E"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6D326585" w14:textId="091AA715"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lastRenderedPageBreak/>
        <w:t xml:space="preserve">Формирование </w:t>
      </w:r>
      <w:r w:rsidRPr="003B08F5">
        <w:rPr>
          <w:rFonts w:ascii="Times New Roman" w:hAnsi="Times New Roman"/>
          <w:b/>
          <w:bCs/>
          <w:sz w:val="24"/>
          <w:szCs w:val="24"/>
        </w:rPr>
        <w:t>универсальных учебных познавательных</w:t>
      </w:r>
      <w:r w:rsidRPr="00DA0F76">
        <w:rPr>
          <w:rFonts w:ascii="Times New Roman" w:hAnsi="Times New Roman"/>
          <w:sz w:val="24"/>
          <w:szCs w:val="24"/>
        </w:rPr>
        <w:t xml:space="preserve"> действий включает </w:t>
      </w:r>
      <w:r w:rsidRPr="003B08F5">
        <w:rPr>
          <w:rFonts w:ascii="Times New Roman" w:hAnsi="Times New Roman"/>
          <w:b/>
          <w:bCs/>
          <w:sz w:val="24"/>
          <w:szCs w:val="24"/>
        </w:rPr>
        <w:t>базовые исследовательские действия:</w:t>
      </w:r>
    </w:p>
    <w:p w14:paraId="416D87EB"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другие);</w:t>
      </w:r>
    </w:p>
    <w:p w14:paraId="22040BBA"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 xml:space="preserve">выдвигать гипотезы (например, о целях использования </w:t>
      </w:r>
      <w:proofErr w:type="spellStart"/>
      <w:r w:rsidRPr="00DA0F76">
        <w:rPr>
          <w:rFonts w:ascii="Times New Roman" w:hAnsi="Times New Roman"/>
          <w:sz w:val="24"/>
          <w:szCs w:val="24"/>
        </w:rPr>
        <w:t>изобразительновыразительных</w:t>
      </w:r>
      <w:proofErr w:type="spellEnd"/>
      <w:r w:rsidRPr="00DA0F76">
        <w:rPr>
          <w:rFonts w:ascii="Times New Roman" w:hAnsi="Times New Roman"/>
          <w:sz w:val="24"/>
          <w:szCs w:val="24"/>
        </w:rPr>
        <w:t xml:space="preserve"> средств языка, о причинах изменений в лексическом составе русского языка, стилистических изменений и другие), обосновывать, аргументировать суждения;</w:t>
      </w:r>
    </w:p>
    <w:p w14:paraId="1042B1BE"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анализировать результаты, полученные в ходе решения языковой и речевой задачи, критически оценивать их достоверность;</w:t>
      </w:r>
    </w:p>
    <w:p w14:paraId="69A99153"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уметь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другие);</w:t>
      </w:r>
    </w:p>
    <w:p w14:paraId="29390C0C"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уметь переносить знания в практическую область, освоенные средства и способы действия в собственную речевую практику (например, применять знания о нормах произношения и правописания, лексических, морфологических и других нормах); 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0C8FFB9C"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w:t>
      </w:r>
    </w:p>
    <w:p w14:paraId="0AB43B95"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w:t>
      </w:r>
    </w:p>
    <w:p w14:paraId="3F5E878A" w14:textId="32411CB1"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3B08F5">
        <w:rPr>
          <w:rFonts w:ascii="Times New Roman" w:hAnsi="Times New Roman"/>
          <w:b/>
          <w:bCs/>
          <w:sz w:val="24"/>
          <w:szCs w:val="24"/>
        </w:rPr>
        <w:t>универсальных учебных познавательных действий</w:t>
      </w:r>
      <w:r w:rsidRPr="00DA0F76">
        <w:rPr>
          <w:rFonts w:ascii="Times New Roman" w:hAnsi="Times New Roman"/>
          <w:sz w:val="24"/>
          <w:szCs w:val="24"/>
        </w:rPr>
        <w:t xml:space="preserve"> включает </w:t>
      </w:r>
      <w:r w:rsidRPr="003B08F5">
        <w:rPr>
          <w:rFonts w:ascii="Times New Roman" w:hAnsi="Times New Roman"/>
          <w:b/>
          <w:bCs/>
          <w:sz w:val="24"/>
          <w:szCs w:val="24"/>
        </w:rPr>
        <w:t>работу с информацией:</w:t>
      </w:r>
    </w:p>
    <w:p w14:paraId="28828CC1"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поиск, анализ, систематизацию 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ее соответствие правовым и морально-этическим нормам;</w:t>
      </w:r>
    </w:p>
    <w:p w14:paraId="335E96DD"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создавать тексты в различных форматах с учетом назначения информации и ее целевой аудитории, выбирать оптимальную форму ее представления и визуализации (презентация, таблица, схема и другие);</w:t>
      </w:r>
    </w:p>
    <w:p w14:paraId="4ECE7274"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защиты личной информации, соблюдать требования информационной безопасности.</w:t>
      </w:r>
    </w:p>
    <w:p w14:paraId="6109A1A2" w14:textId="41FABA1C"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коммуникативных</w:t>
      </w:r>
      <w:r w:rsidRPr="00DA0F76">
        <w:rPr>
          <w:rFonts w:ascii="Times New Roman" w:hAnsi="Times New Roman"/>
          <w:sz w:val="24"/>
          <w:szCs w:val="24"/>
        </w:rPr>
        <w:t xml:space="preserve"> действий включает умения:</w:t>
      </w:r>
    </w:p>
    <w:p w14:paraId="498AA75B"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 xml:space="preserve">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w:t>
      </w:r>
      <w:r w:rsidRPr="00DA0F76">
        <w:rPr>
          <w:rFonts w:ascii="Times New Roman" w:hAnsi="Times New Roman"/>
          <w:sz w:val="24"/>
          <w:szCs w:val="24"/>
        </w:rPr>
        <w:lastRenderedPageBreak/>
        <w:t>правильно, логично, аргументированно излагать свою точку зрения по поставленной проблеме;</w:t>
      </w:r>
    </w:p>
    <w:p w14:paraId="6743304A"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пользоваться невербальными средствами общения, понимать значение социальных знаков;</w:t>
      </w:r>
    </w:p>
    <w:p w14:paraId="17A065BF"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аргументированно вести диалог, уметь смягчать конфликтные ситуации; корректно выражать свое отношение к суждениям собеседников, проявлять уважительное отношение к оппоненту и в корректной форме формулировать свои возражения, задавать вопросы по существу обсуждаемой темы;</w:t>
      </w:r>
    </w:p>
    <w:p w14:paraId="7F6C0236"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учетом цели и особенностей аудитории;</w:t>
      </w:r>
    </w:p>
    <w:p w14:paraId="6D9DC9CD"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w:t>
      </w:r>
    </w:p>
    <w:p w14:paraId="5953A4CC"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принимать цели совместной деятельности, организовывать, координировать действия по их достижению;</w:t>
      </w:r>
    </w:p>
    <w:p w14:paraId="78E61287"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оценивать качество своего вклада и вклада каждого участника команды в общий результат;</w:t>
      </w:r>
    </w:p>
    <w:p w14:paraId="2D61BEE1"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уметь обобщать мнения нескольких людей и выражать это обобщение в устной и письменной форме;</w:t>
      </w:r>
    </w:p>
    <w:p w14:paraId="19E47EB4"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6DDD855F"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участвовать в дискуссии на литературные темы, в коллективном диалоге, разрабатывать индивидуальный и (или) коллективный учебный проект.</w:t>
      </w:r>
    </w:p>
    <w:p w14:paraId="66528060" w14:textId="1372F8D5"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регулятивных действий</w:t>
      </w:r>
      <w:r w:rsidRPr="00DA0F76">
        <w:rPr>
          <w:rFonts w:ascii="Times New Roman" w:hAnsi="Times New Roman"/>
          <w:sz w:val="24"/>
          <w:szCs w:val="24"/>
        </w:rPr>
        <w:t xml:space="preserve"> включает умения:</w:t>
      </w:r>
    </w:p>
    <w:p w14:paraId="0613CE40"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составлять план действий при анализе и создании текста, вносить необходимые коррективы;</w:t>
      </w:r>
    </w:p>
    <w:p w14:paraId="40DC2BE4"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оценивать приобретенный опыт, в том числе речевой; анализировать и оценивать собственную работу: меру самостоятельности, затруднения, дефициты, ошибки и другие;</w:t>
      </w:r>
    </w:p>
    <w:p w14:paraId="598C9DF9"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w:t>
      </w:r>
    </w:p>
    <w:p w14:paraId="029532A0"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давать оценку новым ситуациям, в том числе изображенным в художественной литературе; оценивать приобретенный опыт с учетом литературных знаний;</w:t>
      </w:r>
    </w:p>
    <w:p w14:paraId="30C3DD72"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14:paraId="65133688"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94C6B7B" w14:textId="77777777" w:rsidR="00BA4236" w:rsidRDefault="00BA4236" w:rsidP="00BA4236">
      <w:pPr>
        <w:pStyle w:val="a9"/>
        <w:spacing w:line="276" w:lineRule="auto"/>
        <w:ind w:firstLine="567"/>
        <w:jc w:val="center"/>
        <w:rPr>
          <w:rFonts w:ascii="Times New Roman" w:hAnsi="Times New Roman"/>
          <w:b/>
          <w:bCs/>
          <w:sz w:val="24"/>
          <w:szCs w:val="24"/>
        </w:rPr>
      </w:pPr>
    </w:p>
    <w:p w14:paraId="2D1FE144" w14:textId="4D2D98D1"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lastRenderedPageBreak/>
        <w:t>Иностранный язык</w:t>
      </w:r>
    </w:p>
    <w:p w14:paraId="3B11A9B9" w14:textId="33C43A8E" w:rsidR="00F415C0" w:rsidRPr="00BA4236"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познавательных действий</w:t>
      </w:r>
      <w:r w:rsidRPr="00DA0F76">
        <w:rPr>
          <w:rFonts w:ascii="Times New Roman" w:hAnsi="Times New Roman"/>
          <w:sz w:val="24"/>
          <w:szCs w:val="24"/>
        </w:rPr>
        <w:t xml:space="preserve"> включает </w:t>
      </w:r>
      <w:r w:rsidRPr="00BA4236">
        <w:rPr>
          <w:rFonts w:ascii="Times New Roman" w:hAnsi="Times New Roman"/>
          <w:b/>
          <w:bCs/>
          <w:sz w:val="24"/>
          <w:szCs w:val="24"/>
        </w:rPr>
        <w:t>базовые логические и исследовательские действия:</w:t>
      </w:r>
    </w:p>
    <w:p w14:paraId="2FA8E4A4"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анализировать, устанавливать аналогии между способами выражения мысли средствами иностранного и родного языков;</w:t>
      </w:r>
    </w:p>
    <w:p w14:paraId="7D583786"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распознавать свойства и признаки языковых единиц и языковых явлений иностранного языка; сравнивать, классифицировать и обобщать их;</w:t>
      </w:r>
    </w:p>
    <w:p w14:paraId="3C57089D"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выявлять признаки и свойства языковых единиц и языковых явлений иностранного языка (например, грамматических конструкции и их функций);</w:t>
      </w:r>
    </w:p>
    <w:p w14:paraId="71F24F7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сравнивать разные типы и жанры устных и письменных высказываний на иностранном языке;</w:t>
      </w:r>
    </w:p>
    <w:p w14:paraId="77DF7FAA"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различать в иноязычном устном и письменном тексте - факт и мнение;</w:t>
      </w:r>
    </w:p>
    <w:p w14:paraId="54318B4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 xml:space="preserve">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w:t>
      </w:r>
      <w:proofErr w:type="gramStart"/>
      <w:r w:rsidRPr="00DA0F76">
        <w:rPr>
          <w:rFonts w:ascii="Times New Roman" w:hAnsi="Times New Roman"/>
          <w:sz w:val="24"/>
          <w:szCs w:val="24"/>
        </w:rPr>
        <w:t>в собственных высказывания</w:t>
      </w:r>
      <w:proofErr w:type="gramEnd"/>
      <w:r w:rsidRPr="00DA0F76">
        <w:rPr>
          <w:rFonts w:ascii="Times New Roman" w:hAnsi="Times New Roman"/>
          <w:sz w:val="24"/>
          <w:szCs w:val="24"/>
        </w:rPr>
        <w:t>;</w:t>
      </w:r>
    </w:p>
    <w:p w14:paraId="0BB8F9A3"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проводить по предложенному плану небольшое исследование по установлению особенностей единиц изучаемого языка, языковых явлений (лексических, грамматических), социокультурных явлений;</w:t>
      </w:r>
    </w:p>
    <w:p w14:paraId="524DA9B2"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 устной или письменной форме гипотезу предстоящего исследования (исследовательского проекта) языковых явлений; осуществлять проверку гипотезы;</w:t>
      </w:r>
    </w:p>
    <w:p w14:paraId="0873F672"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обобщения и выводы по результатам проведенного наблюдения за языковыми явлениями;</w:t>
      </w:r>
    </w:p>
    <w:p w14:paraId="63C232A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представлять результаты исследования в устной и письменной форме, в виде электронной презентации, схемы, таблицы, диаграммы и других на уроке или во внеурочной деятельности;</w:t>
      </w:r>
    </w:p>
    <w:p w14:paraId="2C1E1633"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w:t>
      </w:r>
    </w:p>
    <w:p w14:paraId="19465ABA" w14:textId="56510ECC" w:rsidR="00F415C0" w:rsidRPr="00BA4236"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познавательных действий включает работу с информацией:</w:t>
      </w:r>
    </w:p>
    <w:p w14:paraId="3B134DE3"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использовать в соответствии с коммуникативной задачей различные стратегии чтения и </w:t>
      </w:r>
      <w:proofErr w:type="spellStart"/>
      <w:r w:rsidRPr="00DA0F76">
        <w:rPr>
          <w:rFonts w:ascii="Times New Roman" w:hAnsi="Times New Roman"/>
          <w:sz w:val="24"/>
          <w:szCs w:val="24"/>
        </w:rPr>
        <w:t>аудирования</w:t>
      </w:r>
      <w:proofErr w:type="spellEnd"/>
      <w:r w:rsidRPr="00DA0F76">
        <w:rPr>
          <w:rFonts w:ascii="Times New Roman" w:hAnsi="Times New Roman"/>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E9FDFC5"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06586E66"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фиксировать информацию доступными средствами (в виде ключевых слов, плана, тезисов);</w:t>
      </w:r>
    </w:p>
    <w:p w14:paraId="098FECD7"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оценивать достоверность информации, полученной из иноязычных источников, критически оценивать и интерпретировать информацию с разных позиций, распознавать и фиксировать противоречия в информационных источниках;</w:t>
      </w:r>
    </w:p>
    <w:p w14:paraId="717DA6E7"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соблюдать информационную безопасность при работе в сети Интернет.</w:t>
      </w:r>
    </w:p>
    <w:p w14:paraId="7C78F1F6" w14:textId="171E64EB"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коммуникативных действий</w:t>
      </w:r>
      <w:r w:rsidRPr="00DA0F76">
        <w:rPr>
          <w:rFonts w:ascii="Times New Roman" w:hAnsi="Times New Roman"/>
          <w:sz w:val="24"/>
          <w:szCs w:val="24"/>
        </w:rPr>
        <w:t xml:space="preserve"> включает умения:</w:t>
      </w:r>
    </w:p>
    <w:p w14:paraId="46E768EC"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lastRenderedPageBreak/>
        <w:t>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w:t>
      </w:r>
    </w:p>
    <w:p w14:paraId="36B0F7A2"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развернуто, логично и точно излагать свою точку зрения с использованием адекватных языковых средств изучаемого иностранного языка;</w:t>
      </w:r>
    </w:p>
    <w:p w14:paraId="3E18C9C8"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выбирать и использовать выразительные средства языка и знаковых систем (текст, таблица, схема и другие) в соответствии с коммуникативной задачей;</w:t>
      </w:r>
    </w:p>
    <w:p w14:paraId="5801E5E1"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5BDCDBFA"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42EFED99"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097AD004"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осуществлять деловую коммуникацию на иностранном языке в рамках выбранного профиля с целью решения поставленной коммуникативной задачи.</w:t>
      </w:r>
    </w:p>
    <w:p w14:paraId="478ADD3A" w14:textId="3702A1D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регулятивных действий</w:t>
      </w:r>
      <w:r w:rsidRPr="00DA0F76">
        <w:rPr>
          <w:rFonts w:ascii="Times New Roman" w:hAnsi="Times New Roman"/>
          <w:sz w:val="24"/>
          <w:szCs w:val="24"/>
        </w:rPr>
        <w:t xml:space="preserve"> включает умения:</w:t>
      </w:r>
    </w:p>
    <w:p w14:paraId="3555E79E"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планировать организацию совместной работы, распределять задачи, определять свою роль и координировать свои действия с другими членами команды;</w:t>
      </w:r>
    </w:p>
    <w:p w14:paraId="3BA3614E"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выполнять работу в условиях реального, виртуального и комбинированного взаимодействия;</w:t>
      </w:r>
    </w:p>
    <w:p w14:paraId="05D8BD10"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66D9CC7A"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корректировать совместную деятельность с учетом возникших трудностей, новых данных или информации;</w:t>
      </w:r>
    </w:p>
    <w:p w14:paraId="4C8650F7"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осуществлять взаимодействие в ситуациях общения, соблюдая этикетные нормы межкультурного общения.</w:t>
      </w:r>
    </w:p>
    <w:p w14:paraId="57DCFC1B" w14:textId="4C24D9AD"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t>Математика и информатика.</w:t>
      </w:r>
    </w:p>
    <w:p w14:paraId="53C0729F" w14:textId="3CBF9A6A"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18FA1D4C"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выявлять качества, характеристики математических понятий и отношений между понятиями; формулировать определения понятий;</w:t>
      </w:r>
    </w:p>
    <w:p w14:paraId="4E42B6CA"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706B367A"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выявлять математические закономерности, проводить 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w:t>
      </w:r>
    </w:p>
    <w:p w14:paraId="5C15D104"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воспринимать, формулировать и преобразовывать суждения: утвердительные и отрицательные, единичные, частные и общие; условные;</w:t>
      </w:r>
    </w:p>
    <w:p w14:paraId="4C007978"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делать выводы с использованием законов логики, дедуктивных и индуктивных умозаключений, умозаключений по аналогии;</w:t>
      </w:r>
    </w:p>
    <w:p w14:paraId="4940C377"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DA0F76">
        <w:rPr>
          <w:rFonts w:ascii="Times New Roman" w:hAnsi="Times New Roman"/>
          <w:sz w:val="24"/>
          <w:szCs w:val="24"/>
        </w:rPr>
        <w:t>контрпримеры</w:t>
      </w:r>
      <w:proofErr w:type="spellEnd"/>
      <w:r w:rsidRPr="00DA0F76">
        <w:rPr>
          <w:rFonts w:ascii="Times New Roman" w:hAnsi="Times New Roman"/>
          <w:sz w:val="24"/>
          <w:szCs w:val="24"/>
        </w:rPr>
        <w:t>; обосновывать собственные суждения и выводы;</w:t>
      </w:r>
    </w:p>
    <w:p w14:paraId="54978206"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5363F932" w14:textId="6197536C" w:rsidR="00F415C0" w:rsidRPr="00BA4236" w:rsidRDefault="00F415C0" w:rsidP="00BA4236">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w:t>
      </w:r>
      <w:r w:rsidR="00BA4236">
        <w:rPr>
          <w:rFonts w:ascii="Times New Roman" w:hAnsi="Times New Roman"/>
          <w:b/>
          <w:bCs/>
          <w:sz w:val="24"/>
          <w:szCs w:val="24"/>
        </w:rPr>
        <w:t xml:space="preserve"> </w:t>
      </w:r>
      <w:r w:rsidRPr="00BA4236">
        <w:rPr>
          <w:rFonts w:ascii="Times New Roman" w:hAnsi="Times New Roman"/>
          <w:b/>
          <w:bCs/>
          <w:sz w:val="24"/>
          <w:szCs w:val="24"/>
        </w:rPr>
        <w:t>исследовательские действия:</w:t>
      </w:r>
    </w:p>
    <w:p w14:paraId="3D5BC4E9"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использовать вопросы как исследовательский инструмент познания;</w:t>
      </w:r>
    </w:p>
    <w:p w14:paraId="049DFF02"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3C4C9378"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w:t>
      </w:r>
    </w:p>
    <w:p w14:paraId="60C22EB8"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14:paraId="148737AA" w14:textId="5C5FDBD6"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226F4109"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w:t>
      </w:r>
    </w:p>
    <w:p w14:paraId="211ECCAA"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оценивать надежность информации по самостоятельно сформулированным критериям, воспринимать ее критически;</w:t>
      </w:r>
    </w:p>
    <w:p w14:paraId="359E59CB"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выявлять дефициты информации, данных, необходимых для ответа на вопрос и для решения задачи;</w:t>
      </w:r>
    </w:p>
    <w:p w14:paraId="16E797E4"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w:t>
      </w:r>
    </w:p>
    <w:p w14:paraId="4DBAC2D2"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прямые и обратные утверждения, отрицание, выводить следствия; распознавать неверные утверждения и находить в них ошибки;</w:t>
      </w:r>
    </w:p>
    <w:p w14:paraId="10D0C696"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w:t>
      </w:r>
    </w:p>
    <w:p w14:paraId="345F293B"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w:t>
      </w:r>
    </w:p>
    <w:p w14:paraId="41BD93E0"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использовать компьютерно-математические модели для анализа объектов и процессов, оценивать адекватность модели моделируемому объекту или процессу; представлять результаты моделирования в наглядном виде.</w:t>
      </w:r>
    </w:p>
    <w:p w14:paraId="20DED13E" w14:textId="27195523"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коммуникативных действий</w:t>
      </w:r>
      <w:r w:rsidRPr="00DA0F76">
        <w:rPr>
          <w:rFonts w:ascii="Times New Roman" w:hAnsi="Times New Roman"/>
          <w:sz w:val="24"/>
          <w:szCs w:val="24"/>
        </w:rPr>
        <w:t xml:space="preserve"> включает умения:</w:t>
      </w:r>
    </w:p>
    <w:p w14:paraId="1F0DFB56"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lastRenderedPageBreak/>
        <w:t>воспринимать и формулировать суждения, ясно, точно, грамотно выражать свою точку зрения в устных и письменных текстах;</w:t>
      </w:r>
    </w:p>
    <w:p w14:paraId="766FD47A"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возражения;</w:t>
      </w:r>
    </w:p>
    <w:p w14:paraId="3B373C0A"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 и особенностей аудитории;</w:t>
      </w:r>
    </w:p>
    <w:p w14:paraId="51071EE1"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участвовать в групповых формах работы (обсуждения, обмен мнений, "мозговые штурмы" и другие),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19387003"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252DE780" w14:textId="29AC9D42"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регулятивных действий</w:t>
      </w:r>
      <w:r w:rsidRPr="00DA0F76">
        <w:rPr>
          <w:rFonts w:ascii="Times New Roman" w:hAnsi="Times New Roman"/>
          <w:sz w:val="24"/>
          <w:szCs w:val="24"/>
        </w:rPr>
        <w:t xml:space="preserve"> включает умения:</w:t>
      </w:r>
    </w:p>
    <w:p w14:paraId="6D16ED1E"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составлять план, алгоритм решения задачи, выбирать способ решения с учетом имеющихся ресурсов и собственных возможностей и корректировать с учетом новой информации;</w:t>
      </w:r>
    </w:p>
    <w:p w14:paraId="23938D03"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6E958254"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w:t>
      </w:r>
    </w:p>
    <w:p w14:paraId="78B5D356"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 xml:space="preserve">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w:t>
      </w:r>
      <w:proofErr w:type="spellStart"/>
      <w:r w:rsidRPr="00DA0F76">
        <w:rPr>
          <w:rFonts w:ascii="Times New Roman" w:hAnsi="Times New Roman"/>
          <w:sz w:val="24"/>
          <w:szCs w:val="24"/>
        </w:rPr>
        <w:t>недостижения</w:t>
      </w:r>
      <w:proofErr w:type="spellEnd"/>
      <w:r w:rsidRPr="00DA0F76">
        <w:rPr>
          <w:rFonts w:ascii="Times New Roman" w:hAnsi="Times New Roman"/>
          <w:sz w:val="24"/>
          <w:szCs w:val="24"/>
        </w:rPr>
        <w:t xml:space="preserve"> результатов деятельности.</w:t>
      </w:r>
    </w:p>
    <w:p w14:paraId="72799023" w14:textId="5E442932" w:rsidR="00F415C0" w:rsidRPr="00BA4236" w:rsidRDefault="00BA4236" w:rsidP="00BA4236">
      <w:pPr>
        <w:pStyle w:val="a9"/>
        <w:spacing w:line="276" w:lineRule="auto"/>
        <w:ind w:firstLine="567"/>
        <w:jc w:val="center"/>
        <w:rPr>
          <w:rFonts w:ascii="Times New Roman" w:hAnsi="Times New Roman"/>
          <w:b/>
          <w:bCs/>
          <w:sz w:val="24"/>
          <w:szCs w:val="24"/>
        </w:rPr>
      </w:pPr>
      <w:r>
        <w:rPr>
          <w:rFonts w:ascii="Times New Roman" w:hAnsi="Times New Roman"/>
          <w:b/>
          <w:bCs/>
          <w:sz w:val="24"/>
          <w:szCs w:val="24"/>
        </w:rPr>
        <w:t>Естественно-научные предметы</w:t>
      </w:r>
      <w:r w:rsidR="00F415C0" w:rsidRPr="00BA4236">
        <w:rPr>
          <w:rFonts w:ascii="Times New Roman" w:hAnsi="Times New Roman"/>
          <w:b/>
          <w:bCs/>
          <w:sz w:val="24"/>
          <w:szCs w:val="24"/>
        </w:rPr>
        <w:t>.</w:t>
      </w:r>
    </w:p>
    <w:p w14:paraId="3C9B7F55" w14:textId="417B09AC"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3470BA05"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механической энергии, закона сохранения импульса, газовых законов, закона Кулона, молекулярно-кинетической теории строения вещества, выявлять закономерности в проявлении общих свойств у веществ, относящихся к одному классу химических соединений;</w:t>
      </w:r>
    </w:p>
    <w:p w14:paraId="639D18FF"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lastRenderedPageBreak/>
        <w:t>определять условия применимости моделей физических тел и процессов (явлений), например, инерциальная система отсчета, абсолютно упругая деформация, моделей газа, жидкости и твердого (кристаллического) тела, идеального газа;</w:t>
      </w:r>
    </w:p>
    <w:p w14:paraId="1CD4DDE8"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выбирать основания и критерии для классификации веществ и химических реакций;</w:t>
      </w:r>
    </w:p>
    <w:p w14:paraId="2D51DD02"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применять используемые в химии символические (знаковые) модели, уметь преобразовывать модельные представления при решении учебных познавательных и практических задач, применять модельные представления для выявления характерных признаков изучаемых веществ и химических реакций;</w:t>
      </w:r>
    </w:p>
    <w:p w14:paraId="38985365"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выбирать наиболее эффективный способ решения расчетных задач с учетом получения новых знаний о веществах и химических реакциях;</w:t>
      </w:r>
    </w:p>
    <w:p w14:paraId="46C40FF9"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анализировать и оценивать последствия использования тепловых двигателей и теплового загрязнения окружающей среды с позиций экологической безопасности; влияния радиоактивности на живые организмы безопасности; представлений о рациональном природопользовании (в процессе подготовки сообщений, выполнения групповых проектов);</w:t>
      </w:r>
    </w:p>
    <w:p w14:paraId="6AA5ABD4"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развивать креативное мышление при решении жизненных проблем, например, объяснять основные принципы действия технических устройств и технологий, таких как: ультразвуковая диагностика в технике и медицине, радар, радиоприемник, телевизор, телефон, СВЧ-печь; и условий их безопасного применения в практической жизни.</w:t>
      </w:r>
    </w:p>
    <w:p w14:paraId="70BDE530" w14:textId="0E762170"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p>
    <w:p w14:paraId="400E6856"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проводить эксперименты и исследования, например, действия постоянного магнита на рамку с током; явления электромагнитной индукции, зависимости периода малых колебаний математического маятника от параметров колебательной системы;</w:t>
      </w:r>
    </w:p>
    <w:p w14:paraId="03C57580"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проводить исследования зависимостей между физическими величинами,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полезной мощности источника тока от силы тока;</w:t>
      </w:r>
    </w:p>
    <w:p w14:paraId="49396333"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проводить опыты по проверке предложенных гипотез, например, гипотезы о прямой пропорциональной зависимости между дальностью полета и начальной скоростью тела; о независимости времени движения бруска по наклонной плоскости на заданное расстояние от его массы; проверка законов для </w:t>
      </w:r>
      <w:proofErr w:type="spellStart"/>
      <w:r w:rsidRPr="00DA0F76">
        <w:rPr>
          <w:rFonts w:ascii="Times New Roman" w:hAnsi="Times New Roman"/>
          <w:sz w:val="24"/>
          <w:szCs w:val="24"/>
        </w:rPr>
        <w:t>изопроцессов</w:t>
      </w:r>
      <w:proofErr w:type="spellEnd"/>
      <w:r w:rsidRPr="00DA0F76">
        <w:rPr>
          <w:rFonts w:ascii="Times New Roman" w:hAnsi="Times New Roman"/>
          <w:sz w:val="24"/>
          <w:szCs w:val="24"/>
        </w:rPr>
        <w:t xml:space="preserve"> в газе (на углубленном уровне);</w:t>
      </w:r>
    </w:p>
    <w:p w14:paraId="399F821B"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скорость электромагнитных волн, длина волны и частота света, энергия и импульс фотона;</w:t>
      </w:r>
    </w:p>
    <w:p w14:paraId="374F12D6"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уметь переносить знания в познавательную и практическую области деятельности, например, распознавать физические явления в опытах и окружающей жизни,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xml:space="preserve">: </w:t>
      </w:r>
      <w:r w:rsidRPr="00DA0F76">
        <w:rPr>
          <w:rFonts w:ascii="Times New Roman" w:hAnsi="Times New Roman"/>
          <w:sz w:val="24"/>
          <w:szCs w:val="24"/>
        </w:rPr>
        <w:lastRenderedPageBreak/>
        <w:t>отражение, преломление, интерференция, дифракция и поляризация света, дисперсия света (на базовом уровне);</w:t>
      </w:r>
    </w:p>
    <w:p w14:paraId="6F926B17"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уметь интегрировать знания из разных предметных областей, например, решать качественные задачи, в том числе интегрированного и </w:t>
      </w:r>
      <w:proofErr w:type="spellStart"/>
      <w:r w:rsidRPr="00DA0F76">
        <w:rPr>
          <w:rFonts w:ascii="Times New Roman" w:hAnsi="Times New Roman"/>
          <w:sz w:val="24"/>
          <w:szCs w:val="24"/>
        </w:rPr>
        <w:t>межпредметного</w:t>
      </w:r>
      <w:proofErr w:type="spellEnd"/>
      <w:r w:rsidRPr="00DA0F76">
        <w:rPr>
          <w:rFonts w:ascii="Times New Roman" w:hAnsi="Times New Roman"/>
          <w:sz w:val="24"/>
          <w:szCs w:val="24"/>
        </w:rPr>
        <w:t xml:space="preserve"> характера; решать расчетные задачи с неявно заданной физической моделью, требующие применения знаний из разных разделов школьного курса физики, а также интеграции знаний из других предметов естественно-научного цикла;</w:t>
      </w:r>
    </w:p>
    <w:p w14:paraId="5F2338E8"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выдвигать новые идеи, предлагать оригинальные подходы и решения, например, решать качественные задачи с опорой на изученные физические законы, закономерности и физические явления (на базовом уровне);</w:t>
      </w:r>
    </w:p>
    <w:p w14:paraId="654AF751"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проводить исследования условий равновесия твердого тела, имеющего ось вращения; конструирование кронштейнов и расчет сил упругости; изучение устойчивости твердого тела, имеющего площадь опоры.</w:t>
      </w:r>
    </w:p>
    <w:p w14:paraId="07FED2DE" w14:textId="07418499"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55EC4C77"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 о методах получения естественнонаучных знаний, открытиях в современной науке;</w:t>
      </w:r>
    </w:p>
    <w:p w14:paraId="653E4573"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сообщений о применении законов физики, химии в технике и технологиях;</w:t>
      </w:r>
    </w:p>
    <w:p w14:paraId="20FB2CEA"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w:t>
      </w:r>
    </w:p>
    <w:p w14:paraId="5EF6C235" w14:textId="185FA379"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коммуникативных действий включает умения:</w:t>
      </w:r>
    </w:p>
    <w:p w14:paraId="3B8543BF"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аргументированно вести диалог, развернуто и логично излагать свою точку зрения;</w:t>
      </w:r>
    </w:p>
    <w:p w14:paraId="0284BDB9"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 дискуссий о современной естественно-научной картине мира;</w:t>
      </w:r>
    </w:p>
    <w:p w14:paraId="396F12B0"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 xml:space="preserve">работать в группе при выполнении проектных работ; при планировании, проведении и </w:t>
      </w:r>
      <w:proofErr w:type="gramStart"/>
      <w:r w:rsidRPr="00DA0F76">
        <w:rPr>
          <w:rFonts w:ascii="Times New Roman" w:hAnsi="Times New Roman"/>
          <w:sz w:val="24"/>
          <w:szCs w:val="24"/>
        </w:rPr>
        <w:t>интерпретации результатов опытов</w:t>
      </w:r>
      <w:proofErr w:type="gramEnd"/>
      <w:r w:rsidRPr="00DA0F76">
        <w:rPr>
          <w:rFonts w:ascii="Times New Roman" w:hAnsi="Times New Roman"/>
          <w:sz w:val="24"/>
          <w:szCs w:val="24"/>
        </w:rPr>
        <w:t xml:space="preserve"> и анализе дополнительных источников информации по изучаемой теме; при анализе дополнительных источников информации; при обсуждении вопросов </w:t>
      </w:r>
      <w:proofErr w:type="spellStart"/>
      <w:r w:rsidRPr="00DA0F76">
        <w:rPr>
          <w:rFonts w:ascii="Times New Roman" w:hAnsi="Times New Roman"/>
          <w:sz w:val="24"/>
          <w:szCs w:val="24"/>
        </w:rPr>
        <w:t>межпредметного</w:t>
      </w:r>
      <w:proofErr w:type="spellEnd"/>
      <w:r w:rsidRPr="00DA0F76">
        <w:rPr>
          <w:rFonts w:ascii="Times New Roman" w:hAnsi="Times New Roman"/>
          <w:sz w:val="24"/>
          <w:szCs w:val="24"/>
        </w:rPr>
        <w:t xml:space="preserve"> характера (например, по темам "Движение в природе", "Теплообмен в живой природе", "Электромагнитные явления в природе", "Световые явления в природе").</w:t>
      </w:r>
    </w:p>
    <w:p w14:paraId="752CB16B" w14:textId="6B38CA9F"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регулятивных действий включает умения</w:t>
      </w:r>
      <w:r w:rsidRPr="00DA0F76">
        <w:rPr>
          <w:rFonts w:ascii="Times New Roman" w:hAnsi="Times New Roman"/>
          <w:sz w:val="24"/>
          <w:szCs w:val="24"/>
        </w:rPr>
        <w:t>:</w:t>
      </w:r>
    </w:p>
    <w:p w14:paraId="4E9F51A7"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познавательную деятельность в области физики, химии, биологии, выявлять проблемы, ставить и формулировать задачи;</w:t>
      </w:r>
    </w:p>
    <w:p w14:paraId="510C5034"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lastRenderedPageBreak/>
        <w:t>самостоятельно составлять план решения расчетных и качественных задач по физике и химии, план выполнения практической или исследовательской работы с учетом имеющихся ресурсов и собственных возможностей;</w:t>
      </w:r>
    </w:p>
    <w:p w14:paraId="606DC13E"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делать осознанный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 в деятельность, оценивать соответствие результатов целям;</w:t>
      </w:r>
    </w:p>
    <w:p w14:paraId="6D9B4601"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использовать приемы рефлексии для оценки ситуации, выбора верного решения при решении качественных и расчетных задач;</w:t>
      </w:r>
    </w:p>
    <w:p w14:paraId="78D99670"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участников при анализе и обсуждении результатов учебных исследований или решения физических задач.</w:t>
      </w:r>
    </w:p>
    <w:p w14:paraId="4E6D2D1D" w14:textId="10C8553E"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t>Общественно-научные предметы.</w:t>
      </w:r>
    </w:p>
    <w:p w14:paraId="4D689710" w14:textId="77ED57F9" w:rsidR="00F415C0" w:rsidRPr="00DA0F76" w:rsidRDefault="00F415C0" w:rsidP="00F415C0">
      <w:pPr>
        <w:pStyle w:val="a9"/>
        <w:spacing w:line="276" w:lineRule="auto"/>
        <w:ind w:firstLine="567"/>
        <w:jc w:val="both"/>
        <w:rPr>
          <w:rFonts w:ascii="Times New Roman" w:hAnsi="Times New Roman"/>
          <w:sz w:val="24"/>
          <w:szCs w:val="24"/>
        </w:rPr>
      </w:pPr>
      <w:bookmarkStart w:id="20" w:name="_Hlk138538001"/>
      <w:r w:rsidRPr="00E82934">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DA0F76">
        <w:rPr>
          <w:rFonts w:ascii="Times New Roman" w:hAnsi="Times New Roman"/>
          <w:sz w:val="24"/>
          <w:szCs w:val="24"/>
        </w:rPr>
        <w:t>:</w:t>
      </w:r>
    </w:p>
    <w:bookmarkEnd w:id="20"/>
    <w:p w14:paraId="40781F5F"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w:t>
      </w:r>
    </w:p>
    <w:p w14:paraId="5B586231"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социальные проблемы, рассматривать их всесторонне на основе знаний об обществе как целостной развивающейся системе в единстве и взаимодействии основных сфер и социальных институтов;</w:t>
      </w:r>
    </w:p>
    <w:p w14:paraId="68BBD41B"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 xml:space="preserve">устанавливать существенные признак или основания для классификации и </w:t>
      </w:r>
      <w:proofErr w:type="spellStart"/>
      <w:r w:rsidRPr="00DA0F76">
        <w:rPr>
          <w:rFonts w:ascii="Times New Roman" w:hAnsi="Times New Roman"/>
          <w:sz w:val="24"/>
          <w:szCs w:val="24"/>
        </w:rPr>
        <w:t>типологизации</w:t>
      </w:r>
      <w:proofErr w:type="spellEnd"/>
      <w:r w:rsidRPr="00DA0F76">
        <w:rPr>
          <w:rFonts w:ascii="Times New Roman" w:hAnsi="Times New Roman"/>
          <w:sz w:val="24"/>
          <w:szCs w:val="24"/>
        </w:rPr>
        <w:t xml:space="preserve">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w:t>
      </w:r>
    </w:p>
    <w:p w14:paraId="08C4F5A4"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выявлять причинно-следственные, функциональные, иерархические и другие связи подсистем и элементов общества, например, мышления и деятельности, экономической деятельности и 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w:t>
      </w:r>
    </w:p>
    <w:p w14:paraId="0710424A"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 xml:space="preserve">оценивать с опорой на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w:t>
      </w:r>
      <w:proofErr w:type="spellStart"/>
      <w:r w:rsidRPr="00DA0F76">
        <w:rPr>
          <w:rFonts w:ascii="Times New Roman" w:hAnsi="Times New Roman"/>
          <w:sz w:val="24"/>
          <w:szCs w:val="24"/>
        </w:rPr>
        <w:t>импортозамещения</w:t>
      </w:r>
      <w:proofErr w:type="spellEnd"/>
      <w:r w:rsidRPr="00DA0F76">
        <w:rPr>
          <w:rFonts w:ascii="Times New Roman" w:hAnsi="Times New Roman"/>
          <w:sz w:val="24"/>
          <w:szCs w:val="24"/>
        </w:rPr>
        <w:t xml:space="preserve"> для экономики нашей страны;</w:t>
      </w:r>
    </w:p>
    <w:p w14:paraId="15CBBCB8"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w:t>
      </w:r>
    </w:p>
    <w:p w14:paraId="44139C49" w14:textId="407EB435" w:rsidR="00F415C0" w:rsidRPr="00DA0F76" w:rsidRDefault="00F415C0" w:rsidP="00F415C0">
      <w:pPr>
        <w:pStyle w:val="a9"/>
        <w:spacing w:line="276" w:lineRule="auto"/>
        <w:ind w:firstLine="567"/>
        <w:jc w:val="both"/>
        <w:rPr>
          <w:rFonts w:ascii="Times New Roman" w:hAnsi="Times New Roman"/>
          <w:sz w:val="24"/>
          <w:szCs w:val="24"/>
        </w:rPr>
      </w:pPr>
      <w:bookmarkStart w:id="21" w:name="_Hlk138537599"/>
      <w:bookmarkStart w:id="22" w:name="_Hlk138538017"/>
      <w:r w:rsidRPr="00E82934">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bookmarkEnd w:id="21"/>
      <w:r w:rsidRPr="00DA0F76">
        <w:rPr>
          <w:rFonts w:ascii="Times New Roman" w:hAnsi="Times New Roman"/>
          <w:sz w:val="24"/>
          <w:szCs w:val="24"/>
        </w:rPr>
        <w:t>:</w:t>
      </w:r>
    </w:p>
    <w:bookmarkEnd w:id="22"/>
    <w:p w14:paraId="3F5F7443"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lastRenderedPageBreak/>
        <w:t>владеть навыками учебно-исследовательской и проектной деятельности для формулирования и обоснования собственной точки зрения (версии, оценки) с опорой на фактический материал, в том числе используя источники социальной информации разных типов; представлять ее результаты в виде завершенных проектов, презентаций, творческих работ социальной и междисциплинарной направленности;</w:t>
      </w:r>
    </w:p>
    <w:p w14:paraId="4BFBFCB7"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w:t>
      </w:r>
    </w:p>
    <w:p w14:paraId="1D1AD22C"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 позицию;</w:t>
      </w:r>
    </w:p>
    <w:p w14:paraId="28FDA5B9"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 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 при выполнении практических работ;</w:t>
      </w:r>
    </w:p>
    <w:p w14:paraId="25CB657A"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w:t>
      </w:r>
    </w:p>
    <w:p w14:paraId="0700C6CD" w14:textId="55D16A1B" w:rsidR="00F415C0" w:rsidRPr="00E82934" w:rsidRDefault="00F415C0" w:rsidP="00F415C0">
      <w:pPr>
        <w:pStyle w:val="a9"/>
        <w:spacing w:line="276" w:lineRule="auto"/>
        <w:ind w:firstLine="567"/>
        <w:jc w:val="both"/>
        <w:rPr>
          <w:rFonts w:ascii="Times New Roman" w:hAnsi="Times New Roman"/>
          <w:b/>
          <w:bCs/>
          <w:sz w:val="24"/>
          <w:szCs w:val="24"/>
        </w:rPr>
      </w:pPr>
      <w:bookmarkStart w:id="23" w:name="_Hlk138537625"/>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bookmarkEnd w:id="23"/>
    <w:p w14:paraId="43D752E8"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 и теории, обобщать историческую информацию по истории России и зарубежных стран;</w:t>
      </w:r>
    </w:p>
    <w:p w14:paraId="36945D1B"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осуществлять анализ, систематизацию и интерпретацию информации различных видов и форм представления;</w:t>
      </w:r>
    </w:p>
    <w:p w14:paraId="74C4B1F1"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w:t>
      </w:r>
      <w:r w:rsidRPr="00DA0F76">
        <w:rPr>
          <w:rFonts w:ascii="Times New Roman" w:hAnsi="Times New Roman"/>
          <w:sz w:val="24"/>
          <w:szCs w:val="24"/>
        </w:rPr>
        <w:lastRenderedPageBreak/>
        <w:t>гигиены, ресурсосбережения, правовых и этических норм, норм информационной безопасности;</w:t>
      </w:r>
    </w:p>
    <w:p w14:paraId="38EB6249"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оценивать достоверность, легитимность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w:t>
      </w:r>
    </w:p>
    <w:p w14:paraId="39266E8D" w14:textId="5B24B119" w:rsidR="00F415C0" w:rsidRPr="00E82934" w:rsidRDefault="00F415C0" w:rsidP="00F415C0">
      <w:pPr>
        <w:pStyle w:val="a9"/>
        <w:spacing w:line="276" w:lineRule="auto"/>
        <w:ind w:firstLine="567"/>
        <w:jc w:val="both"/>
        <w:rPr>
          <w:rFonts w:ascii="Times New Roman" w:hAnsi="Times New Roman"/>
          <w:b/>
          <w:bCs/>
          <w:sz w:val="24"/>
          <w:szCs w:val="24"/>
        </w:rPr>
      </w:pPr>
      <w:bookmarkStart w:id="24" w:name="_Hlk138537651"/>
      <w:r w:rsidRPr="00E82934">
        <w:rPr>
          <w:rFonts w:ascii="Times New Roman" w:hAnsi="Times New Roman"/>
          <w:b/>
          <w:bCs/>
          <w:sz w:val="24"/>
          <w:szCs w:val="24"/>
        </w:rPr>
        <w:t>Формирование универсальных учебных коммуникативных действий включает умения:</w:t>
      </w:r>
    </w:p>
    <w:bookmarkEnd w:id="24"/>
    <w:p w14:paraId="126BDD82"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владеть различными способами общения и взаимодействия с учетом понимания особенностей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4F1D863D"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 xml:space="preserve">выбирать тематику и методы совместных действий с учетом возможностей каждого члена коллектива при участии в диалогическом и </w:t>
      </w:r>
      <w:proofErr w:type="spellStart"/>
      <w:r w:rsidRPr="00DA0F76">
        <w:rPr>
          <w:rFonts w:ascii="Times New Roman" w:hAnsi="Times New Roman"/>
          <w:sz w:val="24"/>
          <w:szCs w:val="24"/>
        </w:rPr>
        <w:t>полилогическом</w:t>
      </w:r>
      <w:proofErr w:type="spellEnd"/>
      <w:r w:rsidRPr="00DA0F76">
        <w:rPr>
          <w:rFonts w:ascii="Times New Roman" w:hAnsi="Times New Roman"/>
          <w:sz w:val="24"/>
          <w:szCs w:val="24"/>
        </w:rPr>
        <w:t xml:space="preserve"> общении по вопросам развития общества в прошлом и сегодня;</w:t>
      </w:r>
    </w:p>
    <w:p w14:paraId="3AB3ACF9"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ориентироваться в направлениях профессиональной деятельности, связанных с социально-гуманитарной подготовкой.</w:t>
      </w:r>
    </w:p>
    <w:p w14:paraId="19FFABFE" w14:textId="67E33D0E" w:rsidR="00F415C0" w:rsidRPr="002316B2" w:rsidRDefault="00F415C0" w:rsidP="00F415C0">
      <w:pPr>
        <w:pStyle w:val="a9"/>
        <w:spacing w:line="276" w:lineRule="auto"/>
        <w:ind w:firstLine="567"/>
        <w:jc w:val="both"/>
        <w:rPr>
          <w:rFonts w:ascii="Times New Roman" w:hAnsi="Times New Roman"/>
          <w:b/>
          <w:bCs/>
          <w:sz w:val="24"/>
          <w:szCs w:val="24"/>
        </w:rPr>
      </w:pPr>
      <w:bookmarkStart w:id="25" w:name="_Hlk138537678"/>
      <w:r w:rsidRPr="002316B2">
        <w:rPr>
          <w:rFonts w:ascii="Times New Roman" w:hAnsi="Times New Roman"/>
          <w:b/>
          <w:bCs/>
          <w:sz w:val="24"/>
          <w:szCs w:val="24"/>
        </w:rPr>
        <w:t>Формирование универсальных учебных регулятивных действий включает умения:</w:t>
      </w:r>
    </w:p>
    <w:bookmarkEnd w:id="25"/>
    <w:p w14:paraId="0075F975" w14:textId="77777777" w:rsidR="00F415C0" w:rsidRPr="00DA0F76" w:rsidRDefault="00F415C0" w:rsidP="004B0D8C">
      <w:pPr>
        <w:pStyle w:val="a9"/>
        <w:numPr>
          <w:ilvl w:val="0"/>
          <w:numId w:val="51"/>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48EFAA3C" w14:textId="77777777" w:rsidR="00F415C0" w:rsidRPr="00DA0F76" w:rsidRDefault="00F415C0" w:rsidP="004B0D8C">
      <w:pPr>
        <w:pStyle w:val="a9"/>
        <w:numPr>
          <w:ilvl w:val="0"/>
          <w:numId w:val="51"/>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w:t>
      </w:r>
    </w:p>
    <w:p w14:paraId="71E0CEC0" w14:textId="77777777" w:rsidR="00AA2CAC" w:rsidRPr="002162F9" w:rsidRDefault="00AA2CAC" w:rsidP="00AA2CAC">
      <w:pPr>
        <w:spacing w:after="0" w:line="276" w:lineRule="auto"/>
        <w:ind w:firstLine="709"/>
        <w:jc w:val="center"/>
        <w:rPr>
          <w:rFonts w:ascii="Times New Roman" w:eastAsia="SchoolBookSanPin" w:hAnsi="Times New Roman"/>
          <w:b/>
          <w:bCs/>
          <w:sz w:val="24"/>
          <w:szCs w:val="24"/>
        </w:rPr>
      </w:pPr>
      <w:r w:rsidRPr="002162F9">
        <w:rPr>
          <w:rFonts w:ascii="Times New Roman" w:eastAsia="SchoolBookSanPin" w:hAnsi="Times New Roman"/>
          <w:b/>
          <w:bCs/>
          <w:sz w:val="24"/>
          <w:szCs w:val="24"/>
        </w:rPr>
        <w:t>Основы безопасности жизнедеятельности</w:t>
      </w:r>
    </w:p>
    <w:p w14:paraId="586895F5" w14:textId="77777777" w:rsidR="00AA2CAC" w:rsidRPr="002162F9" w:rsidRDefault="00AA2CAC" w:rsidP="00AA2CAC">
      <w:pPr>
        <w:spacing w:after="0"/>
        <w:ind w:firstLine="709"/>
        <w:jc w:val="both"/>
        <w:rPr>
          <w:rFonts w:ascii="Times New Roman" w:eastAsia="SchoolBookSanPin" w:hAnsi="Times New Roman"/>
          <w:b/>
          <w:bCs/>
          <w:sz w:val="24"/>
          <w:szCs w:val="24"/>
        </w:rPr>
      </w:pPr>
      <w:r w:rsidRPr="002162F9">
        <w:rPr>
          <w:rFonts w:ascii="Times New Roman" w:eastAsia="SchoolBookSanPin" w:hAnsi="Times New Roman"/>
          <w:b/>
          <w:bCs/>
          <w:sz w:val="24"/>
          <w:szCs w:val="24"/>
        </w:rPr>
        <w:t>Формирование универсальных учебных познавательных действий включает базовые логические действия:</w:t>
      </w:r>
    </w:p>
    <w:p w14:paraId="3F4DBBBC" w14:textId="77777777" w:rsidR="00AA2CAC" w:rsidRPr="002162F9" w:rsidRDefault="00AA2CAC" w:rsidP="004B0D8C">
      <w:pPr>
        <w:pStyle w:val="ab"/>
        <w:widowControl w:val="0"/>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2427EC12"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2A984109"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2E03CF96"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633F74BF"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lastRenderedPageBreak/>
        <w:t>планировать и осуществлять учебные действия в условиях дефицита информации, необходимой для решения стоящей задачи;</w:t>
      </w:r>
    </w:p>
    <w:p w14:paraId="146EB9A0"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развивать творческое мышление при решении ситуационных задач.</w:t>
      </w:r>
    </w:p>
    <w:p w14:paraId="76D3FABA" w14:textId="77777777" w:rsidR="00AA2CAC" w:rsidRDefault="00AA2CAC" w:rsidP="00AA2CAC">
      <w:pPr>
        <w:pStyle w:val="ab"/>
        <w:spacing w:after="0"/>
        <w:ind w:left="0" w:firstLine="709"/>
        <w:jc w:val="both"/>
        <w:rPr>
          <w:rFonts w:ascii="Times New Roman" w:hAnsi="Times New Roman"/>
          <w:b/>
          <w:bCs/>
          <w:sz w:val="24"/>
          <w:szCs w:val="24"/>
        </w:rPr>
      </w:pPr>
      <w:r w:rsidRPr="002162F9">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r>
        <w:rPr>
          <w:rFonts w:ascii="Times New Roman" w:hAnsi="Times New Roman"/>
          <w:b/>
          <w:bCs/>
          <w:sz w:val="24"/>
          <w:szCs w:val="24"/>
        </w:rPr>
        <w:t>:</w:t>
      </w:r>
    </w:p>
    <w:p w14:paraId="3D4695FA"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научной терминологией, ключевыми понятиями и методами в области безопасности жизнедеятельности;</w:t>
      </w:r>
    </w:p>
    <w:p w14:paraId="57F45A95"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владеть видами деятельности по приобретению нового знания, </w:t>
      </w:r>
      <w:r w:rsidRPr="002162F9">
        <w:rPr>
          <w:rFonts w:ascii="Times New Roman" w:eastAsia="OfficinaSansBoldITC" w:hAnsi="Times New Roman"/>
          <w:sz w:val="24"/>
          <w:szCs w:val="24"/>
        </w:rPr>
        <w:br/>
        <w:t xml:space="preserve">его преобразованию и применению для решения различных учебных задач, </w:t>
      </w:r>
      <w:r w:rsidRPr="002162F9">
        <w:rPr>
          <w:rFonts w:ascii="Times New Roman" w:eastAsia="OfficinaSansBoldITC" w:hAnsi="Times New Roman"/>
          <w:sz w:val="24"/>
          <w:szCs w:val="24"/>
        </w:rPr>
        <w:br/>
        <w:t>в том числе при разработке и защите проектных работ;</w:t>
      </w:r>
    </w:p>
    <w:p w14:paraId="5443D9E6"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4A0B293E"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раскрывать проблемные вопросы, отражающие несоответствие между реальным (заданным) и наиболее благоприятным состоянием объекта (явления) </w:t>
      </w:r>
      <w:r w:rsidRPr="002162F9">
        <w:rPr>
          <w:rFonts w:ascii="Times New Roman" w:eastAsia="OfficinaSansBoldITC" w:hAnsi="Times New Roman"/>
          <w:sz w:val="24"/>
          <w:szCs w:val="24"/>
        </w:rPr>
        <w:br/>
        <w:t>в повседневной жизни;</w:t>
      </w:r>
    </w:p>
    <w:p w14:paraId="2939FD73"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критически оценивать полученные в ходе решения учебных задач результаты, обосновывать предложения по их корректировке в новых условиях;</w:t>
      </w:r>
    </w:p>
    <w:p w14:paraId="30BCFB05"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характеризовать приобретённые знания и навыки, оценивать возможность </w:t>
      </w:r>
      <w:r w:rsidRPr="002162F9">
        <w:rPr>
          <w:rFonts w:ascii="Times New Roman" w:eastAsia="OfficinaSansBoldITC" w:hAnsi="Times New Roman"/>
          <w:sz w:val="24"/>
          <w:szCs w:val="24"/>
        </w:rPr>
        <w:br/>
        <w:t>их реализации в реальных ситуациях;</w:t>
      </w:r>
    </w:p>
    <w:p w14:paraId="5CF6CB47"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использовать знания других предметных областей для решения учебных задач в области безопасности жизнедеятельности; переносить приобретённые знания </w:t>
      </w:r>
      <w:r w:rsidRPr="002162F9">
        <w:rPr>
          <w:rFonts w:ascii="Times New Roman" w:eastAsia="OfficinaSansBoldITC" w:hAnsi="Times New Roman"/>
          <w:sz w:val="24"/>
          <w:szCs w:val="24"/>
        </w:rPr>
        <w:br/>
        <w:t>и навыки в повседневную жизнь.</w:t>
      </w:r>
    </w:p>
    <w:p w14:paraId="02E1422E"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16B49AF5"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29A95DFB"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создавать информационные блоки в различных форматах с учётом характера решаемой учебной задачи; самостоятельно выбирать оптимальную форму </w:t>
      </w:r>
      <w:r w:rsidRPr="002162F9">
        <w:rPr>
          <w:rFonts w:ascii="Times New Roman" w:eastAsia="OfficinaSansBoldITC" w:hAnsi="Times New Roman"/>
          <w:sz w:val="24"/>
          <w:szCs w:val="24"/>
        </w:rPr>
        <w:br/>
        <w:t>их представления;</w:t>
      </w:r>
    </w:p>
    <w:p w14:paraId="618740C5"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достоверность, легитимность информации, её соответствие правовым и морально-этическим нормам;</w:t>
      </w:r>
    </w:p>
    <w:p w14:paraId="1CCCB690"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навыками по предотвращению рисков, профилактике угроз и защите от опасностей цифровой среды;</w:t>
      </w:r>
    </w:p>
    <w:p w14:paraId="7484627D"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использовать средства информационных и коммуникационных технологий </w:t>
      </w:r>
      <w:r w:rsidRPr="002162F9">
        <w:rPr>
          <w:rFonts w:ascii="Times New Roman" w:eastAsia="OfficinaSansBoldITC" w:hAnsi="Times New Roman"/>
          <w:sz w:val="24"/>
          <w:szCs w:val="24"/>
        </w:rPr>
        <w:br/>
        <w:t xml:space="preserve">в учебном процессе с соблюдением требований эргономики, техники безопасности </w:t>
      </w:r>
      <w:r w:rsidRPr="002162F9">
        <w:rPr>
          <w:rFonts w:ascii="Times New Roman" w:eastAsia="OfficinaSansBoldITC" w:hAnsi="Times New Roman"/>
          <w:sz w:val="24"/>
          <w:szCs w:val="24"/>
        </w:rPr>
        <w:br/>
        <w:t>и гигиены.</w:t>
      </w:r>
    </w:p>
    <w:p w14:paraId="15C34DBF"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коммуникативных действий включает умения:</w:t>
      </w:r>
    </w:p>
    <w:p w14:paraId="008A6771"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осуществлять в ходе образовательной деятельности безопасную коммуникацию, переносить принципы её организации в повседневную жизнь;</w:t>
      </w:r>
    </w:p>
    <w:p w14:paraId="58AEFF5D"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4C877E28"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lastRenderedPageBreak/>
        <w:t>владеть приёмами безопасного межличностного и группового общения; безопасно действовать по избеганию конфликтных ситуаций;</w:t>
      </w:r>
    </w:p>
    <w:p w14:paraId="04FFB501"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аргументированно, логично и ясно излагать свою точку зрения </w:t>
      </w:r>
      <w:r w:rsidRPr="002162F9">
        <w:rPr>
          <w:rFonts w:ascii="Times New Roman" w:eastAsia="OfficinaSansBoldITC" w:hAnsi="Times New Roman"/>
          <w:sz w:val="24"/>
          <w:szCs w:val="24"/>
        </w:rPr>
        <w:br/>
        <w:t>с использованием языковых средств.</w:t>
      </w:r>
    </w:p>
    <w:p w14:paraId="60CF8D20" w14:textId="77777777" w:rsidR="00AA2CAC" w:rsidRPr="002316B2" w:rsidRDefault="00AA2CAC" w:rsidP="00AA2CAC">
      <w:pPr>
        <w:pStyle w:val="a9"/>
        <w:spacing w:line="276" w:lineRule="auto"/>
        <w:ind w:firstLine="567"/>
        <w:jc w:val="both"/>
        <w:rPr>
          <w:rFonts w:ascii="Times New Roman" w:hAnsi="Times New Roman"/>
          <w:b/>
          <w:bCs/>
          <w:sz w:val="24"/>
          <w:szCs w:val="24"/>
        </w:rPr>
      </w:pPr>
      <w:r w:rsidRPr="002316B2">
        <w:rPr>
          <w:rFonts w:ascii="Times New Roman" w:hAnsi="Times New Roman"/>
          <w:b/>
          <w:bCs/>
          <w:sz w:val="24"/>
          <w:szCs w:val="24"/>
        </w:rPr>
        <w:t>Формирование универсальных учебных регулятивных действий включает умения:</w:t>
      </w:r>
    </w:p>
    <w:p w14:paraId="1565F37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ставить и формулировать собственные задачи в образовательной деятельности и жизненных ситуациях;</w:t>
      </w:r>
    </w:p>
    <w:p w14:paraId="033928B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самостоятельно выявлять проблемные вопросы, выбирать оптимальный способ и составлять план их решения в конкретных условиях;</w:t>
      </w:r>
    </w:p>
    <w:p w14:paraId="42DAE4B1"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делать осознанный выбор в новой ситуации, аргументировать его; брать ответственность за своё решение;</w:t>
      </w:r>
    </w:p>
    <w:p w14:paraId="628444B3"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приобретённый опыт;</w:t>
      </w:r>
    </w:p>
    <w:p w14:paraId="074C752D"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14:paraId="1B37F347"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4C7C998C"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использовать приёмы рефлексии для анализа и оценки образовательной ситуации, выбора оптимального решения;</w:t>
      </w:r>
    </w:p>
    <w:p w14:paraId="631B76E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принимать себя, понимая свои недостатки и достоинства, невозможности контроля всего вокруг;</w:t>
      </w:r>
    </w:p>
    <w:p w14:paraId="2FACB2F0"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принимать мотивы и аргументы других при анализе и оценке образовательной ситуации; признавать право на ошибку свою и чужую.</w:t>
      </w:r>
    </w:p>
    <w:p w14:paraId="0F597E2D"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понимать и использовать преимущества командной и индивидуальной работы в конкретной учебной ситуации;</w:t>
      </w:r>
    </w:p>
    <w:p w14:paraId="774A47C8"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77B0AFC6"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свой вклад и вклад каждого участника команды в общий результат по совместно разработанным критериям;</w:t>
      </w:r>
    </w:p>
    <w:p w14:paraId="50544354"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4BA7C5DB" w14:textId="77777777" w:rsidR="00AA2CAC" w:rsidRDefault="00AA2CAC" w:rsidP="00AA2CAC">
      <w:pPr>
        <w:rPr>
          <w:sz w:val="24"/>
          <w:szCs w:val="24"/>
        </w:rPr>
      </w:pPr>
    </w:p>
    <w:p w14:paraId="7E5E4250" w14:textId="77777777" w:rsidR="00AA2CAC" w:rsidRPr="002162F9" w:rsidRDefault="00AA2CAC" w:rsidP="00AA2CAC">
      <w:pPr>
        <w:jc w:val="center"/>
        <w:rPr>
          <w:rFonts w:ascii="Times New Roman" w:hAnsi="Times New Roman"/>
          <w:b/>
          <w:bCs/>
          <w:sz w:val="24"/>
          <w:szCs w:val="24"/>
        </w:rPr>
      </w:pPr>
      <w:r w:rsidRPr="002162F9">
        <w:rPr>
          <w:rFonts w:ascii="Times New Roman" w:hAnsi="Times New Roman"/>
          <w:b/>
          <w:bCs/>
          <w:sz w:val="24"/>
          <w:szCs w:val="24"/>
        </w:rPr>
        <w:t>Физическая культура</w:t>
      </w:r>
    </w:p>
    <w:p w14:paraId="0122FC84" w14:textId="77777777" w:rsidR="00AA2CAC" w:rsidRPr="00DA0F76" w:rsidRDefault="00AA2CAC" w:rsidP="00AA2CAC">
      <w:pPr>
        <w:pStyle w:val="a9"/>
        <w:spacing w:line="276" w:lineRule="auto"/>
        <w:ind w:firstLine="567"/>
        <w:jc w:val="both"/>
        <w:rPr>
          <w:rFonts w:ascii="Times New Roman" w:hAnsi="Times New Roman"/>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DA0F76">
        <w:rPr>
          <w:rFonts w:ascii="Times New Roman" w:hAnsi="Times New Roman"/>
          <w:sz w:val="24"/>
          <w:szCs w:val="24"/>
        </w:rPr>
        <w:t>:</w:t>
      </w:r>
    </w:p>
    <w:p w14:paraId="363DF46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формулировать и актуализировать проблему, рассматривать её всесторонне;</w:t>
      </w:r>
    </w:p>
    <w:p w14:paraId="01D5B97D"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устанавливать существенный признак или основания для сравнения, классификации </w:t>
      </w:r>
      <w:r w:rsidRPr="002162F9">
        <w:rPr>
          <w:rFonts w:ascii="Times New Roman" w:hAnsi="Times New Roman"/>
          <w:sz w:val="24"/>
          <w:szCs w:val="24"/>
        </w:rPr>
        <w:lastRenderedPageBreak/>
        <w:t>и обобщения;</w:t>
      </w:r>
    </w:p>
    <w:p w14:paraId="7F399379"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определять цели деятельности, задавать параметры и критерии их достижения;</w:t>
      </w:r>
    </w:p>
    <w:p w14:paraId="5EDB897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выявлять закономерности и противоречия в рассматриваемых явлениях; </w:t>
      </w:r>
    </w:p>
    <w:p w14:paraId="2735520E"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разрабатывать план решения проблемы с учётом анализа имеющихся материальных и нематериальных ресурсов;</w:t>
      </w:r>
    </w:p>
    <w:p w14:paraId="4399A2ED"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w:t>
      </w:r>
    </w:p>
    <w:p w14:paraId="780C2EA4"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координировать и выполнять работу в условиях реального, виртуального </w:t>
      </w:r>
      <w:r w:rsidRPr="002162F9">
        <w:rPr>
          <w:rFonts w:ascii="Times New Roman" w:hAnsi="Times New Roman"/>
          <w:sz w:val="24"/>
          <w:szCs w:val="24"/>
        </w:rPr>
        <w:br/>
        <w:t>и комбинированного взаимодействия;</w:t>
      </w:r>
    </w:p>
    <w:p w14:paraId="066653E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развивать креативное мышление при решении жизненных проблем.</w:t>
      </w:r>
    </w:p>
    <w:p w14:paraId="1EAD5E05" w14:textId="77777777" w:rsidR="00AA2CAC" w:rsidRPr="00DA0F76" w:rsidRDefault="00AA2CAC" w:rsidP="00AA2CAC">
      <w:pPr>
        <w:pStyle w:val="a9"/>
        <w:spacing w:line="276" w:lineRule="auto"/>
        <w:ind w:firstLine="567"/>
        <w:jc w:val="both"/>
        <w:rPr>
          <w:rFonts w:ascii="Times New Roman" w:hAnsi="Times New Roman"/>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r w:rsidRPr="00DA0F76">
        <w:rPr>
          <w:rFonts w:ascii="Times New Roman" w:hAnsi="Times New Roman"/>
          <w:sz w:val="24"/>
          <w:szCs w:val="24"/>
        </w:rPr>
        <w:t>:</w:t>
      </w:r>
    </w:p>
    <w:p w14:paraId="7BFCB9E2"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29740BAA"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овладение видами деятельности по получению нового знания, </w:t>
      </w:r>
      <w:r w:rsidRPr="002162F9">
        <w:rPr>
          <w:rFonts w:ascii="Times New Roman" w:hAnsi="Times New Roman"/>
          <w:sz w:val="24"/>
          <w:szCs w:val="24"/>
        </w:rPr>
        <w:br/>
        <w:t xml:space="preserve">его интерпретации, преобразованию и применению в различных учебных ситуациях (в том числе при создании учебных и социальных проектов); </w:t>
      </w:r>
    </w:p>
    <w:p w14:paraId="63F0364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формирование научного типа мышления, владение научной терминологией, ключевыми понятиями и методами;</w:t>
      </w:r>
    </w:p>
    <w:p w14:paraId="115EFA24"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ставить и формулировать собственные задачи в образовательной деятельности и жизненных ситуациях;</w:t>
      </w:r>
    </w:p>
    <w:p w14:paraId="03AF015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6BD2F3F1"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6E54B21"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 оценивать приобретённый опыт;</w:t>
      </w:r>
    </w:p>
    <w:p w14:paraId="757FFE1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целенаправленный поиск переноса средств и способов действия в профессиональную среду;</w:t>
      </w:r>
    </w:p>
    <w:p w14:paraId="4A438EAC"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уметь переносить знания в познавательную и практическую области жизнедеятельности;</w:t>
      </w:r>
    </w:p>
    <w:p w14:paraId="1CC53FEB"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уметь интегрировать знания из разных предметных областей; </w:t>
      </w:r>
    </w:p>
    <w:p w14:paraId="5631CF45"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выдвигать новые идеи, предлагать оригинальные подходы и решения; ставить проблемы и задачи, допускающие альтернативные решения.</w:t>
      </w:r>
    </w:p>
    <w:p w14:paraId="4FE96D0C"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49093D2D"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27CBCB2"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создавать тексты в различных форматах с учётом назначения информации </w:t>
      </w:r>
      <w:r w:rsidRPr="002162F9">
        <w:rPr>
          <w:rFonts w:ascii="Times New Roman" w:hAnsi="Times New Roman"/>
          <w:sz w:val="24"/>
          <w:szCs w:val="24"/>
        </w:rPr>
        <w:br/>
        <w:t>и целевой аудитории, выбирая оптимальную форму представления и визуализации;</w:t>
      </w:r>
    </w:p>
    <w:p w14:paraId="065FA7DF"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оценивать достоверность, легитимность информации, её соответствие правовым и </w:t>
      </w:r>
      <w:r w:rsidRPr="002162F9">
        <w:rPr>
          <w:rFonts w:ascii="Times New Roman" w:hAnsi="Times New Roman"/>
          <w:sz w:val="24"/>
          <w:szCs w:val="24"/>
        </w:rPr>
        <w:lastRenderedPageBreak/>
        <w:t>морально-этическим нормам;</w:t>
      </w:r>
    </w:p>
    <w:p w14:paraId="1EB7DA20"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использовать средства информационных и коммуникационных технологий </w:t>
      </w:r>
      <w:r w:rsidRPr="002162F9">
        <w:rPr>
          <w:rFonts w:ascii="Times New Roman" w:hAnsi="Times New Roman"/>
          <w:sz w:val="24"/>
          <w:szCs w:val="24"/>
        </w:rPr>
        <w:br/>
        <w:t xml:space="preserve">в решении когнитивных, коммуникативных и организационных задач </w:t>
      </w:r>
      <w:r w:rsidRPr="002162F9">
        <w:rPr>
          <w:rFonts w:ascii="Times New Roman" w:hAnsi="Times New Roman"/>
          <w:sz w:val="24"/>
          <w:szCs w:val="24"/>
        </w:rPr>
        <w:b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E37CC5E"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владеть навыками распознавания и защиты информации, информационной безопасности личности.</w:t>
      </w:r>
    </w:p>
    <w:p w14:paraId="0DA7F912"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коммуникативных действий включает умения:</w:t>
      </w:r>
    </w:p>
    <w:p w14:paraId="000AEB3E"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коммуникации во всех сферах жизни;</w:t>
      </w:r>
    </w:p>
    <w:p w14:paraId="3DEF4E20"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20950459"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различными способами общения и взаимодействия; </w:t>
      </w:r>
    </w:p>
    <w:p w14:paraId="0FD48441"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аргументированно вести диалог, уметь смягчать конфликтные ситуации;</w:t>
      </w:r>
    </w:p>
    <w:p w14:paraId="66E274BF" w14:textId="77777777" w:rsidR="00AA2CAC"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развёрнуто и логично излагать свою точку зрения с использованием языковых средств.</w:t>
      </w:r>
    </w:p>
    <w:p w14:paraId="18A5BA00" w14:textId="77777777" w:rsidR="00AA2CAC" w:rsidRPr="002162F9" w:rsidRDefault="00AA2CAC" w:rsidP="00AA2CAC">
      <w:pPr>
        <w:spacing w:after="0"/>
        <w:ind w:firstLine="567"/>
        <w:jc w:val="both"/>
        <w:rPr>
          <w:rFonts w:ascii="Times New Roman" w:hAnsi="Times New Roman"/>
          <w:sz w:val="24"/>
          <w:szCs w:val="24"/>
        </w:rPr>
      </w:pPr>
      <w:r w:rsidRPr="002162F9">
        <w:rPr>
          <w:rFonts w:ascii="Times New Roman" w:hAnsi="Times New Roman"/>
          <w:b/>
          <w:bCs/>
          <w:sz w:val="24"/>
          <w:szCs w:val="24"/>
        </w:rPr>
        <w:t>Формирование универсальных учебных регулятивных действий включает умения:</w:t>
      </w:r>
    </w:p>
    <w:p w14:paraId="28DD5A15"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ED5A76D"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составлять план решения проблемы с учётом имеющихся ресурсов, собственных возможностей и предпочтений;</w:t>
      </w:r>
    </w:p>
    <w:p w14:paraId="7584EB9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w:t>
      </w:r>
    </w:p>
    <w:p w14:paraId="074F0EBF"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расширять рамки учебного предмета на основе личных предпочтений;</w:t>
      </w:r>
    </w:p>
    <w:p w14:paraId="7EF577D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делать осознанный выбор, аргументировать его, брать ответственность </w:t>
      </w:r>
      <w:r w:rsidRPr="002162F9">
        <w:rPr>
          <w:rFonts w:ascii="Times New Roman" w:hAnsi="Times New Roman"/>
          <w:sz w:val="24"/>
          <w:szCs w:val="24"/>
        </w:rPr>
        <w:br/>
        <w:t>за решение;</w:t>
      </w:r>
    </w:p>
    <w:p w14:paraId="2A039E1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оценивать приобретённый опыт;</w:t>
      </w:r>
    </w:p>
    <w:p w14:paraId="67D4C5AC"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способствовать формированию и проявлению широкой эрудиции в разных областях знаний; </w:t>
      </w:r>
    </w:p>
    <w:p w14:paraId="68B05836"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постоянно повышать свой образовательный и культурный уровень;</w:t>
      </w:r>
    </w:p>
    <w:p w14:paraId="5034EBB4"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 вносить коррективы в деятельность, оценивать соответствие результатов целям;</w:t>
      </w:r>
    </w:p>
    <w:p w14:paraId="19433B4C"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4346A375"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использовать приёмы рефлексии для оценки ситуации, выбора верного решения;</w:t>
      </w:r>
    </w:p>
    <w:p w14:paraId="07F998F9"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уметь оценивать риски и своевременно принимать решения по их снижению;</w:t>
      </w:r>
    </w:p>
    <w:p w14:paraId="0D6E374A"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мотивы и аргументы других при анализе результатов деятельности;</w:t>
      </w:r>
    </w:p>
    <w:p w14:paraId="584BD983"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себя, понимая свои недостатки и достоинства;</w:t>
      </w:r>
    </w:p>
    <w:p w14:paraId="70E4694D"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мотивы и аргументы других при анализе результатов деятельности;</w:t>
      </w:r>
    </w:p>
    <w:p w14:paraId="05A8B2B3"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признавать своё право и право других на ошибки;</w:t>
      </w:r>
    </w:p>
    <w:p w14:paraId="33DC3D1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развивать способность понимать мир с позиции другого человека.</w:t>
      </w:r>
    </w:p>
    <w:p w14:paraId="232080CF"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понимать и использовать преимущества командной и индивидуальной работы;</w:t>
      </w:r>
    </w:p>
    <w:p w14:paraId="30FA5CCB"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lastRenderedPageBreak/>
        <w:t>выбирать тематику и методы совместных действий с учётом общих интересов, и возможностей каждого члена коллектива;</w:t>
      </w:r>
    </w:p>
    <w:p w14:paraId="0FC69830"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0C92501"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оценивать качество вклада своего и каждого участника команды в общий результат по разработанным критериям;</w:t>
      </w:r>
    </w:p>
    <w:p w14:paraId="4F9D80B6"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предлагать новые проекты, оценивать идеи с позиции новизны, оригинальности, практической значимости; </w:t>
      </w:r>
    </w:p>
    <w:p w14:paraId="685FAECA"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позитивное стратегическое поведение в различных ситуациях; проявлять творчество и воображение, быть инициативным.</w:t>
      </w:r>
    </w:p>
    <w:p w14:paraId="50CDC491" w14:textId="77777777" w:rsidR="002316B2" w:rsidRDefault="002316B2" w:rsidP="00F415C0">
      <w:pPr>
        <w:pStyle w:val="a9"/>
        <w:spacing w:line="276" w:lineRule="auto"/>
        <w:ind w:firstLine="567"/>
        <w:jc w:val="both"/>
        <w:rPr>
          <w:rFonts w:ascii="Times New Roman" w:hAnsi="Times New Roman"/>
          <w:sz w:val="24"/>
          <w:szCs w:val="24"/>
        </w:rPr>
      </w:pPr>
    </w:p>
    <w:p w14:paraId="46A844A8" w14:textId="1C57DA45" w:rsidR="00583881" w:rsidRPr="000F2614" w:rsidRDefault="00583881" w:rsidP="00583881">
      <w:pPr>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Курсы по выбору</w:t>
      </w:r>
    </w:p>
    <w:p w14:paraId="405ECB21" w14:textId="060D7AD0" w:rsidR="00583881" w:rsidRPr="000F2614" w:rsidRDefault="00583881" w:rsidP="00583881">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Рабочие программы курсов по выбору части, формируемой участниками образовательных отношений, должны содержать конкретизированные требования к формированию УУД на основе общих требований к предметным областям, к которым относится курс. УУД прописываются в рабочей программе. </w:t>
      </w:r>
    </w:p>
    <w:p w14:paraId="77D48BF3" w14:textId="40E2F314" w:rsidR="00583881" w:rsidRPr="000F2614" w:rsidRDefault="00583881" w:rsidP="00583881">
      <w:pPr>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Курсы внеурочной деятельности</w:t>
      </w:r>
    </w:p>
    <w:p w14:paraId="343E1B25" w14:textId="77777777" w:rsidR="00583881" w:rsidRPr="000F2614" w:rsidRDefault="00583881" w:rsidP="00583881">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УУД прописываются в рабочей программе. </w:t>
      </w:r>
    </w:p>
    <w:p w14:paraId="2EB1B105" w14:textId="77777777" w:rsidR="00AA2CAC" w:rsidRDefault="00AA2CAC" w:rsidP="00F415C0">
      <w:pPr>
        <w:pStyle w:val="a9"/>
        <w:spacing w:line="276" w:lineRule="auto"/>
        <w:ind w:firstLine="567"/>
        <w:jc w:val="both"/>
        <w:rPr>
          <w:rFonts w:ascii="Times New Roman" w:hAnsi="Times New Roman"/>
          <w:sz w:val="24"/>
          <w:szCs w:val="24"/>
        </w:rPr>
      </w:pPr>
    </w:p>
    <w:p w14:paraId="2D62AA7F" w14:textId="22F29F16" w:rsidR="00F415C0" w:rsidRPr="00DA0F76" w:rsidRDefault="00F415C0" w:rsidP="002316B2">
      <w:pPr>
        <w:pStyle w:val="a9"/>
        <w:spacing w:line="276" w:lineRule="auto"/>
        <w:ind w:firstLine="567"/>
        <w:jc w:val="center"/>
        <w:rPr>
          <w:rFonts w:ascii="Times New Roman" w:hAnsi="Times New Roman"/>
          <w:sz w:val="24"/>
          <w:szCs w:val="24"/>
        </w:rPr>
      </w:pPr>
      <w:r w:rsidRPr="002316B2">
        <w:rPr>
          <w:rFonts w:ascii="Times New Roman" w:hAnsi="Times New Roman"/>
          <w:b/>
          <w:bCs/>
          <w:sz w:val="24"/>
          <w:szCs w:val="24"/>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r w:rsidRPr="00DA0F76">
        <w:rPr>
          <w:rFonts w:ascii="Times New Roman" w:hAnsi="Times New Roman"/>
          <w:sz w:val="24"/>
          <w:szCs w:val="24"/>
        </w:rPr>
        <w:t>.</w:t>
      </w:r>
    </w:p>
    <w:p w14:paraId="3D33A241" w14:textId="7218C293" w:rsidR="00F415C0" w:rsidRDefault="002316B2" w:rsidP="00F415C0">
      <w:pPr>
        <w:pStyle w:val="a9"/>
        <w:spacing w:line="276" w:lineRule="auto"/>
        <w:ind w:firstLine="567"/>
        <w:jc w:val="both"/>
        <w:rPr>
          <w:rFonts w:ascii="Times New Roman" w:hAnsi="Times New Roman"/>
          <w:sz w:val="24"/>
          <w:szCs w:val="24"/>
        </w:rPr>
      </w:pPr>
      <w:r>
        <w:rPr>
          <w:rFonts w:ascii="Times New Roman" w:hAnsi="Times New Roman"/>
          <w:sz w:val="24"/>
          <w:szCs w:val="24"/>
        </w:rPr>
        <w:t>ФГОС СОО о</w:t>
      </w:r>
      <w:r w:rsidR="00F415C0" w:rsidRPr="00DA0F76">
        <w:rPr>
          <w:rFonts w:ascii="Times New Roman" w:hAnsi="Times New Roman"/>
          <w:sz w:val="24"/>
          <w:szCs w:val="24"/>
        </w:rPr>
        <w:t>пределяет индивидуальный проект как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избранной области деятельности (познавательной, практической, учебно-исследовательской, социальной, художественно-творческой, иной).</w:t>
      </w:r>
    </w:p>
    <w:p w14:paraId="00E46279" w14:textId="0AB09201"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выполнения индивидуального проекта должны отражать:</w:t>
      </w:r>
    </w:p>
    <w:p w14:paraId="54A25AAD"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навыков коммуникативной, учебно-исследовательской деятельности, критического мышления;</w:t>
      </w:r>
    </w:p>
    <w:p w14:paraId="737D8AD1"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r w:rsidRPr="00DA0F76">
        <w:rPr>
          <w:rFonts w:ascii="Times New Roman" w:hAnsi="Times New Roman"/>
          <w:sz w:val="24"/>
          <w:szCs w:val="24"/>
        </w:rPr>
        <w:t>способность к инновационной, аналитической, творческой, интеллектуальной деятельности;</w:t>
      </w:r>
    </w:p>
    <w:p w14:paraId="324375C7"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14:paraId="610A24E3"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r w:rsidRPr="00DA0F76">
        <w:rPr>
          <w:rFonts w:ascii="Times New Roman" w:hAnsi="Times New Roman"/>
          <w:sz w:val="24"/>
          <w:szCs w:val="24"/>
        </w:rPr>
        <w:t xml:space="preserve">способность постановки цели и формулирования гипотезы исследования, планирования работы, отбора и интерпретации необходимой информации, </w:t>
      </w:r>
      <w:r w:rsidRPr="00DA0F76">
        <w:rPr>
          <w:rFonts w:ascii="Times New Roman" w:hAnsi="Times New Roman"/>
          <w:sz w:val="24"/>
          <w:szCs w:val="24"/>
        </w:rPr>
        <w:lastRenderedPageBreak/>
        <w:t>структурирования аргументации результатов исследования на основе собранных данных, презентации результатов.</w:t>
      </w:r>
    </w:p>
    <w:p w14:paraId="5D36113F" w14:textId="0DA694F9"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Индивидуальный проект выполняется обучающимся в течение </w:t>
      </w:r>
      <w:r w:rsidRPr="000F2614">
        <w:rPr>
          <w:rFonts w:ascii="Times New Roman" w:hAnsi="Times New Roman"/>
          <w:sz w:val="24"/>
          <w:szCs w:val="24"/>
        </w:rPr>
        <w:t>двух лет в рамках учебного времени, специально отведенного учебным планом, представл</w:t>
      </w:r>
      <w:r w:rsidR="00495111" w:rsidRPr="000F2614">
        <w:rPr>
          <w:rFonts w:ascii="Times New Roman" w:hAnsi="Times New Roman"/>
          <w:sz w:val="24"/>
          <w:szCs w:val="24"/>
        </w:rPr>
        <w:t>яется во втором полугодии 11 класса</w:t>
      </w:r>
      <w:r w:rsidRPr="000F2614">
        <w:rPr>
          <w:rFonts w:ascii="Times New Roman" w:hAnsi="Times New Roman"/>
          <w:sz w:val="24"/>
          <w:szCs w:val="24"/>
        </w:rPr>
        <w:t xml:space="preserve"> </w:t>
      </w:r>
      <w:r w:rsidRPr="00DA0F76">
        <w:rPr>
          <w:rFonts w:ascii="Times New Roman" w:hAnsi="Times New Roman"/>
          <w:sz w:val="24"/>
          <w:szCs w:val="24"/>
        </w:rPr>
        <w:t>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
    <w:p w14:paraId="7E409698" w14:textId="4461C81F"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w:t>
      </w:r>
    </w:p>
    <w:p w14:paraId="4C3B9BB7" w14:textId="78A84895" w:rsidR="00F415C0" w:rsidRDefault="00F415C0" w:rsidP="00495111">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уровне среднего общего образования исследование и проект выполняют в значительной степени функции инструментов учебной деятельности </w:t>
      </w:r>
      <w:proofErr w:type="spellStart"/>
      <w:r w:rsidRPr="00DA0F76">
        <w:rPr>
          <w:rFonts w:ascii="Times New Roman" w:hAnsi="Times New Roman"/>
          <w:sz w:val="24"/>
          <w:szCs w:val="24"/>
        </w:rPr>
        <w:t>полидисциплинарного</w:t>
      </w:r>
      <w:proofErr w:type="spellEnd"/>
      <w:r w:rsidRPr="00DA0F76">
        <w:rPr>
          <w:rFonts w:ascii="Times New Roman" w:hAnsi="Times New Roman"/>
          <w:sz w:val="24"/>
          <w:szCs w:val="24"/>
        </w:rPr>
        <w:t xml:space="preserve"> характера, необходимых для освоения социальной жизни и культуры. Более активной становится роль самих обучающихся, которые самостоятельно формулируют </w:t>
      </w:r>
      <w:proofErr w:type="spellStart"/>
      <w:r w:rsidRPr="00DA0F76">
        <w:rPr>
          <w:rFonts w:ascii="Times New Roman" w:hAnsi="Times New Roman"/>
          <w:sz w:val="24"/>
          <w:szCs w:val="24"/>
        </w:rPr>
        <w:t>предпроектную</w:t>
      </w:r>
      <w:proofErr w:type="spellEnd"/>
      <w:r w:rsidRPr="00DA0F76">
        <w:rPr>
          <w:rFonts w:ascii="Times New Roman" w:hAnsi="Times New Roman"/>
          <w:sz w:val="24"/>
          <w:szCs w:val="24"/>
        </w:rPr>
        <w:t xml:space="preserve"> идею, ставят цели, описывают необходимые ресурсы и другое. Начинают использоваться элементы математического моделирования и анализа как инструмента интерпретации результатов исследования. Важно, чтобы проблематика и методология индивидуального проекта были ориентированы на интеграцию знаний и использование методов двух и более учебных предметов одной или нескольких предметных областей.</w:t>
      </w:r>
    </w:p>
    <w:p w14:paraId="643CF6D1" w14:textId="77777777" w:rsidR="00495111" w:rsidRPr="000F2614" w:rsidRDefault="00495111" w:rsidP="00F415C0">
      <w:pPr>
        <w:pStyle w:val="a9"/>
        <w:spacing w:line="276" w:lineRule="auto"/>
        <w:ind w:firstLine="567"/>
        <w:jc w:val="both"/>
        <w:rPr>
          <w:rFonts w:ascii="Times New Roman" w:hAnsi="Times New Roman"/>
          <w:sz w:val="24"/>
          <w:szCs w:val="24"/>
        </w:rPr>
      </w:pPr>
      <w:bookmarkStart w:id="26" w:name="_Hlk138881765"/>
      <w:r w:rsidRPr="000F2614">
        <w:rPr>
          <w:rFonts w:ascii="Times New Roman" w:hAnsi="Times New Roman"/>
          <w:sz w:val="24"/>
          <w:szCs w:val="24"/>
        </w:rPr>
        <w:t>Особенности работы над проектом, а также п</w:t>
      </w:r>
      <w:r w:rsidR="00F415C0" w:rsidRPr="000F2614">
        <w:rPr>
          <w:rFonts w:ascii="Times New Roman" w:hAnsi="Times New Roman"/>
          <w:sz w:val="24"/>
          <w:szCs w:val="24"/>
        </w:rPr>
        <w:t>роцедура публичной защиты индивидуального проекта</w:t>
      </w:r>
      <w:r w:rsidRPr="000F2614">
        <w:rPr>
          <w:rFonts w:ascii="Times New Roman" w:hAnsi="Times New Roman"/>
          <w:sz w:val="24"/>
          <w:szCs w:val="24"/>
        </w:rPr>
        <w:t>, р</w:t>
      </w:r>
      <w:r w:rsidR="00F415C0" w:rsidRPr="000F2614">
        <w:rPr>
          <w:rFonts w:ascii="Times New Roman" w:hAnsi="Times New Roman"/>
          <w:sz w:val="24"/>
          <w:szCs w:val="24"/>
        </w:rPr>
        <w:t xml:space="preserve">егламент проведения защиты проекта, параметры и критерии оценки проектной деятельности </w:t>
      </w:r>
      <w:r w:rsidRPr="000F2614">
        <w:rPr>
          <w:rFonts w:ascii="Times New Roman" w:hAnsi="Times New Roman"/>
          <w:sz w:val="24"/>
          <w:szCs w:val="24"/>
        </w:rPr>
        <w:t>регламентированы отдельным локальным нормативным актом. Обучающиеся знакомятся с нормативным документом в начале 10 класса.</w:t>
      </w:r>
    </w:p>
    <w:bookmarkEnd w:id="26"/>
    <w:p w14:paraId="7FC28FA4" w14:textId="77777777" w:rsidR="00F415C0" w:rsidRPr="00DA0F76" w:rsidRDefault="00F415C0" w:rsidP="00F415C0">
      <w:pPr>
        <w:pStyle w:val="a9"/>
        <w:spacing w:line="276" w:lineRule="auto"/>
        <w:ind w:firstLine="567"/>
        <w:jc w:val="both"/>
        <w:rPr>
          <w:rFonts w:ascii="Times New Roman" w:hAnsi="Times New Roman"/>
          <w:sz w:val="24"/>
          <w:szCs w:val="24"/>
        </w:rPr>
      </w:pPr>
    </w:p>
    <w:p w14:paraId="660D82A8" w14:textId="72EC180B" w:rsidR="00F415C0" w:rsidRPr="002316B2" w:rsidRDefault="002316B2" w:rsidP="002316B2">
      <w:pPr>
        <w:pStyle w:val="a9"/>
        <w:spacing w:line="276" w:lineRule="auto"/>
        <w:ind w:firstLine="567"/>
        <w:jc w:val="center"/>
        <w:rPr>
          <w:rFonts w:ascii="Times New Roman" w:hAnsi="Times New Roman"/>
          <w:b/>
          <w:bCs/>
          <w:sz w:val="24"/>
          <w:szCs w:val="24"/>
        </w:rPr>
      </w:pPr>
      <w:r w:rsidRPr="002316B2">
        <w:rPr>
          <w:rFonts w:ascii="Times New Roman" w:hAnsi="Times New Roman"/>
          <w:b/>
          <w:bCs/>
          <w:sz w:val="24"/>
          <w:szCs w:val="24"/>
        </w:rPr>
        <w:t xml:space="preserve">2.1.3. </w:t>
      </w:r>
      <w:r w:rsidR="00F415C0" w:rsidRPr="002316B2">
        <w:rPr>
          <w:rFonts w:ascii="Times New Roman" w:hAnsi="Times New Roman"/>
          <w:b/>
          <w:bCs/>
          <w:sz w:val="24"/>
          <w:szCs w:val="24"/>
        </w:rPr>
        <w:t>Организационный раздел.</w:t>
      </w:r>
    </w:p>
    <w:p w14:paraId="2F5A5F71" w14:textId="08EBACB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Условия реализации программы формирования УУД должны обеспечить совершенствование компетенций проектной и учебно</w:t>
      </w:r>
      <w:r w:rsidR="002316B2">
        <w:rPr>
          <w:rFonts w:ascii="Times New Roman" w:hAnsi="Times New Roman"/>
          <w:sz w:val="24"/>
          <w:szCs w:val="24"/>
        </w:rPr>
        <w:t>-</w:t>
      </w:r>
      <w:r w:rsidRPr="00DA0F76">
        <w:rPr>
          <w:rFonts w:ascii="Times New Roman" w:hAnsi="Times New Roman"/>
          <w:sz w:val="24"/>
          <w:szCs w:val="24"/>
        </w:rPr>
        <w:t>исследовательской деятельности обучающихся.</w:t>
      </w:r>
    </w:p>
    <w:p w14:paraId="390C47EB" w14:textId="544D0CEB"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Условия реализации программы формирования УУД включают:</w:t>
      </w:r>
    </w:p>
    <w:p w14:paraId="272FE25B"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укомплектованность образовательной организации педагогическими, руководящими и иными работниками;</w:t>
      </w:r>
    </w:p>
    <w:p w14:paraId="730B8AAE"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уровень квалификации педагогических и иных работников образовательной организации;</w:t>
      </w:r>
    </w:p>
    <w:p w14:paraId="1CD43C4F"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14:paraId="151A695C" w14:textId="3415361D"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Педагогические кадры име</w:t>
      </w:r>
      <w:r w:rsidR="00495111">
        <w:rPr>
          <w:rFonts w:ascii="Times New Roman" w:hAnsi="Times New Roman"/>
          <w:sz w:val="24"/>
          <w:szCs w:val="24"/>
        </w:rPr>
        <w:t>ют</w:t>
      </w:r>
      <w:r w:rsidRPr="00DA0F76">
        <w:rPr>
          <w:rFonts w:ascii="Times New Roman" w:hAnsi="Times New Roman"/>
          <w:sz w:val="24"/>
          <w:szCs w:val="24"/>
        </w:rPr>
        <w:t xml:space="preserve"> необходимый уровень подготовки для реализации программы формирования УУД:</w:t>
      </w:r>
    </w:p>
    <w:p w14:paraId="3148ACEA" w14:textId="259455F3"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 xml:space="preserve">педагоги владеют представлениями о возрастных особенностях обучающихся </w:t>
      </w:r>
      <w:r w:rsidR="00495111">
        <w:rPr>
          <w:rFonts w:ascii="Times New Roman" w:hAnsi="Times New Roman"/>
          <w:sz w:val="24"/>
          <w:szCs w:val="24"/>
        </w:rPr>
        <w:t>среднего уровня образования</w:t>
      </w:r>
      <w:r w:rsidRPr="00DA0F76">
        <w:rPr>
          <w:rFonts w:ascii="Times New Roman" w:hAnsi="Times New Roman"/>
          <w:sz w:val="24"/>
          <w:szCs w:val="24"/>
        </w:rPr>
        <w:t>;</w:t>
      </w:r>
    </w:p>
    <w:p w14:paraId="4C1E5337" w14:textId="6FD8912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прошли курсы повышения квалификации, посвященные</w:t>
      </w:r>
      <w:r w:rsidR="002316B2">
        <w:rPr>
          <w:rFonts w:ascii="Times New Roman" w:hAnsi="Times New Roman"/>
          <w:sz w:val="24"/>
          <w:szCs w:val="24"/>
        </w:rPr>
        <w:t xml:space="preserve"> ФГОС СОО</w:t>
      </w:r>
      <w:r w:rsidRPr="00DA0F76">
        <w:rPr>
          <w:rFonts w:ascii="Times New Roman" w:hAnsi="Times New Roman"/>
          <w:sz w:val="24"/>
          <w:szCs w:val="24"/>
        </w:rPr>
        <w:t>;</w:t>
      </w:r>
    </w:p>
    <w:p w14:paraId="426B4663"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педагоги участвовали в разработке программы по формированию УУД или участвовали во </w:t>
      </w:r>
      <w:proofErr w:type="spellStart"/>
      <w:r w:rsidRPr="00DA0F76">
        <w:rPr>
          <w:rFonts w:ascii="Times New Roman" w:hAnsi="Times New Roman"/>
          <w:sz w:val="24"/>
          <w:szCs w:val="24"/>
        </w:rPr>
        <w:t>внутришкольном</w:t>
      </w:r>
      <w:proofErr w:type="spellEnd"/>
      <w:r w:rsidRPr="00DA0F76">
        <w:rPr>
          <w:rFonts w:ascii="Times New Roman" w:hAnsi="Times New Roman"/>
          <w:sz w:val="24"/>
          <w:szCs w:val="24"/>
        </w:rPr>
        <w:t xml:space="preserve"> семинаре, посвященном особенностям применения выбранной программы по УУД;</w:t>
      </w:r>
    </w:p>
    <w:p w14:paraId="287822E7"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14:paraId="23DFB0B7"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осуществляют формирование УУД в рамках проектной, исследовательской деятельности;</w:t>
      </w:r>
    </w:p>
    <w:p w14:paraId="578B2A2E"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владеют методиками формирующего оценивания;</w:t>
      </w:r>
    </w:p>
    <w:p w14:paraId="10DE0E6A"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умеют применять инструментарий для оценки качества формирования УУД в рамках одного или нескольких предметов.</w:t>
      </w:r>
    </w:p>
    <w:p w14:paraId="24070FA8" w14:textId="77777777" w:rsidR="00495111" w:rsidRDefault="00495111" w:rsidP="00F415C0">
      <w:pPr>
        <w:pStyle w:val="a9"/>
        <w:spacing w:line="276" w:lineRule="auto"/>
        <w:ind w:firstLine="567"/>
        <w:jc w:val="both"/>
        <w:rPr>
          <w:rFonts w:ascii="Times New Roman" w:hAnsi="Times New Roman"/>
          <w:sz w:val="24"/>
          <w:szCs w:val="24"/>
        </w:rPr>
      </w:pPr>
    </w:p>
    <w:p w14:paraId="5F871F51" w14:textId="4B453E5A" w:rsidR="00F415C0" w:rsidRPr="000F2614" w:rsidRDefault="00F415C0" w:rsidP="00F415C0">
      <w:pPr>
        <w:pStyle w:val="2"/>
        <w:rPr>
          <w:color w:val="auto"/>
        </w:rPr>
      </w:pPr>
      <w:bookmarkStart w:id="27" w:name="_Toc138712889"/>
      <w:bookmarkStart w:id="28" w:name="_Toc138880959"/>
      <w:r w:rsidRPr="000F2614">
        <w:rPr>
          <w:color w:val="auto"/>
        </w:rPr>
        <w:t>2.2. Программы отдельных учебных предметов, курсов и курсов внеурочной деятельности</w:t>
      </w:r>
      <w:bookmarkEnd w:id="27"/>
      <w:bookmarkEnd w:id="28"/>
    </w:p>
    <w:p w14:paraId="0506BEAA" w14:textId="16B7E658" w:rsidR="00F415C0" w:rsidRPr="000F2614" w:rsidRDefault="00F415C0" w:rsidP="00F415C0">
      <w:pPr>
        <w:spacing w:line="276" w:lineRule="auto"/>
        <w:ind w:firstLine="567"/>
        <w:jc w:val="both"/>
        <w:rPr>
          <w:rFonts w:ascii="Times New Roman" w:hAnsi="Times New Roman"/>
          <w:sz w:val="24"/>
          <w:szCs w:val="24"/>
        </w:rPr>
      </w:pPr>
      <w:r w:rsidRPr="000F2614">
        <w:rPr>
          <w:rFonts w:ascii="Times New Roman" w:hAnsi="Times New Roman"/>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среднего общего образования.</w:t>
      </w:r>
    </w:p>
    <w:p w14:paraId="318A4C4F" w14:textId="2524C539" w:rsidR="00DA0F76" w:rsidRPr="000F2614" w:rsidRDefault="006C6C09" w:rsidP="00F415C0">
      <w:pPr>
        <w:pStyle w:val="2"/>
        <w:rPr>
          <w:color w:val="auto"/>
        </w:rPr>
      </w:pPr>
      <w:bookmarkStart w:id="29" w:name="_Toc138712890"/>
      <w:bookmarkStart w:id="30" w:name="_Toc138880960"/>
      <w:r w:rsidRPr="000F2614">
        <w:rPr>
          <w:color w:val="auto"/>
        </w:rPr>
        <w:t>2.3</w:t>
      </w:r>
      <w:r w:rsidR="00DA0F76" w:rsidRPr="000F2614">
        <w:rPr>
          <w:color w:val="auto"/>
        </w:rPr>
        <w:t xml:space="preserve">. </w:t>
      </w:r>
      <w:r w:rsidR="009B6BCC" w:rsidRPr="000F2614">
        <w:rPr>
          <w:color w:val="auto"/>
        </w:rPr>
        <w:t>Р</w:t>
      </w:r>
      <w:r w:rsidR="00DA0F76" w:rsidRPr="000F2614">
        <w:rPr>
          <w:color w:val="auto"/>
        </w:rPr>
        <w:t>абочая программа воспитания</w:t>
      </w:r>
      <w:bookmarkEnd w:id="29"/>
      <w:bookmarkEnd w:id="30"/>
    </w:p>
    <w:p w14:paraId="219E3CD8" w14:textId="77777777" w:rsidR="00DA0F76" w:rsidRPr="00DA0F76" w:rsidRDefault="00DA0F76" w:rsidP="00ED171C">
      <w:pPr>
        <w:pStyle w:val="a9"/>
        <w:spacing w:line="276" w:lineRule="auto"/>
        <w:ind w:firstLine="567"/>
        <w:jc w:val="both"/>
        <w:rPr>
          <w:rFonts w:ascii="Times New Roman" w:hAnsi="Times New Roman"/>
          <w:sz w:val="24"/>
          <w:szCs w:val="24"/>
        </w:rPr>
      </w:pPr>
    </w:p>
    <w:p w14:paraId="12C82C82" w14:textId="68043165" w:rsidR="00DA0F76" w:rsidRPr="00C37BAD" w:rsidRDefault="00C37BAD" w:rsidP="00C37BAD">
      <w:pPr>
        <w:pStyle w:val="a9"/>
        <w:spacing w:line="276" w:lineRule="auto"/>
        <w:ind w:firstLine="567"/>
        <w:jc w:val="center"/>
        <w:rPr>
          <w:rFonts w:ascii="Times New Roman" w:hAnsi="Times New Roman"/>
          <w:b/>
          <w:bCs/>
          <w:sz w:val="24"/>
          <w:szCs w:val="24"/>
        </w:rPr>
      </w:pPr>
      <w:bookmarkStart w:id="31" w:name="Par2452"/>
      <w:bookmarkEnd w:id="31"/>
      <w:r w:rsidRPr="00C37BAD">
        <w:rPr>
          <w:rFonts w:ascii="Times New Roman" w:hAnsi="Times New Roman"/>
          <w:b/>
          <w:bCs/>
          <w:sz w:val="24"/>
          <w:szCs w:val="24"/>
        </w:rPr>
        <w:t xml:space="preserve">2.3.1. </w:t>
      </w:r>
      <w:r w:rsidR="00DA0F76" w:rsidRPr="00C37BAD">
        <w:rPr>
          <w:rFonts w:ascii="Times New Roman" w:hAnsi="Times New Roman"/>
          <w:b/>
          <w:bCs/>
          <w:sz w:val="24"/>
          <w:szCs w:val="24"/>
        </w:rPr>
        <w:t>Целевой раздел.</w:t>
      </w:r>
    </w:p>
    <w:p w14:paraId="246022D6" w14:textId="552BBFA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w:t>
      </w:r>
      <w:r w:rsidRPr="00C37BAD">
        <w:rPr>
          <w:rFonts w:ascii="Times New Roman" w:hAnsi="Times New Roman"/>
          <w:sz w:val="24"/>
          <w:szCs w:val="24"/>
        </w:rPr>
        <w:t>Конституции</w:t>
      </w:r>
      <w:r w:rsidRPr="00DA0F76">
        <w:rPr>
          <w:rFonts w:ascii="Times New Roman" w:hAnsi="Times New Roman"/>
          <w:sz w:val="24"/>
          <w:szCs w:val="24"/>
        </w:rPr>
        <w:t xml:space="preserve">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17253AA5" w14:textId="0A658B1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0A4789B0" w14:textId="7495EE7C" w:rsidR="00DA0F76" w:rsidRPr="00DA0F76" w:rsidRDefault="00DA0F76" w:rsidP="00C37BAD">
      <w:pPr>
        <w:pStyle w:val="a9"/>
        <w:spacing w:line="276" w:lineRule="auto"/>
        <w:ind w:firstLine="567"/>
        <w:jc w:val="center"/>
        <w:rPr>
          <w:rFonts w:ascii="Times New Roman" w:hAnsi="Times New Roman"/>
          <w:sz w:val="24"/>
          <w:szCs w:val="24"/>
        </w:rPr>
      </w:pPr>
      <w:r w:rsidRPr="00C37BAD">
        <w:rPr>
          <w:rFonts w:ascii="Times New Roman" w:hAnsi="Times New Roman"/>
          <w:b/>
          <w:bCs/>
          <w:sz w:val="24"/>
          <w:szCs w:val="24"/>
        </w:rPr>
        <w:t>Цель и задачи воспитания обучающихся</w:t>
      </w:r>
      <w:r w:rsidRPr="00DA0F76">
        <w:rPr>
          <w:rFonts w:ascii="Times New Roman" w:hAnsi="Times New Roman"/>
          <w:sz w:val="24"/>
          <w:szCs w:val="24"/>
        </w:rPr>
        <w:t>.</w:t>
      </w:r>
    </w:p>
    <w:p w14:paraId="7579CBD3" w14:textId="6E4FD3B5"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Цель воспитания</w:t>
      </w:r>
      <w:r w:rsidRPr="00DA0F76">
        <w:rPr>
          <w:rFonts w:ascii="Times New Roman" w:hAnsi="Times New Roman"/>
          <w:sz w:val="24"/>
          <w:szCs w:val="24"/>
        </w:rPr>
        <w:t xml:space="preserve"> обучающихся в образовательной организации: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поколений, единства народов России), а также принятых в российском обществе правил и норм поведения в интересах человека, семьи, общества и государства.</w:t>
      </w:r>
    </w:p>
    <w:p w14:paraId="44202107" w14:textId="0779B2F4"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Задачи воспитания</w:t>
      </w:r>
      <w:r w:rsidRPr="00DA0F76">
        <w:rPr>
          <w:rFonts w:ascii="Times New Roman" w:hAnsi="Times New Roman"/>
          <w:sz w:val="24"/>
          <w:szCs w:val="24"/>
        </w:rPr>
        <w:t xml:space="preserve"> обучающихся в образовательной организации:</w:t>
      </w:r>
    </w:p>
    <w:p w14:paraId="1F9FDF57"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усвоение обучающимися знаний норм, духовно-нравственных ценностей, традиций, которые выработало российское общество (социально значимых знаний);</w:t>
      </w:r>
    </w:p>
    <w:p w14:paraId="5347BF42"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lastRenderedPageBreak/>
        <w:t>формирование и развитие личностных отношений к этим нормам, ценностям, традициям (их освоение, принятие);</w:t>
      </w:r>
    </w:p>
    <w:p w14:paraId="028118BA"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14:paraId="2D9E5191" w14:textId="36F06A2C"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 xml:space="preserve">достижение личностных результатов освоения общеобразовательных программ в соответствии с </w:t>
      </w:r>
      <w:r w:rsidRPr="00C37BAD">
        <w:rPr>
          <w:rFonts w:ascii="Times New Roman" w:hAnsi="Times New Roman"/>
          <w:sz w:val="24"/>
          <w:szCs w:val="24"/>
        </w:rPr>
        <w:t>ФГОС СОО</w:t>
      </w:r>
      <w:r w:rsidRPr="00DA0F76">
        <w:rPr>
          <w:rFonts w:ascii="Times New Roman" w:hAnsi="Times New Roman"/>
          <w:sz w:val="24"/>
          <w:szCs w:val="24"/>
        </w:rPr>
        <w:t>.</w:t>
      </w:r>
    </w:p>
    <w:p w14:paraId="2DABF1C9" w14:textId="4025ED2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Личностные результаты освоения обучающимися образовательных программ включают:</w:t>
      </w:r>
    </w:p>
    <w:p w14:paraId="386768CA"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осознание российской гражданской идентичности;</w:t>
      </w:r>
    </w:p>
    <w:p w14:paraId="722BCCC5"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ценностей самостоятельности и инициативы;</w:t>
      </w:r>
    </w:p>
    <w:p w14:paraId="155B9509"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готовность обучающихся к саморазвитию, самостоятельности и личностному самоопределению;</w:t>
      </w:r>
    </w:p>
    <w:p w14:paraId="75712A4C"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наличие мотивации к целенаправленной социально значимой деятельности;</w:t>
      </w:r>
    </w:p>
    <w:p w14:paraId="11709003"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внутренней позиции личности как особого ценностного отношения к себе, окружающим людям и жизни в целом.</w:t>
      </w:r>
    </w:p>
    <w:p w14:paraId="265173DF" w14:textId="03D1E0F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DA0F76">
        <w:rPr>
          <w:rFonts w:ascii="Times New Roman" w:hAnsi="Times New Roman"/>
          <w:sz w:val="24"/>
          <w:szCs w:val="24"/>
        </w:rPr>
        <w:t>деятельностного</w:t>
      </w:r>
      <w:proofErr w:type="spellEnd"/>
      <w:r w:rsidRPr="00DA0F76">
        <w:rPr>
          <w:rFonts w:ascii="Times New Roman" w:hAnsi="Times New Roman"/>
          <w:sz w:val="24"/>
          <w:szCs w:val="24"/>
        </w:rPr>
        <w:t xml:space="preserve">,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инклюзивное, </w:t>
      </w:r>
      <w:proofErr w:type="spellStart"/>
      <w:r w:rsidRPr="00DA0F76">
        <w:rPr>
          <w:rFonts w:ascii="Times New Roman" w:hAnsi="Times New Roman"/>
          <w:sz w:val="24"/>
          <w:szCs w:val="24"/>
        </w:rPr>
        <w:t>возрастосообразности</w:t>
      </w:r>
      <w:proofErr w:type="spellEnd"/>
      <w:r w:rsidRPr="00DA0F76">
        <w:rPr>
          <w:rFonts w:ascii="Times New Roman" w:hAnsi="Times New Roman"/>
          <w:sz w:val="24"/>
          <w:szCs w:val="24"/>
        </w:rPr>
        <w:t>.</w:t>
      </w:r>
    </w:p>
    <w:p w14:paraId="1DD6EF01" w14:textId="25AFFEC8" w:rsidR="00DA0F76" w:rsidRPr="00C37BAD" w:rsidRDefault="00DA0F76" w:rsidP="00C37BAD">
      <w:pPr>
        <w:pStyle w:val="a9"/>
        <w:spacing w:line="276" w:lineRule="auto"/>
        <w:ind w:firstLine="567"/>
        <w:jc w:val="center"/>
        <w:rPr>
          <w:rFonts w:ascii="Times New Roman" w:hAnsi="Times New Roman"/>
          <w:b/>
          <w:bCs/>
          <w:sz w:val="24"/>
          <w:szCs w:val="24"/>
        </w:rPr>
      </w:pPr>
      <w:r w:rsidRPr="00C37BAD">
        <w:rPr>
          <w:rFonts w:ascii="Times New Roman" w:hAnsi="Times New Roman"/>
          <w:b/>
          <w:bCs/>
          <w:sz w:val="24"/>
          <w:szCs w:val="24"/>
        </w:rPr>
        <w:t>Направления воспитания.</w:t>
      </w:r>
    </w:p>
    <w:p w14:paraId="599BCDA8" w14:textId="0E3FF59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w:t>
      </w:r>
      <w:r w:rsidRPr="00C37BAD">
        <w:rPr>
          <w:rFonts w:ascii="Times New Roman" w:hAnsi="Times New Roman"/>
          <w:sz w:val="24"/>
          <w:szCs w:val="24"/>
        </w:rPr>
        <w:t>ФГОС СОО</w:t>
      </w:r>
      <w:r w:rsidRPr="00DA0F76">
        <w:rPr>
          <w:rFonts w:ascii="Times New Roman" w:hAnsi="Times New Roman"/>
          <w:sz w:val="24"/>
          <w:szCs w:val="24"/>
        </w:rPr>
        <w:t xml:space="preserve">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492D8D22" w14:textId="46BE318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738C28CA" w14:textId="097F93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6305CC9C" w14:textId="7E48FA4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Духовно-нравственного воспитания на основе </w:t>
      </w:r>
      <w:proofErr w:type="spellStart"/>
      <w:r w:rsidRPr="00DA0F76">
        <w:rPr>
          <w:rFonts w:ascii="Times New Roman" w:hAnsi="Times New Roman"/>
          <w:sz w:val="24"/>
          <w:szCs w:val="24"/>
        </w:rPr>
        <w:t>духовнонравственной</w:t>
      </w:r>
      <w:proofErr w:type="spellEnd"/>
      <w:r w:rsidRPr="00DA0F76">
        <w:rPr>
          <w:rFonts w:ascii="Times New Roman" w:hAnsi="Times New Roman"/>
          <w:sz w:val="24"/>
          <w:szCs w:val="24"/>
        </w:rPr>
        <w:t xml:space="preserve">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708766FE" w14:textId="50B6123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158714D0" w14:textId="73E4B5A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w:t>
      </w:r>
      <w:r w:rsidRPr="00DA0F76">
        <w:rPr>
          <w:rFonts w:ascii="Times New Roman" w:hAnsi="Times New Roman"/>
          <w:sz w:val="24"/>
          <w:szCs w:val="24"/>
        </w:rPr>
        <w:lastRenderedPageBreak/>
        <w:t>и состояния здоровья, навыков безопасного поведения в природной и социальной среде, чрезвычайных ситуациях.</w:t>
      </w:r>
    </w:p>
    <w:p w14:paraId="7A3630D2" w14:textId="28195E9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0BFBF083" w14:textId="704EDD8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5B468DC2" w14:textId="1C95B553"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14:paraId="3CB91FD9" w14:textId="365A0200" w:rsidR="00DA0F76" w:rsidRPr="00C37BAD" w:rsidRDefault="00DA0F76" w:rsidP="00C37BAD">
      <w:pPr>
        <w:pStyle w:val="a9"/>
        <w:spacing w:line="276" w:lineRule="auto"/>
        <w:ind w:firstLine="567"/>
        <w:jc w:val="center"/>
        <w:rPr>
          <w:rFonts w:ascii="Times New Roman" w:hAnsi="Times New Roman"/>
          <w:b/>
          <w:bCs/>
          <w:sz w:val="24"/>
          <w:szCs w:val="24"/>
        </w:rPr>
      </w:pPr>
      <w:r w:rsidRPr="00C37BAD">
        <w:rPr>
          <w:rFonts w:ascii="Times New Roman" w:hAnsi="Times New Roman"/>
          <w:b/>
          <w:bCs/>
          <w:sz w:val="24"/>
          <w:szCs w:val="24"/>
        </w:rPr>
        <w:t>Целевые ориентиры результатов воспитания.</w:t>
      </w:r>
    </w:p>
    <w:p w14:paraId="25078F8A" w14:textId="2A1A4A3B"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Требования к личностным результатам освоения обучающимися ООП СОО установлены </w:t>
      </w:r>
      <w:r w:rsidRPr="00C37BAD">
        <w:rPr>
          <w:rFonts w:ascii="Times New Roman" w:hAnsi="Times New Roman"/>
          <w:sz w:val="24"/>
          <w:szCs w:val="24"/>
        </w:rPr>
        <w:t>ФГОС СОО</w:t>
      </w:r>
      <w:r w:rsidRPr="00DA0F76">
        <w:rPr>
          <w:rFonts w:ascii="Times New Roman" w:hAnsi="Times New Roman"/>
          <w:sz w:val="24"/>
          <w:szCs w:val="24"/>
        </w:rPr>
        <w:t>.</w:t>
      </w:r>
    </w:p>
    <w:p w14:paraId="2E1A7474" w14:textId="557F4D6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w:t>
      </w:r>
      <w:r w:rsidRPr="00C37BAD">
        <w:rPr>
          <w:rFonts w:ascii="Times New Roman" w:hAnsi="Times New Roman"/>
          <w:sz w:val="24"/>
          <w:szCs w:val="24"/>
        </w:rPr>
        <w:t>ФГОС СОО</w:t>
      </w:r>
      <w:r w:rsidRPr="00DA0F76">
        <w:rPr>
          <w:rFonts w:ascii="Times New Roman" w:hAnsi="Times New Roman"/>
          <w:sz w:val="24"/>
          <w:szCs w:val="24"/>
        </w:rPr>
        <w:t>.</w:t>
      </w:r>
    </w:p>
    <w:p w14:paraId="47F25F61" w14:textId="0FC8688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3841F2E4" w14:textId="3A88427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Целевые ориентиры результатов воспитания на уровне </w:t>
      </w:r>
      <w:r w:rsidR="00C37BAD">
        <w:rPr>
          <w:rFonts w:ascii="Times New Roman" w:hAnsi="Times New Roman"/>
          <w:sz w:val="24"/>
          <w:szCs w:val="24"/>
        </w:rPr>
        <w:t>среднего</w:t>
      </w:r>
      <w:r w:rsidRPr="00DA0F76">
        <w:rPr>
          <w:rFonts w:ascii="Times New Roman" w:hAnsi="Times New Roman"/>
          <w:sz w:val="24"/>
          <w:szCs w:val="24"/>
        </w:rPr>
        <w:t xml:space="preserve"> общего образовани</w:t>
      </w:r>
      <w:r w:rsidR="00C37BAD">
        <w:rPr>
          <w:rFonts w:ascii="Times New Roman" w:hAnsi="Times New Roman"/>
          <w:sz w:val="24"/>
          <w:szCs w:val="24"/>
        </w:rPr>
        <w:t>я:</w:t>
      </w:r>
    </w:p>
    <w:p w14:paraId="550FE8D2" w14:textId="08AEE5DC"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Гражданско-патриотическое воспитание:</w:t>
      </w:r>
    </w:p>
    <w:p w14:paraId="5E63B1E1"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знающий и любящий свою малую родину, свой край, имеющий представление о Родине - России, ее территории, расположении;</w:t>
      </w:r>
    </w:p>
    <w:p w14:paraId="31ABECAA"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сознающий принадлежность к своему народу и к общности граждан России, проявляющий уважение к своему и другим народам;</w:t>
      </w:r>
    </w:p>
    <w:p w14:paraId="2BA30D20"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понимающий свою сопричастность к прошлому, настоящему и будущему родного края, своей Родины - России, Российского государства;</w:t>
      </w:r>
    </w:p>
    <w:p w14:paraId="293B5686"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64731A9C"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имеющий первоначальные представления о правах и ответственности человека в обществе, гражданских правах и обязанностях;</w:t>
      </w:r>
    </w:p>
    <w:p w14:paraId="2ED0BAE6"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принимающий участие в жизни класса, общеобразовательной организации, в доступной по возрасту социально значимой деятельности.</w:t>
      </w:r>
    </w:p>
    <w:p w14:paraId="189ED66F" w14:textId="3F019A9C"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Духовно-нравственное воспитание:</w:t>
      </w:r>
    </w:p>
    <w:p w14:paraId="209521BD"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t>уважающий духовно-нравственную культуру своей семьи, своего народа, семейные ценности с учетом национальной, религиозной принадлежности;</w:t>
      </w:r>
    </w:p>
    <w:p w14:paraId="143C1918"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t>сознающий ценность каждой человеческой жизни, признающий индивидуальность и достоинство каждого человека;</w:t>
      </w:r>
    </w:p>
    <w:p w14:paraId="609B617E"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lastRenderedPageBreak/>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14:paraId="43F80C52" w14:textId="575EF577"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меющий оценивать поступки с позиции их соответствия нравственным нормам, осознающий ответственность за свои поступки.</w:t>
      </w:r>
    </w:p>
    <w:p w14:paraId="1DFD6EB2" w14:textId="04C65B62"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в</w:t>
      </w:r>
      <w:r w:rsidR="00DA0F76" w:rsidRPr="00DA0F76">
        <w:rPr>
          <w:rFonts w:ascii="Times New Roman" w:hAnsi="Times New Roman"/>
          <w:sz w:val="24"/>
          <w:szCs w:val="24"/>
        </w:rPr>
        <w:t>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14:paraId="1E8C7264" w14:textId="1CBDA2A0"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с</w:t>
      </w:r>
      <w:r w:rsidR="00DA0F76" w:rsidRPr="00DA0F76">
        <w:rPr>
          <w:rFonts w:ascii="Times New Roman" w:hAnsi="Times New Roman"/>
          <w:sz w:val="24"/>
          <w:szCs w:val="24"/>
        </w:rPr>
        <w:t>ознающий нравственную и эстетическую ценность литературы, родного языка, русского языка, проявляющий интерес к чтению.</w:t>
      </w:r>
    </w:p>
    <w:p w14:paraId="0D0D23FF" w14:textId="3214A606"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Эстетическое воспитание:</w:t>
      </w:r>
    </w:p>
    <w:p w14:paraId="4C2AB3EB"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способный воспринимать и чувствовать прекрасное в быту, природе, искусстве, творчестве людей;</w:t>
      </w:r>
    </w:p>
    <w:p w14:paraId="1D4526C0"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проявляющий интерес и уважение к отечественной и мировой художественной культуре;</w:t>
      </w:r>
    </w:p>
    <w:p w14:paraId="00EC4834"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проявляющий стремление к самовыражению в разных видах художественной деятельности, искусстве.</w:t>
      </w:r>
    </w:p>
    <w:p w14:paraId="039AAC11" w14:textId="2B6DCDA5"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Физическое воспитание</w:t>
      </w:r>
      <w:r w:rsidRPr="00DA0F76">
        <w:rPr>
          <w:rFonts w:ascii="Times New Roman" w:hAnsi="Times New Roman"/>
          <w:sz w:val="24"/>
          <w:szCs w:val="24"/>
        </w:rPr>
        <w:t>, формирование культуры здоровья и эмоционального благополучия:</w:t>
      </w:r>
    </w:p>
    <w:p w14:paraId="5FC7ABFE"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0A1E0DDF"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владеющий основными навыками личной и общественной гигиены, безопасного поведения в быту, природе, обществе;</w:t>
      </w:r>
    </w:p>
    <w:p w14:paraId="3E06C907"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ориентированный на физическое развитие с учетом возможностей здоровья, занятия физкультурой и спортом;</w:t>
      </w:r>
    </w:p>
    <w:p w14:paraId="255AE10B"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сознающий и принимающий свою половую принадлежность, соответствующие ей психофизические и поведенческие особенности с учетом возраста.</w:t>
      </w:r>
    </w:p>
    <w:p w14:paraId="2A78321F" w14:textId="6A81F65F"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Трудовое воспитание</w:t>
      </w:r>
      <w:r w:rsidRPr="00DA0F76">
        <w:rPr>
          <w:rFonts w:ascii="Times New Roman" w:hAnsi="Times New Roman"/>
          <w:sz w:val="24"/>
          <w:szCs w:val="24"/>
        </w:rPr>
        <w:t>:</w:t>
      </w:r>
    </w:p>
    <w:p w14:paraId="6027A1E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сознающий ценность труда в жизни человека, семьи, общества;</w:t>
      </w:r>
    </w:p>
    <w:p w14:paraId="6B7B288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проявляющий уважение к труду, людям труда, бережное отношение к результатам труда, ответственное потребление;</w:t>
      </w:r>
    </w:p>
    <w:p w14:paraId="6ECECEC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проявляющий интерес к разным профессиям;</w:t>
      </w:r>
    </w:p>
    <w:p w14:paraId="0EDFC5B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участвующий в различных видах доступного по возрасту труда, трудовой деятельности.</w:t>
      </w:r>
    </w:p>
    <w:p w14:paraId="39B0EF72" w14:textId="7483EF9F"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Экологическое воспитание</w:t>
      </w:r>
      <w:r w:rsidRPr="00DA0F76">
        <w:rPr>
          <w:rFonts w:ascii="Times New Roman" w:hAnsi="Times New Roman"/>
          <w:sz w:val="24"/>
          <w:szCs w:val="24"/>
        </w:rPr>
        <w:t>:</w:t>
      </w:r>
    </w:p>
    <w:p w14:paraId="53DECCD1"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понимающий ценность природы, зависимость жизни людей от природы, влияние людей на природу, окружающую среду;</w:t>
      </w:r>
    </w:p>
    <w:p w14:paraId="2564570D"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проявляющий любовь и бережное отношение к природе, неприятие действий, приносящих вред природе, особенно живым существам;</w:t>
      </w:r>
    </w:p>
    <w:p w14:paraId="156C617F"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выражающий готовность в своей деятельности придерживаться экологических норм.</w:t>
      </w:r>
    </w:p>
    <w:p w14:paraId="79E4FB75" w14:textId="38DC19A1"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Ценности научного познания</w:t>
      </w:r>
      <w:r w:rsidRPr="00DA0F76">
        <w:rPr>
          <w:rFonts w:ascii="Times New Roman" w:hAnsi="Times New Roman"/>
          <w:sz w:val="24"/>
          <w:szCs w:val="24"/>
        </w:rPr>
        <w:t>:</w:t>
      </w:r>
    </w:p>
    <w:p w14:paraId="608FABCA"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02BE60FE"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lastRenderedPageBreak/>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5C9BA65F"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p w14:paraId="5A4A69E6" w14:textId="77777777" w:rsidR="00DA0F76" w:rsidRPr="00DA0F76" w:rsidRDefault="00DA0F76" w:rsidP="00ED171C">
      <w:pPr>
        <w:pStyle w:val="a9"/>
        <w:spacing w:line="276" w:lineRule="auto"/>
        <w:ind w:firstLine="567"/>
        <w:jc w:val="both"/>
        <w:rPr>
          <w:rFonts w:ascii="Times New Roman" w:hAnsi="Times New Roman"/>
          <w:sz w:val="24"/>
          <w:szCs w:val="24"/>
        </w:rPr>
      </w:pPr>
    </w:p>
    <w:p w14:paraId="73CD6FCC" w14:textId="19ECA437" w:rsidR="00DA0F76" w:rsidRPr="00DA0F76" w:rsidRDefault="00095C35" w:rsidP="00C37BAD">
      <w:pPr>
        <w:pStyle w:val="a9"/>
        <w:spacing w:line="276" w:lineRule="auto"/>
        <w:ind w:firstLine="567"/>
        <w:jc w:val="center"/>
        <w:rPr>
          <w:rFonts w:ascii="Times New Roman" w:hAnsi="Times New Roman"/>
          <w:sz w:val="24"/>
          <w:szCs w:val="24"/>
        </w:rPr>
      </w:pPr>
      <w:bookmarkStart w:id="32" w:name="Par2524"/>
      <w:bookmarkEnd w:id="32"/>
      <w:r>
        <w:rPr>
          <w:rFonts w:ascii="Times New Roman" w:hAnsi="Times New Roman"/>
          <w:b/>
          <w:bCs/>
          <w:sz w:val="24"/>
          <w:szCs w:val="24"/>
        </w:rPr>
        <w:t xml:space="preserve">2.3.2. </w:t>
      </w:r>
      <w:r w:rsidR="00DA0F76" w:rsidRPr="00C37BAD">
        <w:rPr>
          <w:rFonts w:ascii="Times New Roman" w:hAnsi="Times New Roman"/>
          <w:b/>
          <w:bCs/>
          <w:sz w:val="24"/>
          <w:szCs w:val="24"/>
        </w:rPr>
        <w:t>Содержательный раздел</w:t>
      </w:r>
      <w:r w:rsidR="00DA0F76" w:rsidRPr="00DA0F76">
        <w:rPr>
          <w:rFonts w:ascii="Times New Roman" w:hAnsi="Times New Roman"/>
          <w:sz w:val="24"/>
          <w:szCs w:val="24"/>
        </w:rPr>
        <w:t>.</w:t>
      </w:r>
    </w:p>
    <w:p w14:paraId="60E91199" w14:textId="101DD71A" w:rsidR="00DA0F76" w:rsidRPr="00B554B4" w:rsidRDefault="00DA0F76" w:rsidP="00ED171C">
      <w:pPr>
        <w:pStyle w:val="a9"/>
        <w:spacing w:line="276" w:lineRule="auto"/>
        <w:ind w:firstLine="567"/>
        <w:jc w:val="both"/>
        <w:rPr>
          <w:rFonts w:ascii="Times New Roman" w:hAnsi="Times New Roman"/>
          <w:b/>
          <w:bCs/>
          <w:sz w:val="24"/>
          <w:szCs w:val="24"/>
        </w:rPr>
      </w:pPr>
      <w:r w:rsidRPr="00B554B4">
        <w:rPr>
          <w:rFonts w:ascii="Times New Roman" w:hAnsi="Times New Roman"/>
          <w:b/>
          <w:bCs/>
          <w:sz w:val="24"/>
          <w:szCs w:val="24"/>
        </w:rPr>
        <w:t>Виды, формы и содержание воспитательной деятельности.</w:t>
      </w:r>
    </w:p>
    <w:p w14:paraId="6855116B" w14:textId="01AAB6F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Виды, формы и содержание воспитательной деятельности планируются, представляются по модулям.</w:t>
      </w:r>
    </w:p>
    <w:p w14:paraId="5D48D1B1" w14:textId="0D3A909B" w:rsidR="00DA0F76" w:rsidRPr="00DA0F76" w:rsidRDefault="00DA0F76" w:rsidP="00B554B4">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"Урочная деятельность".</w:t>
      </w:r>
    </w:p>
    <w:p w14:paraId="4DA1693D" w14:textId="1029A2A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уроков </w:t>
      </w:r>
      <w:r w:rsidR="00B554B4">
        <w:rPr>
          <w:rFonts w:ascii="Times New Roman" w:hAnsi="Times New Roman"/>
          <w:sz w:val="24"/>
          <w:szCs w:val="24"/>
        </w:rPr>
        <w:t>п</w:t>
      </w:r>
      <w:r w:rsidRPr="00DA0F76">
        <w:rPr>
          <w:rFonts w:ascii="Times New Roman" w:hAnsi="Times New Roman"/>
          <w:sz w:val="24"/>
          <w:szCs w:val="24"/>
        </w:rPr>
        <w:t>редусматрива</w:t>
      </w:r>
      <w:r w:rsidR="00B554B4">
        <w:rPr>
          <w:rFonts w:ascii="Times New Roman" w:hAnsi="Times New Roman"/>
          <w:sz w:val="24"/>
          <w:szCs w:val="24"/>
        </w:rPr>
        <w:t>ет</w:t>
      </w:r>
      <w:r w:rsidRPr="00DA0F76">
        <w:rPr>
          <w:rFonts w:ascii="Times New Roman" w:hAnsi="Times New Roman"/>
          <w:sz w:val="24"/>
          <w:szCs w:val="24"/>
        </w:rPr>
        <w:t>:</w:t>
      </w:r>
    </w:p>
    <w:p w14:paraId="444F1F41"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14:paraId="33294077"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14:paraId="509AD166"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14:paraId="5E600A6C"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14:paraId="257CBF4E"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14:paraId="3DC3E6A8"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14:paraId="1F749446"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14:paraId="566901B8" w14:textId="6C23BEB9" w:rsidR="00DA0F76" w:rsidRDefault="00DA0F76" w:rsidP="00B554B4">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"Внеурочная деятельность".</w:t>
      </w:r>
    </w:p>
    <w:p w14:paraId="0DD2EDFE" w14:textId="074F3639" w:rsidR="00DA0F76" w:rsidRPr="00DA0F76" w:rsidRDefault="00DA0F76" w:rsidP="006267A0">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"Классное руководство".</w:t>
      </w:r>
    </w:p>
    <w:p w14:paraId="7000EFDA" w14:textId="3C1A652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w:t>
      </w:r>
      <w:r w:rsidR="006267A0">
        <w:rPr>
          <w:rFonts w:ascii="Times New Roman" w:hAnsi="Times New Roman"/>
          <w:sz w:val="24"/>
          <w:szCs w:val="24"/>
        </w:rPr>
        <w:t>ет</w:t>
      </w:r>
      <w:r w:rsidRPr="00DA0F76">
        <w:rPr>
          <w:rFonts w:ascii="Times New Roman" w:hAnsi="Times New Roman"/>
          <w:sz w:val="24"/>
          <w:szCs w:val="24"/>
        </w:rPr>
        <w:t>:</w:t>
      </w:r>
    </w:p>
    <w:p w14:paraId="6EFE8271"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планирование и проведение классных часов целевой воспитательной тематической направленности;</w:t>
      </w:r>
    </w:p>
    <w:p w14:paraId="34DF19D2"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14:paraId="6DEE4F00"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14:paraId="6A59984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сплочение коллектива класса через игры и тренинги на </w:t>
      </w:r>
      <w:proofErr w:type="spellStart"/>
      <w:r w:rsidRPr="00DA0F76">
        <w:rPr>
          <w:rFonts w:ascii="Times New Roman" w:hAnsi="Times New Roman"/>
          <w:sz w:val="24"/>
          <w:szCs w:val="24"/>
        </w:rPr>
        <w:t>командообразование</w:t>
      </w:r>
      <w:proofErr w:type="spellEnd"/>
      <w:r w:rsidRPr="00DA0F76">
        <w:rPr>
          <w:rFonts w:ascii="Times New Roman" w:hAnsi="Times New Roman"/>
          <w:sz w:val="24"/>
          <w:szCs w:val="24"/>
        </w:rPr>
        <w:t xml:space="preserve">, </w:t>
      </w:r>
      <w:proofErr w:type="spellStart"/>
      <w:r w:rsidRPr="00DA0F76">
        <w:rPr>
          <w:rFonts w:ascii="Times New Roman" w:hAnsi="Times New Roman"/>
          <w:sz w:val="24"/>
          <w:szCs w:val="24"/>
        </w:rPr>
        <w:t>внеучебные</w:t>
      </w:r>
      <w:proofErr w:type="spellEnd"/>
      <w:r w:rsidRPr="00DA0F76">
        <w:rPr>
          <w:rFonts w:ascii="Times New Roman" w:hAnsi="Times New Roman"/>
          <w:sz w:val="24"/>
          <w:szCs w:val="24"/>
        </w:rPr>
        <w:t xml:space="preserve"> и внешкольные мероприятия, походы, экскурсии, празднования дней рождения обучающихся, классные вечера;</w:t>
      </w:r>
    </w:p>
    <w:p w14:paraId="0A34B1FE"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выработку совместно с обучающимися правил поведения класса, участие в выработке таких правил поведения в образовательной организации;</w:t>
      </w:r>
    </w:p>
    <w:p w14:paraId="229D25F5"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14:paraId="01C5E2D4"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14:paraId="1F9B82AF"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14:paraId="2BF138B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14:paraId="601A67E0"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DA0F76">
        <w:rPr>
          <w:rFonts w:ascii="Times New Roman" w:hAnsi="Times New Roman"/>
          <w:sz w:val="24"/>
          <w:szCs w:val="24"/>
        </w:rPr>
        <w:t>внеучебной</w:t>
      </w:r>
      <w:proofErr w:type="spellEnd"/>
      <w:r w:rsidRPr="00DA0F76">
        <w:rPr>
          <w:rFonts w:ascii="Times New Roman" w:hAnsi="Times New Roman"/>
          <w:sz w:val="24"/>
          <w:szCs w:val="24"/>
        </w:rPr>
        <w:t xml:space="preserve"> обстановке, участвовать в родительских собраниях класса;</w:t>
      </w:r>
    </w:p>
    <w:p w14:paraId="700FE592"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14:paraId="2CE71324"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lastRenderedPageBreak/>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14:paraId="37D624B8"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привлечение родителей (законных представителей), членов </w:t>
      </w:r>
      <w:proofErr w:type="gramStart"/>
      <w:r w:rsidRPr="00DA0F76">
        <w:rPr>
          <w:rFonts w:ascii="Times New Roman" w:hAnsi="Times New Roman"/>
          <w:sz w:val="24"/>
          <w:szCs w:val="24"/>
        </w:rPr>
        <w:t>семей</w:t>
      </w:r>
      <w:proofErr w:type="gramEnd"/>
      <w:r w:rsidRPr="00DA0F76">
        <w:rPr>
          <w:rFonts w:ascii="Times New Roman" w:hAnsi="Times New Roman"/>
          <w:sz w:val="24"/>
          <w:szCs w:val="24"/>
        </w:rPr>
        <w:t xml:space="preserve"> обучающихся к организации и проведению воспитательных дел, мероприятий в классе и общеобразовательной организации;</w:t>
      </w:r>
    </w:p>
    <w:p w14:paraId="2D4B7C1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проведение в классе праздников, конкурсов, соревнований и других мероприятий.</w:t>
      </w:r>
    </w:p>
    <w:p w14:paraId="7F302FE0" w14:textId="77777777" w:rsidR="006267A0" w:rsidRDefault="006267A0" w:rsidP="00ED171C">
      <w:pPr>
        <w:pStyle w:val="a9"/>
        <w:spacing w:line="276" w:lineRule="auto"/>
        <w:ind w:firstLine="567"/>
        <w:jc w:val="both"/>
        <w:rPr>
          <w:rFonts w:ascii="Times New Roman" w:hAnsi="Times New Roman"/>
          <w:sz w:val="24"/>
          <w:szCs w:val="24"/>
        </w:rPr>
      </w:pPr>
    </w:p>
    <w:p w14:paraId="43E53323" w14:textId="463BCCE4"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"Основные школьные дела".</w:t>
      </w:r>
    </w:p>
    <w:p w14:paraId="4AE78DF2" w14:textId="01BF18B4"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основных школьных дел </w:t>
      </w:r>
      <w:r w:rsidR="006267A0">
        <w:rPr>
          <w:rFonts w:ascii="Times New Roman" w:hAnsi="Times New Roman"/>
          <w:sz w:val="24"/>
          <w:szCs w:val="24"/>
        </w:rPr>
        <w:t>предусматривает:</w:t>
      </w:r>
    </w:p>
    <w:p w14:paraId="303D5AA7"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 участвуют все классы;</w:t>
      </w:r>
    </w:p>
    <w:p w14:paraId="3CCB7510"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участие во всероссийских акциях, посвященных значимым событиям в России, мире;</w:t>
      </w:r>
    </w:p>
    <w:p w14:paraId="6456A9B9"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14:paraId="6BB9FFE9"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14:paraId="599B8873"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14:paraId="3ECE98E4"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14:paraId="16CC3900"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14:paraId="33B36422"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14:paraId="0415297F"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14:paraId="3AE5A901" w14:textId="6C209985"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"Внешкольные мероприятия".</w:t>
      </w:r>
    </w:p>
    <w:p w14:paraId="17916A3A" w14:textId="69277C9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внешкольных мероприятий </w:t>
      </w:r>
      <w:r w:rsidR="006267A0">
        <w:rPr>
          <w:rFonts w:ascii="Times New Roman" w:hAnsi="Times New Roman"/>
          <w:sz w:val="24"/>
          <w:szCs w:val="24"/>
        </w:rPr>
        <w:t>предусматривает</w:t>
      </w:r>
      <w:r w:rsidRPr="00DA0F76">
        <w:rPr>
          <w:rFonts w:ascii="Times New Roman" w:hAnsi="Times New Roman"/>
          <w:sz w:val="24"/>
          <w:szCs w:val="24"/>
        </w:rPr>
        <w:t>:</w:t>
      </w:r>
    </w:p>
    <w:p w14:paraId="40A4E4E6"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общие внешкольные мероприятия, в том числе организуемые совместно с социальными партнерами образовательной организации;</w:t>
      </w:r>
    </w:p>
    <w:p w14:paraId="10EE1D61"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lastRenderedPageBreak/>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14:paraId="19E9D334"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3A5837E0"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 xml:space="preserve">литературные, исторические, экологические и другие походы, экскурсии, экспедиции, слеты и другие,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w:t>
      </w:r>
      <w:proofErr w:type="gramStart"/>
      <w:r w:rsidRPr="00DA0F76">
        <w:rPr>
          <w:rFonts w:ascii="Times New Roman" w:hAnsi="Times New Roman"/>
          <w:sz w:val="24"/>
          <w:szCs w:val="24"/>
        </w:rPr>
        <w:t>биографий</w:t>
      </w:r>
      <w:proofErr w:type="gramEnd"/>
      <w:r w:rsidRPr="00DA0F76">
        <w:rPr>
          <w:rFonts w:ascii="Times New Roman" w:hAnsi="Times New Roman"/>
          <w:sz w:val="24"/>
          <w:szCs w:val="24"/>
        </w:rPr>
        <w:t xml:space="preserve"> проживавших в этой местности российских поэтов и писателей, деятелей науки, природных и историко-культурных ландшафтов, флоры и фауны и другого;</w:t>
      </w:r>
    </w:p>
    <w:p w14:paraId="656458E0"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1710C7C2" w14:textId="77777777" w:rsidR="006267A0" w:rsidRDefault="006267A0" w:rsidP="006267A0">
      <w:pPr>
        <w:pStyle w:val="a9"/>
        <w:spacing w:line="276" w:lineRule="auto"/>
        <w:ind w:firstLine="567"/>
        <w:jc w:val="center"/>
        <w:rPr>
          <w:rFonts w:ascii="Times New Roman" w:hAnsi="Times New Roman"/>
          <w:sz w:val="24"/>
          <w:szCs w:val="24"/>
        </w:rPr>
      </w:pPr>
    </w:p>
    <w:p w14:paraId="55B274AC" w14:textId="09BC4787"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"Организация предметно-пространственной среды".</w:t>
      </w:r>
    </w:p>
    <w:p w14:paraId="3A32C885" w14:textId="7393BD7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предметно-пространственной среды </w:t>
      </w:r>
      <w:r w:rsidR="006267A0">
        <w:rPr>
          <w:rFonts w:ascii="Times New Roman" w:hAnsi="Times New Roman"/>
          <w:sz w:val="24"/>
          <w:szCs w:val="24"/>
        </w:rPr>
        <w:t xml:space="preserve">предусматривает </w:t>
      </w:r>
      <w:r w:rsidRPr="00DA0F76">
        <w:rPr>
          <w:rFonts w:ascii="Times New Roman" w:hAnsi="Times New Roman"/>
          <w:sz w:val="24"/>
          <w:szCs w:val="24"/>
        </w:rPr>
        <w:t>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14:paraId="49436E9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14:paraId="3AF622E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организацию и проведение церемоний поднятия (спуска) государственного флага Российской Федерации;</w:t>
      </w:r>
    </w:p>
    <w:p w14:paraId="0FA67494"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7FD3181F"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60514C9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lastRenderedPageBreak/>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14:paraId="29F4AD27"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оформление, поддержание, использование в воспитательном процессе "мест гражданского почитания" (в том числе, если образовательная организация носит имя выдающегося исторического деятеля, ученого, героя, защитника Отечества и других)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14:paraId="2AA378A7"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w:t>
      </w:r>
      <w:proofErr w:type="spellStart"/>
      <w:r w:rsidRPr="00DA0F76">
        <w:rPr>
          <w:rFonts w:ascii="Times New Roman" w:hAnsi="Times New Roman"/>
          <w:sz w:val="24"/>
          <w:szCs w:val="24"/>
        </w:rPr>
        <w:t>духовнонравственного</w:t>
      </w:r>
      <w:proofErr w:type="spellEnd"/>
      <w:r w:rsidRPr="00DA0F76">
        <w:rPr>
          <w:rFonts w:ascii="Times New Roman" w:hAnsi="Times New Roman"/>
          <w:sz w:val="24"/>
          <w:szCs w:val="24"/>
        </w:rPr>
        <w:t xml:space="preserve"> содержания, фотоотчеты об интересных событиях, поздравления педагогов и обучающихся и другое;</w:t>
      </w:r>
    </w:p>
    <w:p w14:paraId="5C585D1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популяризацию символики образовательной организации (эмблема, флаг, логотип, элементы костюма обучающихся и другое), используемой как повседневно, так и в торжественные моменты;</w:t>
      </w:r>
    </w:p>
    <w:p w14:paraId="44F7D43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 xml:space="preserve">подготовку и размещение регулярно сменяемых экспозиций </w:t>
      </w:r>
      <w:proofErr w:type="gramStart"/>
      <w:r w:rsidRPr="00DA0F76">
        <w:rPr>
          <w:rFonts w:ascii="Times New Roman" w:hAnsi="Times New Roman"/>
          <w:sz w:val="24"/>
          <w:szCs w:val="24"/>
        </w:rPr>
        <w:t>творческих работ</w:t>
      </w:r>
      <w:proofErr w:type="gramEnd"/>
      <w:r w:rsidRPr="00DA0F76">
        <w:rPr>
          <w:rFonts w:ascii="Times New Roman" w:hAnsi="Times New Roman"/>
          <w:sz w:val="24"/>
          <w:szCs w:val="24"/>
        </w:rPr>
        <w:t xml:space="preserve"> обучающихся в разных предметных областях, демонстрирующих их способности, знакомящих с работами друг друга;</w:t>
      </w:r>
    </w:p>
    <w:p w14:paraId="7295C0F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14:paraId="76187BEC"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оформление, поддержание и использование игровых пространств, спортивных и игровых площадок, зон активного и тихого отдыха;</w:t>
      </w:r>
    </w:p>
    <w:p w14:paraId="245715EE"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14:paraId="3BF1156A"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14:paraId="2ACF6810"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14:paraId="71D7FE82"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14:paraId="52CA677E" w14:textId="77777777" w:rsidR="006267A0" w:rsidRDefault="006267A0" w:rsidP="006267A0">
      <w:pPr>
        <w:pStyle w:val="a9"/>
        <w:spacing w:line="276" w:lineRule="auto"/>
        <w:ind w:firstLine="567"/>
        <w:jc w:val="center"/>
        <w:rPr>
          <w:rFonts w:ascii="Times New Roman" w:hAnsi="Times New Roman"/>
          <w:sz w:val="24"/>
          <w:szCs w:val="24"/>
        </w:rPr>
      </w:pPr>
    </w:p>
    <w:p w14:paraId="21236356" w14:textId="652B8CEE"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"Взаимодействие с родителями (законными представителями)".</w:t>
      </w:r>
    </w:p>
    <w:p w14:paraId="65A6A11F" w14:textId="01B85A0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взаимодействия с родителями (законными представителями) обучающихся </w:t>
      </w:r>
      <w:r w:rsidR="006267A0">
        <w:rPr>
          <w:rFonts w:ascii="Times New Roman" w:hAnsi="Times New Roman"/>
          <w:sz w:val="24"/>
          <w:szCs w:val="24"/>
        </w:rPr>
        <w:t>предусматривает</w:t>
      </w:r>
      <w:r w:rsidRPr="00DA0F76">
        <w:rPr>
          <w:rFonts w:ascii="Times New Roman" w:hAnsi="Times New Roman"/>
          <w:sz w:val="24"/>
          <w:szCs w:val="24"/>
        </w:rPr>
        <w:t>:</w:t>
      </w:r>
    </w:p>
    <w:p w14:paraId="44801C05"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lastRenderedPageBreak/>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14:paraId="01BFCC07"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14:paraId="3602E4B6"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родительские дни, в которые родители (законные представители) могут посещать уроки и внеурочные занятия;</w:t>
      </w:r>
    </w:p>
    <w:p w14:paraId="280CEE7E"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14:paraId="1326101F"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14:paraId="36453F84"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14:paraId="19A28505"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14:paraId="0AD5D109"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привлечение родителей (законных представителей) к подготовке и проведению классных и общешкольных мероприятий;</w:t>
      </w:r>
    </w:p>
    <w:p w14:paraId="47C0ECEF"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при наличии среди обучающихся детей-сирот, оставшихся без попечения родителей, приемных детей целевое взаимодействие с их законными представителями.</w:t>
      </w:r>
    </w:p>
    <w:p w14:paraId="170FC7F0" w14:textId="77777777" w:rsidR="006267A0" w:rsidRDefault="006267A0" w:rsidP="00ED171C">
      <w:pPr>
        <w:pStyle w:val="a9"/>
        <w:spacing w:line="276" w:lineRule="auto"/>
        <w:ind w:firstLine="567"/>
        <w:jc w:val="both"/>
        <w:rPr>
          <w:rFonts w:ascii="Times New Roman" w:hAnsi="Times New Roman"/>
          <w:sz w:val="24"/>
          <w:szCs w:val="24"/>
        </w:rPr>
      </w:pPr>
    </w:p>
    <w:p w14:paraId="4F4E5C2C" w14:textId="5211FC7A"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"Самоуправление".</w:t>
      </w:r>
    </w:p>
    <w:p w14:paraId="0C32EB8A" w14:textId="2D7FA9C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Реализация воспитательного потенциала ученического самоуправления в образовательной организации</w:t>
      </w:r>
      <w:r w:rsidR="006267A0">
        <w:rPr>
          <w:rFonts w:ascii="Times New Roman" w:hAnsi="Times New Roman"/>
          <w:sz w:val="24"/>
          <w:szCs w:val="24"/>
        </w:rPr>
        <w:t xml:space="preserve"> предусматривает</w:t>
      </w:r>
      <w:r w:rsidRPr="00DA0F76">
        <w:rPr>
          <w:rFonts w:ascii="Times New Roman" w:hAnsi="Times New Roman"/>
          <w:sz w:val="24"/>
          <w:szCs w:val="24"/>
        </w:rPr>
        <w:t>:</w:t>
      </w:r>
    </w:p>
    <w:p w14:paraId="1882C1A9"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организацию и деятельность органов ученического самоуправления (совет обучающихся или других), избранных обучающимися;</w:t>
      </w:r>
    </w:p>
    <w:p w14:paraId="6B4C3088"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 xml:space="preserve">представление органами ученического самоуправления </w:t>
      </w:r>
      <w:proofErr w:type="gramStart"/>
      <w:r w:rsidRPr="00DA0F76">
        <w:rPr>
          <w:rFonts w:ascii="Times New Roman" w:hAnsi="Times New Roman"/>
          <w:sz w:val="24"/>
          <w:szCs w:val="24"/>
        </w:rPr>
        <w:t>интересов</w:t>
      </w:r>
      <w:proofErr w:type="gramEnd"/>
      <w:r w:rsidRPr="00DA0F76">
        <w:rPr>
          <w:rFonts w:ascii="Times New Roman" w:hAnsi="Times New Roman"/>
          <w:sz w:val="24"/>
          <w:szCs w:val="24"/>
        </w:rPr>
        <w:t xml:space="preserve"> обучающихся в процессе управления образовательной организацией;</w:t>
      </w:r>
    </w:p>
    <w:p w14:paraId="64EEBDD3"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 xml:space="preserve">защиту органами ученического самоуправления законных интересов и </w:t>
      </w:r>
      <w:proofErr w:type="gramStart"/>
      <w:r w:rsidRPr="00DA0F76">
        <w:rPr>
          <w:rFonts w:ascii="Times New Roman" w:hAnsi="Times New Roman"/>
          <w:sz w:val="24"/>
          <w:szCs w:val="24"/>
        </w:rPr>
        <w:t>прав</w:t>
      </w:r>
      <w:proofErr w:type="gramEnd"/>
      <w:r w:rsidRPr="00DA0F76">
        <w:rPr>
          <w:rFonts w:ascii="Times New Roman" w:hAnsi="Times New Roman"/>
          <w:sz w:val="24"/>
          <w:szCs w:val="24"/>
        </w:rPr>
        <w:t xml:space="preserve"> обучающихся;</w:t>
      </w:r>
    </w:p>
    <w:p w14:paraId="35F54190"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14:paraId="5010D9F6" w14:textId="77777777" w:rsidR="006267A0" w:rsidRDefault="006267A0" w:rsidP="00ED171C">
      <w:pPr>
        <w:pStyle w:val="a9"/>
        <w:spacing w:line="276" w:lineRule="auto"/>
        <w:ind w:firstLine="567"/>
        <w:jc w:val="both"/>
        <w:rPr>
          <w:rFonts w:ascii="Times New Roman" w:hAnsi="Times New Roman"/>
          <w:sz w:val="24"/>
          <w:szCs w:val="24"/>
        </w:rPr>
      </w:pPr>
    </w:p>
    <w:p w14:paraId="1CE0F919" w14:textId="7AE576F0"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"Профилактика и безопасность".</w:t>
      </w:r>
    </w:p>
    <w:p w14:paraId="7DC0E801" w14:textId="35FBE3A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w:t>
      </w:r>
      <w:r w:rsidR="006267A0">
        <w:rPr>
          <w:rFonts w:ascii="Times New Roman" w:hAnsi="Times New Roman"/>
          <w:sz w:val="24"/>
          <w:szCs w:val="24"/>
        </w:rPr>
        <w:t>предусматривает</w:t>
      </w:r>
      <w:r w:rsidRPr="00DA0F76">
        <w:rPr>
          <w:rFonts w:ascii="Times New Roman" w:hAnsi="Times New Roman"/>
          <w:sz w:val="24"/>
          <w:szCs w:val="24"/>
        </w:rPr>
        <w:t>:</w:t>
      </w:r>
    </w:p>
    <w:p w14:paraId="6C9169D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14:paraId="21966A7F"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14:paraId="22805AB0"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DA0F76">
        <w:rPr>
          <w:rFonts w:ascii="Times New Roman" w:hAnsi="Times New Roman"/>
          <w:sz w:val="24"/>
          <w:szCs w:val="24"/>
        </w:rPr>
        <w:t>конфликтологов</w:t>
      </w:r>
      <w:proofErr w:type="spellEnd"/>
      <w:r w:rsidRPr="00DA0F76">
        <w:rPr>
          <w:rFonts w:ascii="Times New Roman" w:hAnsi="Times New Roman"/>
          <w:sz w:val="24"/>
          <w:szCs w:val="24"/>
        </w:rPr>
        <w:t>, коррекционных педагогов, работников социальных служб, правоохранительных органов, опеки и других);</w:t>
      </w:r>
    </w:p>
    <w:p w14:paraId="3123CF8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разработку и реализацию профилактических программ, направленных на работу как с </w:t>
      </w:r>
      <w:proofErr w:type="spellStart"/>
      <w:r w:rsidRPr="00DA0F76">
        <w:rPr>
          <w:rFonts w:ascii="Times New Roman" w:hAnsi="Times New Roman"/>
          <w:sz w:val="24"/>
          <w:szCs w:val="24"/>
        </w:rPr>
        <w:t>девиантными</w:t>
      </w:r>
      <w:proofErr w:type="spellEnd"/>
      <w:r w:rsidRPr="00DA0F76">
        <w:rPr>
          <w:rFonts w:ascii="Times New Roman" w:hAnsi="Times New Roman"/>
          <w:sz w:val="24"/>
          <w:szCs w:val="24"/>
        </w:rPr>
        <w:t xml:space="preserve"> обучающимися, так и с их окружением; организацию межведомственного взаимодействия;</w:t>
      </w:r>
    </w:p>
    <w:p w14:paraId="45DD53B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A0F76">
        <w:rPr>
          <w:rFonts w:ascii="Times New Roman" w:hAnsi="Times New Roman"/>
          <w:sz w:val="24"/>
          <w:szCs w:val="24"/>
        </w:rPr>
        <w:t>антиэкстремистской</w:t>
      </w:r>
      <w:proofErr w:type="spellEnd"/>
      <w:r w:rsidRPr="00DA0F76">
        <w:rPr>
          <w:rFonts w:ascii="Times New Roman" w:hAnsi="Times New Roman"/>
          <w:sz w:val="24"/>
          <w:szCs w:val="24"/>
        </w:rPr>
        <w:t xml:space="preserve"> безопасности, гражданской обороне и другие);</w:t>
      </w:r>
    </w:p>
    <w:p w14:paraId="56E1A657"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DA0F76">
        <w:rPr>
          <w:rFonts w:ascii="Times New Roman" w:hAnsi="Times New Roman"/>
          <w:sz w:val="24"/>
          <w:szCs w:val="24"/>
        </w:rPr>
        <w:t>саморефлексии</w:t>
      </w:r>
      <w:proofErr w:type="spellEnd"/>
      <w:r w:rsidRPr="00DA0F76">
        <w:rPr>
          <w:rFonts w:ascii="Times New Roman" w:hAnsi="Times New Roman"/>
          <w:sz w:val="24"/>
          <w:szCs w:val="24"/>
        </w:rPr>
        <w:t>, самоконтроля, устойчивости к негативным воздействиям, групповому давлению;</w:t>
      </w:r>
    </w:p>
    <w:p w14:paraId="29B7320C"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профилактику правонарушений, девиаций посредством организации деятельности, альтернативной </w:t>
      </w:r>
      <w:proofErr w:type="spellStart"/>
      <w:r w:rsidRPr="00DA0F76">
        <w:rPr>
          <w:rFonts w:ascii="Times New Roman" w:hAnsi="Times New Roman"/>
          <w:sz w:val="24"/>
          <w:szCs w:val="24"/>
        </w:rPr>
        <w:t>девиантному</w:t>
      </w:r>
      <w:proofErr w:type="spellEnd"/>
      <w:r w:rsidRPr="00DA0F76">
        <w:rPr>
          <w:rFonts w:ascii="Times New Roman" w:hAnsi="Times New Roman"/>
          <w:sz w:val="24"/>
          <w:szCs w:val="24"/>
        </w:rPr>
        <w:t xml:space="preserve"> поведению,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14:paraId="7407B30C"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предупреждение, профилактику и целенаправленную деятельность в случаях появления, расширения, влияния в образовательной организации </w:t>
      </w:r>
      <w:proofErr w:type="gramStart"/>
      <w:r w:rsidRPr="00DA0F76">
        <w:rPr>
          <w:rFonts w:ascii="Times New Roman" w:hAnsi="Times New Roman"/>
          <w:sz w:val="24"/>
          <w:szCs w:val="24"/>
        </w:rPr>
        <w:t>маргинальных групп</w:t>
      </w:r>
      <w:proofErr w:type="gramEnd"/>
      <w:r w:rsidRPr="00DA0F76">
        <w:rPr>
          <w:rFonts w:ascii="Times New Roman" w:hAnsi="Times New Roman"/>
          <w:sz w:val="24"/>
          <w:szCs w:val="24"/>
        </w:rPr>
        <w:t xml:space="preserve"> обучающихся (оставивших обучение, криминальной направленности, с агрессивным поведением и других);</w:t>
      </w:r>
    </w:p>
    <w:p w14:paraId="666CD881"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профилактику расширения групп, семей обучающихся, требующих специальной психолого-педагогической поддержки и сопровождения (слабоуспевающие, социально </w:t>
      </w:r>
      <w:r w:rsidRPr="00DA0F76">
        <w:rPr>
          <w:rFonts w:ascii="Times New Roman" w:hAnsi="Times New Roman"/>
          <w:sz w:val="24"/>
          <w:szCs w:val="24"/>
        </w:rPr>
        <w:lastRenderedPageBreak/>
        <w:t>запущенные, социально неадаптированные дети-мигранты, обучающиеся с ОВЗ и другие).</w:t>
      </w:r>
    </w:p>
    <w:p w14:paraId="20537410" w14:textId="77777777" w:rsidR="006267A0" w:rsidRDefault="006267A0" w:rsidP="00ED171C">
      <w:pPr>
        <w:pStyle w:val="a9"/>
        <w:spacing w:line="276" w:lineRule="auto"/>
        <w:ind w:firstLine="567"/>
        <w:jc w:val="both"/>
        <w:rPr>
          <w:rFonts w:ascii="Times New Roman" w:hAnsi="Times New Roman"/>
          <w:sz w:val="24"/>
          <w:szCs w:val="24"/>
        </w:rPr>
      </w:pPr>
    </w:p>
    <w:p w14:paraId="78BAC485" w14:textId="501DBFC9"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"Социальное партнерство".</w:t>
      </w:r>
    </w:p>
    <w:p w14:paraId="30122598" w14:textId="4D2BE0F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социального партнерства </w:t>
      </w:r>
      <w:r w:rsidR="006267A0">
        <w:rPr>
          <w:rFonts w:ascii="Times New Roman" w:hAnsi="Times New Roman"/>
          <w:sz w:val="24"/>
          <w:szCs w:val="24"/>
        </w:rPr>
        <w:t>предусматривает</w:t>
      </w:r>
      <w:r w:rsidRPr="00DA0F76">
        <w:rPr>
          <w:rFonts w:ascii="Times New Roman" w:hAnsi="Times New Roman"/>
          <w:sz w:val="24"/>
          <w:szCs w:val="24"/>
        </w:rPr>
        <w:t>:</w:t>
      </w:r>
    </w:p>
    <w:p w14:paraId="4338F4B0"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другие);</w:t>
      </w:r>
    </w:p>
    <w:p w14:paraId="7B0FCDD0"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14:paraId="2857A883"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w:t>
      </w:r>
    </w:p>
    <w:p w14:paraId="45E87E7C"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проведение открытых дискуссионных площадок (детских, педагогических, родительских) с представителями организаций-партнеров для обсуждений актуальных проблем, касающихся жизни образовательной организации, муниципального образования, региона, страны;</w:t>
      </w:r>
    </w:p>
    <w:p w14:paraId="03492D2C"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14:paraId="5DF72A8D" w14:textId="77777777" w:rsidR="006267A0" w:rsidRDefault="006267A0" w:rsidP="00ED171C">
      <w:pPr>
        <w:pStyle w:val="a9"/>
        <w:spacing w:line="276" w:lineRule="auto"/>
        <w:ind w:firstLine="567"/>
        <w:jc w:val="both"/>
        <w:rPr>
          <w:rFonts w:ascii="Times New Roman" w:hAnsi="Times New Roman"/>
          <w:sz w:val="24"/>
          <w:szCs w:val="24"/>
        </w:rPr>
      </w:pPr>
    </w:p>
    <w:p w14:paraId="2956A775" w14:textId="02FA78C1"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"Профориентация".</w:t>
      </w:r>
    </w:p>
    <w:p w14:paraId="7C630F5D" w14:textId="32D639C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w:t>
      </w:r>
      <w:proofErr w:type="spellStart"/>
      <w:r w:rsidRPr="00DA0F76">
        <w:rPr>
          <w:rFonts w:ascii="Times New Roman" w:hAnsi="Times New Roman"/>
          <w:sz w:val="24"/>
          <w:szCs w:val="24"/>
        </w:rPr>
        <w:t>профориентационной</w:t>
      </w:r>
      <w:proofErr w:type="spellEnd"/>
      <w:r w:rsidRPr="00DA0F76">
        <w:rPr>
          <w:rFonts w:ascii="Times New Roman" w:hAnsi="Times New Roman"/>
          <w:sz w:val="24"/>
          <w:szCs w:val="24"/>
        </w:rPr>
        <w:t xml:space="preserve"> работы образовательной организации</w:t>
      </w:r>
      <w:r w:rsidR="006267A0">
        <w:rPr>
          <w:rFonts w:ascii="Times New Roman" w:hAnsi="Times New Roman"/>
          <w:sz w:val="24"/>
          <w:szCs w:val="24"/>
        </w:rPr>
        <w:t xml:space="preserve"> предусматривает</w:t>
      </w:r>
      <w:r w:rsidRPr="00DA0F76">
        <w:rPr>
          <w:rFonts w:ascii="Times New Roman" w:hAnsi="Times New Roman"/>
          <w:sz w:val="24"/>
          <w:szCs w:val="24"/>
        </w:rPr>
        <w:t>:</w:t>
      </w:r>
    </w:p>
    <w:p w14:paraId="7F516E26"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циклов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часов, направленных на подготовку обучающегося к осознанному планированию и реализации своего профессионального будущего;</w:t>
      </w:r>
    </w:p>
    <w:p w14:paraId="71FBA24F"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proofErr w:type="spellStart"/>
      <w:r w:rsidRPr="00DA0F76">
        <w:rPr>
          <w:rFonts w:ascii="Times New Roman" w:hAnsi="Times New Roman"/>
          <w:sz w:val="24"/>
          <w:szCs w:val="24"/>
        </w:rPr>
        <w:t>профориентационные</w:t>
      </w:r>
      <w:proofErr w:type="spellEnd"/>
      <w:r w:rsidRPr="00DA0F76">
        <w:rPr>
          <w:rFonts w:ascii="Times New Roman" w:hAnsi="Times New Roman"/>
          <w:sz w:val="24"/>
          <w:szCs w:val="24"/>
        </w:rPr>
        <w:t xml:space="preserve"> игры (игры-симуляции, деловые игры, </w:t>
      </w:r>
      <w:proofErr w:type="spellStart"/>
      <w:r w:rsidRPr="00DA0F76">
        <w:rPr>
          <w:rFonts w:ascii="Times New Roman" w:hAnsi="Times New Roman"/>
          <w:sz w:val="24"/>
          <w:szCs w:val="24"/>
        </w:rPr>
        <w:t>квесты</w:t>
      </w:r>
      <w:proofErr w:type="spellEnd"/>
      <w:r w:rsidRPr="00DA0F76">
        <w:rPr>
          <w:rFonts w:ascii="Times New Roman" w:hAnsi="Times New Roman"/>
          <w:sz w:val="24"/>
          <w:szCs w:val="24"/>
        </w:rPr>
        <w:t>, кейсы), расширяющие знания о профессиях, способах выбора профессий, особенностях, условиях разной профессиональной деятельности;</w:t>
      </w:r>
    </w:p>
    <w:p w14:paraId="5D8EB04D"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экскурсии на предприятия, в организации, дающие начальные представления о существующих профессиях и условиях работы;</w:t>
      </w:r>
    </w:p>
    <w:p w14:paraId="460E60B3"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посещение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выставок, ярмарок профессий, тематических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парков, лагерей, дней открытых дверей в организациях профессионального, высшего образования;</w:t>
      </w:r>
    </w:p>
    <w:p w14:paraId="30A08DFE"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организацию на базе детского лагеря при образовательной организации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смен с участием экспертов в области профориентации, где обучающиеся могут познакомиться с профессиями, получить представление об их </w:t>
      </w:r>
      <w:r w:rsidRPr="00DA0F76">
        <w:rPr>
          <w:rFonts w:ascii="Times New Roman" w:hAnsi="Times New Roman"/>
          <w:sz w:val="24"/>
          <w:szCs w:val="24"/>
        </w:rPr>
        <w:lastRenderedPageBreak/>
        <w:t>специфике, попробовать свои силы в той или иной профессии, развить соответствующие навыки;</w:t>
      </w:r>
    </w:p>
    <w:p w14:paraId="1A741062"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совместное с педагогами изучение обучающимися </w:t>
      </w:r>
      <w:proofErr w:type="spellStart"/>
      <w:r w:rsidRPr="00DA0F76">
        <w:rPr>
          <w:rFonts w:ascii="Times New Roman" w:hAnsi="Times New Roman"/>
          <w:sz w:val="24"/>
          <w:szCs w:val="24"/>
        </w:rPr>
        <w:t>интернет-ресурсов</w:t>
      </w:r>
      <w:proofErr w:type="spellEnd"/>
      <w:r w:rsidRPr="00DA0F76">
        <w:rPr>
          <w:rFonts w:ascii="Times New Roman" w:hAnsi="Times New Roman"/>
          <w:sz w:val="24"/>
          <w:szCs w:val="24"/>
        </w:rPr>
        <w:t xml:space="preserve">, посвященных выбору профессий, прохождение </w:t>
      </w:r>
      <w:proofErr w:type="spellStart"/>
      <w:r w:rsidRPr="00DA0F76">
        <w:rPr>
          <w:rFonts w:ascii="Times New Roman" w:hAnsi="Times New Roman"/>
          <w:sz w:val="24"/>
          <w:szCs w:val="24"/>
        </w:rPr>
        <w:t>профориентационного</w:t>
      </w:r>
      <w:proofErr w:type="spellEnd"/>
      <w:r w:rsidRPr="00DA0F76">
        <w:rPr>
          <w:rFonts w:ascii="Times New Roman" w:hAnsi="Times New Roman"/>
          <w:sz w:val="24"/>
          <w:szCs w:val="24"/>
        </w:rPr>
        <w:t xml:space="preserve"> онлайн-тестирования, онлайн-курсов по интересующим профессиям и направлениям профессионального образования;</w:t>
      </w:r>
    </w:p>
    <w:p w14:paraId="71A54189"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участие в работе всероссийских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проектов;</w:t>
      </w:r>
    </w:p>
    <w:p w14:paraId="6BD01EFA"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14:paraId="2A41408D" w14:textId="77777777" w:rsid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14:paraId="5119E47B" w14:textId="77777777" w:rsidR="00FD7F0E" w:rsidRDefault="00FD7F0E" w:rsidP="00FD7F0E">
      <w:pPr>
        <w:pStyle w:val="a9"/>
        <w:spacing w:line="276" w:lineRule="auto"/>
        <w:jc w:val="both"/>
        <w:rPr>
          <w:rFonts w:ascii="Times New Roman" w:hAnsi="Times New Roman"/>
          <w:sz w:val="24"/>
          <w:szCs w:val="24"/>
        </w:rPr>
      </w:pPr>
    </w:p>
    <w:p w14:paraId="264F1C9B" w14:textId="77777777" w:rsidR="00FD7F0E" w:rsidRPr="00FD7F0E" w:rsidRDefault="00FD7F0E" w:rsidP="00FD7F0E">
      <w:pPr>
        <w:pStyle w:val="a9"/>
        <w:spacing w:line="276" w:lineRule="auto"/>
        <w:ind w:firstLine="567"/>
        <w:jc w:val="both"/>
        <w:rPr>
          <w:rFonts w:ascii="Times New Roman" w:hAnsi="Times New Roman"/>
          <w:sz w:val="24"/>
          <w:szCs w:val="24"/>
        </w:rPr>
      </w:pPr>
    </w:p>
    <w:p w14:paraId="19CBB602" w14:textId="73C0625E" w:rsidR="00DA0F76" w:rsidRPr="00095C35" w:rsidRDefault="00095C35" w:rsidP="00095C35">
      <w:pPr>
        <w:pStyle w:val="a9"/>
        <w:spacing w:line="276" w:lineRule="auto"/>
        <w:ind w:firstLine="567"/>
        <w:jc w:val="center"/>
        <w:rPr>
          <w:rFonts w:ascii="Times New Roman" w:hAnsi="Times New Roman"/>
          <w:b/>
          <w:bCs/>
          <w:sz w:val="24"/>
          <w:szCs w:val="24"/>
        </w:rPr>
      </w:pPr>
      <w:bookmarkStart w:id="33" w:name="Par2668"/>
      <w:bookmarkEnd w:id="33"/>
      <w:r w:rsidRPr="00095C35">
        <w:rPr>
          <w:rFonts w:ascii="Times New Roman" w:hAnsi="Times New Roman"/>
          <w:b/>
          <w:bCs/>
          <w:sz w:val="24"/>
          <w:szCs w:val="24"/>
        </w:rPr>
        <w:t xml:space="preserve">2.3.3. </w:t>
      </w:r>
      <w:r w:rsidR="00DA0F76" w:rsidRPr="00095C35">
        <w:rPr>
          <w:rFonts w:ascii="Times New Roman" w:hAnsi="Times New Roman"/>
          <w:b/>
          <w:bCs/>
          <w:sz w:val="24"/>
          <w:szCs w:val="24"/>
        </w:rPr>
        <w:t>Организационный раздел.</w:t>
      </w:r>
    </w:p>
    <w:p w14:paraId="3712198F" w14:textId="368AA929"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Кадровое обеспечение</w:t>
      </w:r>
      <w:r w:rsidRPr="000F2614">
        <w:rPr>
          <w:rFonts w:ascii="Times New Roman" w:hAnsi="Times New Roman"/>
          <w:sz w:val="24"/>
          <w:szCs w:val="24"/>
        </w:rPr>
        <w:t>.</w:t>
      </w:r>
    </w:p>
    <w:p w14:paraId="042C373F" w14:textId="2F500D28"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Штатное расписание в образовательной организации зависит от количества обучающихся, для плодотворной работы над воспитанием обучающихся выделена отдельная ставка заместителя директора по воспитательной работе. В помощь заместителю директора по ВР выделена ставка педагога-организатора, который берет на себя работу с направлением детских общественных организаций и работу по организации общешкольных мероприятий. Все ставки штатного расписания данного направления распределены: должности занимают педагоги с соответствующим образованием, имеющим опыт работы, педагоги регулярно проходят курсы повышения квалификации. </w:t>
      </w:r>
    </w:p>
    <w:p w14:paraId="07AC9FE9" w14:textId="4339317C"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 Направление воспитательной работы также невозможно без деятельности классных руководителей: каждый класс имеет отдельного педагога-куратора, который своевременно реагирует на воспитательные потребности обучающихся. </w:t>
      </w:r>
    </w:p>
    <w:p w14:paraId="4B19027B" w14:textId="2D1583E2"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Нормативно-методическое обеспечение</w:t>
      </w:r>
      <w:r w:rsidRPr="000F2614">
        <w:rPr>
          <w:rFonts w:ascii="Times New Roman" w:hAnsi="Times New Roman"/>
          <w:sz w:val="24"/>
          <w:szCs w:val="24"/>
        </w:rPr>
        <w:t>.</w:t>
      </w:r>
    </w:p>
    <w:p w14:paraId="6F755F24" w14:textId="5133413D"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Работа заместителя директора по ВР и педагога-организатора осуществляется по должностным инструкциям. Деятельность классных руководителей закреплена дополнительным соглашением к трудовому договору. Все изменения в нормативных актах осуществляются в соответствии с законодательством Российской Федерации. </w:t>
      </w:r>
    </w:p>
    <w:p w14:paraId="16A44C47" w14:textId="68A0F515" w:rsidR="007C56B6" w:rsidRPr="000F2614" w:rsidRDefault="007C56B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образовательной организации разработаны локальные нормативные акты по осуществлению деятельности воспитательного направления: «Положение о школьном самоуправлении», «Положение о родительском комитете», «Положение о классном руководстве», «Положение о проведении общешкольных </w:t>
      </w:r>
      <w:proofErr w:type="gramStart"/>
      <w:r w:rsidRPr="000F2614">
        <w:rPr>
          <w:rFonts w:ascii="Times New Roman" w:hAnsi="Times New Roman"/>
          <w:sz w:val="24"/>
          <w:szCs w:val="24"/>
        </w:rPr>
        <w:t>мероприятий»  и</w:t>
      </w:r>
      <w:proofErr w:type="gramEnd"/>
      <w:r w:rsidRPr="000F2614">
        <w:rPr>
          <w:rFonts w:ascii="Times New Roman" w:hAnsi="Times New Roman"/>
          <w:sz w:val="24"/>
          <w:szCs w:val="24"/>
        </w:rPr>
        <w:t xml:space="preserve"> др. Разработка и утверждение локальных нормативных актов осуществляется в соответствии с законодательством Российской Федерации». </w:t>
      </w:r>
    </w:p>
    <w:p w14:paraId="59E3E6F2" w14:textId="22D68ADD" w:rsidR="00DA0F76" w:rsidRPr="000F2614" w:rsidRDefault="00DA0F76" w:rsidP="00ED171C">
      <w:pPr>
        <w:pStyle w:val="a9"/>
        <w:spacing w:line="276" w:lineRule="auto"/>
        <w:ind w:firstLine="567"/>
        <w:jc w:val="both"/>
        <w:rPr>
          <w:rFonts w:ascii="Times New Roman" w:hAnsi="Times New Roman"/>
          <w:b/>
          <w:bCs/>
          <w:sz w:val="24"/>
          <w:szCs w:val="24"/>
        </w:rPr>
      </w:pPr>
      <w:r w:rsidRPr="000F2614">
        <w:rPr>
          <w:rFonts w:ascii="Times New Roman" w:hAnsi="Times New Roman"/>
          <w:b/>
          <w:bCs/>
          <w:sz w:val="24"/>
          <w:szCs w:val="24"/>
        </w:rPr>
        <w:t>Требования к условиям работы с обучающимися с особыми образовательными потребностями.</w:t>
      </w:r>
    </w:p>
    <w:p w14:paraId="3D4889AD" w14:textId="1173E839" w:rsidR="007C56B6" w:rsidRPr="000F2614" w:rsidRDefault="007C56B6" w:rsidP="007C56B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На момент разработки Программы в образовательной организации обучающиеся с особыми образовательными потребностями не числятся. При зачислении таких обучающихся в ООП СОО вносятся изменения. </w:t>
      </w:r>
    </w:p>
    <w:p w14:paraId="0D8152A1" w14:textId="26A08EF4" w:rsidR="00DA0F76" w:rsidRPr="007C56B6" w:rsidRDefault="00DA0F76" w:rsidP="00ED171C">
      <w:pPr>
        <w:pStyle w:val="a9"/>
        <w:spacing w:line="276" w:lineRule="auto"/>
        <w:ind w:firstLine="567"/>
        <w:jc w:val="both"/>
        <w:rPr>
          <w:rFonts w:ascii="Times New Roman" w:hAnsi="Times New Roman"/>
          <w:b/>
          <w:bCs/>
          <w:sz w:val="24"/>
          <w:szCs w:val="24"/>
        </w:rPr>
      </w:pPr>
      <w:r w:rsidRPr="007C56B6">
        <w:rPr>
          <w:rFonts w:ascii="Times New Roman" w:hAnsi="Times New Roman"/>
          <w:b/>
          <w:bCs/>
          <w:sz w:val="24"/>
          <w:szCs w:val="24"/>
        </w:rPr>
        <w:t>Система поощрения социальной успешности и проявлений активной жизненной позиции обучающихся.</w:t>
      </w:r>
    </w:p>
    <w:p w14:paraId="354BAE73" w14:textId="7898DB9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14:paraId="337041F4" w14:textId="1B2DFFF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проявлений активной жизненной позиции и поощрения социальной успешности обучающихся строится на принципах:</w:t>
      </w:r>
    </w:p>
    <w:p w14:paraId="749EEEC0"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103A3609"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соответствия артефактов и процедур награждения укладу общеобразовательной организации, качеству воспитывающей среды, символике общеобразовательной организации;</w:t>
      </w:r>
    </w:p>
    <w:p w14:paraId="2437BB8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0922161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регулирования частоты награждений (недопущение избыточности в поощрениях, чрезмерно больших групп поощряемых и другое);</w:t>
      </w:r>
    </w:p>
    <w:p w14:paraId="7BB6475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1ADBF6C1"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14:paraId="0396004A"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proofErr w:type="spellStart"/>
      <w:r w:rsidRPr="00DA0F76">
        <w:rPr>
          <w:rFonts w:ascii="Times New Roman" w:hAnsi="Times New Roman"/>
          <w:sz w:val="24"/>
          <w:szCs w:val="24"/>
        </w:rPr>
        <w:t>дифференцированности</w:t>
      </w:r>
      <w:proofErr w:type="spellEnd"/>
      <w:r w:rsidRPr="00DA0F76">
        <w:rPr>
          <w:rFonts w:ascii="Times New Roman" w:hAnsi="Times New Roman"/>
          <w:sz w:val="24"/>
          <w:szCs w:val="24"/>
        </w:rPr>
        <w:t xml:space="preserve"> поощрений (наличие уровней и типов наград позволяет продлить стимулирующее действие системы поощрения).</w:t>
      </w:r>
    </w:p>
    <w:p w14:paraId="2C95D6E0" w14:textId="404841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14:paraId="0B610780" w14:textId="2F043F8F"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Ведение портфолио</w:t>
      </w:r>
      <w:r w:rsidRPr="00DA0F76">
        <w:rPr>
          <w:rFonts w:ascii="Times New Roman" w:hAnsi="Times New Roman"/>
          <w:sz w:val="24"/>
          <w:szCs w:val="24"/>
        </w:rPr>
        <w:t xml:space="preserve">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14:paraId="24696EDA"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14:paraId="7BCE6141" w14:textId="510715CF"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lastRenderedPageBreak/>
        <w:t>Рейтинги</w:t>
      </w:r>
      <w:r w:rsidRPr="00DA0F76">
        <w:rPr>
          <w:rFonts w:ascii="Times New Roman" w:hAnsi="Times New Roman"/>
          <w:sz w:val="24"/>
          <w:szCs w:val="24"/>
        </w:rPr>
        <w:t xml:space="preserve"> формируются через размещение имен (фамилий) обучающихся или названий (номеров) групп обучающихся, классов в последовательности, определяемой их успешностью, достижениями.</w:t>
      </w:r>
    </w:p>
    <w:p w14:paraId="3776066E" w14:textId="17DC7D45"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Благотворительная поддержка</w:t>
      </w:r>
      <w:r w:rsidRPr="00DA0F76">
        <w:rPr>
          <w:rFonts w:ascii="Times New Roman" w:hAnsi="Times New Roman"/>
          <w:sz w:val="24"/>
          <w:szCs w:val="24"/>
        </w:rPr>
        <w:t xml:space="preserve"> обучающихся, групп обучающихся (классов) может заключаться в материальной поддержке проведения в 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14:paraId="45E181B4"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Благотворительность предусматривает публичную презентацию благотворителей и их деятельности.</w:t>
      </w:r>
    </w:p>
    <w:p w14:paraId="7739A4C3" w14:textId="00BE761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Использование рейтингов, их форма, публичность, привлечение благотворителей, в том числе из социальных партнеров, их статус, акции, деятельность должны соответствовать укладу общеобразовательной организации,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w:t>
      </w:r>
    </w:p>
    <w:p w14:paraId="7E4366DF" w14:textId="7ACE61C2" w:rsidR="007C56B6" w:rsidRDefault="007C56B6" w:rsidP="007C56B6">
      <w:pPr>
        <w:pStyle w:val="a9"/>
        <w:spacing w:line="276" w:lineRule="auto"/>
        <w:ind w:firstLine="567"/>
        <w:jc w:val="center"/>
        <w:rPr>
          <w:rFonts w:ascii="Times New Roman" w:hAnsi="Times New Roman"/>
          <w:b/>
          <w:bCs/>
          <w:sz w:val="24"/>
          <w:szCs w:val="24"/>
        </w:rPr>
      </w:pPr>
      <w:r w:rsidRPr="007C56B6">
        <w:rPr>
          <w:rFonts w:ascii="Times New Roman" w:hAnsi="Times New Roman"/>
          <w:b/>
          <w:bCs/>
          <w:sz w:val="24"/>
          <w:szCs w:val="24"/>
        </w:rPr>
        <w:t>Анализ воспитательного процесса</w:t>
      </w:r>
    </w:p>
    <w:p w14:paraId="7972CCE4" w14:textId="4457CF7C"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Анализ воспитательного процесса</w:t>
      </w:r>
      <w:r w:rsidRPr="00DA0F76">
        <w:rPr>
          <w:rFonts w:ascii="Times New Roman" w:hAnsi="Times New Roman"/>
          <w:sz w:val="24"/>
          <w:szCs w:val="24"/>
        </w:rPr>
        <w:t xml:space="preserve"> осуществляется в соответствии с целевыми ориентирами результатов воспитания, личностными результатами обучающихся на уровне </w:t>
      </w:r>
      <w:r w:rsidR="007C56B6">
        <w:rPr>
          <w:rFonts w:ascii="Times New Roman" w:hAnsi="Times New Roman"/>
          <w:sz w:val="24"/>
          <w:szCs w:val="24"/>
        </w:rPr>
        <w:t>среднего</w:t>
      </w:r>
      <w:r w:rsidRPr="00DA0F76">
        <w:rPr>
          <w:rFonts w:ascii="Times New Roman" w:hAnsi="Times New Roman"/>
          <w:sz w:val="24"/>
          <w:szCs w:val="24"/>
        </w:rPr>
        <w:t xml:space="preserve"> общего образования, установленными ФГОС </w:t>
      </w:r>
      <w:r w:rsidR="007C56B6">
        <w:rPr>
          <w:rFonts w:ascii="Times New Roman" w:hAnsi="Times New Roman"/>
          <w:sz w:val="24"/>
          <w:szCs w:val="24"/>
        </w:rPr>
        <w:t>С</w:t>
      </w:r>
      <w:r w:rsidRPr="00DA0F76">
        <w:rPr>
          <w:rFonts w:ascii="Times New Roman" w:hAnsi="Times New Roman"/>
          <w:sz w:val="24"/>
          <w:szCs w:val="24"/>
        </w:rPr>
        <w:t>ОО.</w:t>
      </w:r>
    </w:p>
    <w:p w14:paraId="442B3100"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14:paraId="4803B5AD"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Планирование анализа воспитательного процесса включается в календарный план воспитательной работы.</w:t>
      </w:r>
    </w:p>
    <w:p w14:paraId="515D7E2C" w14:textId="77BF908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Основные принципы самоанализа воспитательной работы:</w:t>
      </w:r>
    </w:p>
    <w:p w14:paraId="0ABE2D0A"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взаимное уважение всех участников образовательных отношений;</w:t>
      </w:r>
    </w:p>
    <w:p w14:paraId="3CD27DF3"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14:paraId="72369849"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14:paraId="337D0D86"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14:paraId="5F7CA1D3" w14:textId="1D7C1EC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Основные направления анализа воспитательного процесса (предложенные направления можно уточнять, корректировать, исходя из особенностей уклада, традиций, ресурсов образовательной организации, контингента обучающихся и другого).</w:t>
      </w:r>
    </w:p>
    <w:p w14:paraId="4B58F4D1" w14:textId="3DB65120" w:rsidR="00DA0F76" w:rsidRPr="007C56B6" w:rsidRDefault="00DA0F76" w:rsidP="00ED171C">
      <w:pPr>
        <w:pStyle w:val="a9"/>
        <w:spacing w:line="276" w:lineRule="auto"/>
        <w:ind w:firstLine="567"/>
        <w:jc w:val="both"/>
        <w:rPr>
          <w:rFonts w:ascii="Times New Roman" w:hAnsi="Times New Roman"/>
          <w:b/>
          <w:bCs/>
          <w:sz w:val="24"/>
          <w:szCs w:val="24"/>
        </w:rPr>
      </w:pPr>
      <w:r w:rsidRPr="007C56B6">
        <w:rPr>
          <w:rFonts w:ascii="Times New Roman" w:hAnsi="Times New Roman"/>
          <w:b/>
          <w:bCs/>
          <w:sz w:val="24"/>
          <w:szCs w:val="24"/>
        </w:rPr>
        <w:t>Результаты воспитания, социализации и саморазвития обучающихся.</w:t>
      </w:r>
    </w:p>
    <w:p w14:paraId="2EB4D59C" w14:textId="16530A6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Критерием, на основе которого осуществляется данный анализ, является динамика личностного развития обучающихся в каждом классе.</w:t>
      </w:r>
    </w:p>
    <w:p w14:paraId="6A7399C9"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w:t>
      </w:r>
    </w:p>
    <w:p w14:paraId="6FDFA53C" w14:textId="0AC1BEE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способом получения информации о результатах воспитания, </w:t>
      </w:r>
      <w:proofErr w:type="gramStart"/>
      <w:r w:rsidRPr="00DA0F76">
        <w:rPr>
          <w:rFonts w:ascii="Times New Roman" w:hAnsi="Times New Roman"/>
          <w:sz w:val="24"/>
          <w:szCs w:val="24"/>
        </w:rPr>
        <w:t>социализации и саморазвития</w:t>
      </w:r>
      <w:proofErr w:type="gramEnd"/>
      <w:r w:rsidRPr="00DA0F76">
        <w:rPr>
          <w:rFonts w:ascii="Times New Roman" w:hAnsi="Times New Roman"/>
          <w:sz w:val="24"/>
          <w:szCs w:val="24"/>
        </w:rPr>
        <w:t xml:space="preserve"> обучающихся является педагогическое наблюдение.</w:t>
      </w:r>
    </w:p>
    <w:p w14:paraId="71D2DA3E" w14:textId="45C43B1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Внимание педагогических работников сосредоточивается на вопросах:</w:t>
      </w:r>
    </w:p>
    <w:p w14:paraId="410B68A5"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проблемы, затруднения в личностном развитии обучающихся удалось решить за прошедший учебный год;</w:t>
      </w:r>
    </w:p>
    <w:p w14:paraId="6DBA5FF9"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проблемы, затруднения решить не удалось и почему;</w:t>
      </w:r>
    </w:p>
    <w:p w14:paraId="2200D217"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новые проблемы, трудности появились, над чем предстоит работать педагогическому коллективу.</w:t>
      </w:r>
    </w:p>
    <w:p w14:paraId="14886EEF" w14:textId="622775BC"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Состояние совместной деятельности обучающихся и взрослых</w:t>
      </w:r>
      <w:r w:rsidRPr="00DA0F76">
        <w:rPr>
          <w:rFonts w:ascii="Times New Roman" w:hAnsi="Times New Roman"/>
          <w:sz w:val="24"/>
          <w:szCs w:val="24"/>
        </w:rPr>
        <w:t>.</w:t>
      </w:r>
    </w:p>
    <w:p w14:paraId="5114919A" w14:textId="1EDC9DD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14:paraId="55311053" w14:textId="6833D33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14:paraId="564C362A" w14:textId="273B24B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обсуждаются на заседании методических объединений классных руководителей или педагогическом совете.</w:t>
      </w:r>
    </w:p>
    <w:p w14:paraId="44C6C652" w14:textId="22FCA014"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Внимание сосредотачивается на вопросах, связанных с качеством (выбираются вопросы, которые помогут проанализировать проделанную работу):</w:t>
      </w:r>
    </w:p>
    <w:p w14:paraId="18B30232"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реализации воспитательного потенциала урочной деятельности;</w:t>
      </w:r>
    </w:p>
    <w:p w14:paraId="2667F9C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организуемой внеурочной деятельности обучающихся;</w:t>
      </w:r>
    </w:p>
    <w:p w14:paraId="7DE70BC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классных руководителей и их классов;</w:t>
      </w:r>
    </w:p>
    <w:p w14:paraId="23BCD1FA"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проводимых общешкольных основных дел, мероприятий;</w:t>
      </w:r>
    </w:p>
    <w:p w14:paraId="1DD02C47"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внешкольных мероприятий;</w:t>
      </w:r>
    </w:p>
    <w:p w14:paraId="563F6C12"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создания и поддержки предметно-пространственной среды;</w:t>
      </w:r>
    </w:p>
    <w:p w14:paraId="5A21C4E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взаимодействия с родительским сообществом;</w:t>
      </w:r>
    </w:p>
    <w:p w14:paraId="5C8CC8DC"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ученического самоуправления;</w:t>
      </w:r>
    </w:p>
    <w:p w14:paraId="20027711"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по профилактике и безопасности;</w:t>
      </w:r>
    </w:p>
    <w:p w14:paraId="199E842C"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реализации потенциала социального партнерства;</w:t>
      </w:r>
    </w:p>
    <w:p w14:paraId="714139EA"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по профориентации обучающихся;</w:t>
      </w:r>
    </w:p>
    <w:p w14:paraId="6E57AD1B"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и другое по дополнительным модулям.</w:t>
      </w:r>
    </w:p>
    <w:p w14:paraId="3498E29D" w14:textId="2EF715A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Итогом самоанализа является перечень выявленных проблем, над решением которых предстоит работать педагогическому коллективу.</w:t>
      </w:r>
    </w:p>
    <w:p w14:paraId="683A79F9" w14:textId="5806ABF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Итоги самоанализа оформляются в виде отчета,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14:paraId="2666369A" w14:textId="77777777" w:rsidR="00DA0F76" w:rsidRDefault="00DA0F76" w:rsidP="00ED171C">
      <w:pPr>
        <w:pStyle w:val="a9"/>
        <w:spacing w:line="276" w:lineRule="auto"/>
        <w:ind w:firstLine="567"/>
        <w:jc w:val="both"/>
        <w:rPr>
          <w:rFonts w:ascii="Times New Roman" w:hAnsi="Times New Roman"/>
          <w:sz w:val="24"/>
          <w:szCs w:val="24"/>
        </w:rPr>
      </w:pPr>
    </w:p>
    <w:p w14:paraId="122CA575" w14:textId="0C707C77" w:rsidR="00A9502E" w:rsidRPr="00DA0F76" w:rsidRDefault="00A9502E" w:rsidP="00A9502E">
      <w:pPr>
        <w:pStyle w:val="2"/>
      </w:pPr>
      <w:bookmarkStart w:id="34" w:name="_Toc138712891"/>
      <w:bookmarkStart w:id="35" w:name="_Toc138880961"/>
      <w:r>
        <w:t>2.4</w:t>
      </w:r>
      <w:r w:rsidRPr="00DA0F76">
        <w:t xml:space="preserve">. </w:t>
      </w:r>
      <w:r>
        <w:t>Программа коррекционной работы, включающая организацию работы с обучающимися с ограниченными возможностями здоровья и инвалидами</w:t>
      </w:r>
      <w:bookmarkEnd w:id="34"/>
      <w:bookmarkEnd w:id="35"/>
    </w:p>
    <w:p w14:paraId="0932915B" w14:textId="77777777" w:rsidR="000B5816" w:rsidRPr="00A96B40" w:rsidRDefault="000B5816" w:rsidP="000B5816"/>
    <w:p w14:paraId="0B4CC2F8" w14:textId="607DE48C"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На момент </w:t>
      </w:r>
      <w:proofErr w:type="gramStart"/>
      <w:r w:rsidRPr="000F2614">
        <w:rPr>
          <w:rFonts w:ascii="Times New Roman" w:hAnsi="Times New Roman"/>
          <w:sz w:val="24"/>
          <w:szCs w:val="24"/>
        </w:rPr>
        <w:t>разработки основной образовательной программы среднего общего образования</w:t>
      </w:r>
      <w:proofErr w:type="gramEnd"/>
      <w:r w:rsidRPr="000F2614">
        <w:rPr>
          <w:rFonts w:ascii="Times New Roman" w:hAnsi="Times New Roman"/>
          <w:sz w:val="24"/>
          <w:szCs w:val="24"/>
        </w:rPr>
        <w:t xml:space="preserve"> обучающиеся с ограниченными возможностями здоровья и инвалиды в образовательной организации не числятся. При зачислении данных категорий администрацией и педагогическим коллективом разрабатывается Программа коррекционной работы, включающая организацию работы с обучающимися с ограниченными возможностями здоровья и инвалидами, в ООП СОО вносятся изменения в соответствии с законодательствами Российской Федерации. </w:t>
      </w:r>
    </w:p>
    <w:p w14:paraId="3332C6E6" w14:textId="3AD7A6CD"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Вместе с тем педагогическим коллективом разработана </w:t>
      </w:r>
      <w:bookmarkStart w:id="36" w:name="_Hlk138882079"/>
      <w:r w:rsidRPr="000F2614">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w:t>
      </w:r>
      <w:r w:rsidR="00B12964" w:rsidRPr="000F2614">
        <w:rPr>
          <w:rFonts w:ascii="Times New Roman" w:hAnsi="Times New Roman"/>
          <w:b/>
          <w:bCs/>
          <w:sz w:val="24"/>
          <w:szCs w:val="24"/>
        </w:rPr>
        <w:t>, а также обучающихся с трудностями в обучении и социализации</w:t>
      </w:r>
      <w:bookmarkEnd w:id="36"/>
    </w:p>
    <w:p w14:paraId="49129D3F" w14:textId="30E0E3DA" w:rsidR="000B5816" w:rsidRPr="000F2614" w:rsidRDefault="000B5816" w:rsidP="000B5816">
      <w:pPr>
        <w:pStyle w:val="a9"/>
        <w:ind w:firstLine="567"/>
        <w:jc w:val="both"/>
        <w:rPr>
          <w:rFonts w:ascii="Times New Roman" w:hAnsi="Times New Roman"/>
          <w:sz w:val="24"/>
          <w:szCs w:val="24"/>
        </w:rPr>
      </w:pPr>
      <w:bookmarkStart w:id="37" w:name="_Toc435412734"/>
      <w:bookmarkStart w:id="38" w:name="_Toc453968209"/>
      <w:r w:rsidRPr="000F2614">
        <w:rPr>
          <w:rFonts w:ascii="Times New Roman" w:hAnsi="Times New Roman"/>
          <w:sz w:val="24"/>
          <w:szCs w:val="24"/>
        </w:rPr>
        <w:t>2.4.1.  </w:t>
      </w:r>
      <w:r w:rsidRPr="000F2614">
        <w:rPr>
          <w:rFonts w:ascii="Times New Roman" w:hAnsi="Times New Roman"/>
          <w:b/>
          <w:bCs/>
          <w:sz w:val="24"/>
          <w:szCs w:val="24"/>
        </w:rPr>
        <w:t>Цели и задачи</w:t>
      </w:r>
      <w:r w:rsidRPr="000F2614">
        <w:rPr>
          <w:rFonts w:ascii="Times New Roman" w:hAnsi="Times New Roman"/>
          <w:sz w:val="24"/>
          <w:szCs w:val="24"/>
        </w:rPr>
        <w:t xml:space="preserve"> программы коррекционной работы с обучающимися, оказавшимися в трудной жизненной ситуации</w:t>
      </w:r>
      <w:r w:rsidR="00B12964" w:rsidRPr="000F2614">
        <w:rPr>
          <w:rFonts w:ascii="Times New Roman" w:hAnsi="Times New Roman"/>
          <w:sz w:val="24"/>
          <w:szCs w:val="24"/>
        </w:rPr>
        <w:t>, а также обучающихся с трудностями в обучении и социализации</w:t>
      </w:r>
      <w:r w:rsidRPr="000F2614">
        <w:rPr>
          <w:rFonts w:ascii="Times New Roman" w:hAnsi="Times New Roman"/>
          <w:sz w:val="24"/>
          <w:szCs w:val="24"/>
        </w:rPr>
        <w:t xml:space="preserve"> на уровне среднего общего образования</w:t>
      </w:r>
      <w:bookmarkEnd w:id="37"/>
      <w:bookmarkEnd w:id="38"/>
      <w:r w:rsidR="00B12964" w:rsidRPr="000F2614">
        <w:rPr>
          <w:rFonts w:ascii="Times New Roman" w:hAnsi="Times New Roman"/>
          <w:sz w:val="24"/>
          <w:szCs w:val="24"/>
        </w:rPr>
        <w:t xml:space="preserve"> (далее – Программа).</w:t>
      </w:r>
      <w:r w:rsidRPr="000F2614">
        <w:rPr>
          <w:rFonts w:ascii="Times New Roman" w:hAnsi="Times New Roman"/>
          <w:sz w:val="24"/>
          <w:szCs w:val="24"/>
        </w:rPr>
        <w:t xml:space="preserve"> </w:t>
      </w:r>
    </w:p>
    <w:p w14:paraId="6A2745C9" w14:textId="7E0F1E83"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основу </w:t>
      </w:r>
      <w:r w:rsidR="00B12964" w:rsidRPr="000F2614">
        <w:rPr>
          <w:rFonts w:ascii="Times New Roman" w:hAnsi="Times New Roman"/>
          <w:sz w:val="24"/>
          <w:szCs w:val="24"/>
        </w:rPr>
        <w:t>П</w:t>
      </w:r>
      <w:r w:rsidRPr="000F2614">
        <w:rPr>
          <w:rFonts w:ascii="Times New Roman" w:hAnsi="Times New Roman"/>
          <w:sz w:val="24"/>
          <w:szCs w:val="24"/>
        </w:rPr>
        <w:t xml:space="preserve">рограммы положены </w:t>
      </w:r>
      <w:proofErr w:type="spellStart"/>
      <w:r w:rsidRPr="000F2614">
        <w:rPr>
          <w:rFonts w:ascii="Times New Roman" w:hAnsi="Times New Roman"/>
          <w:sz w:val="24"/>
          <w:szCs w:val="24"/>
        </w:rPr>
        <w:t>общедидактические</w:t>
      </w:r>
      <w:proofErr w:type="spellEnd"/>
      <w:r w:rsidRPr="000F2614">
        <w:rPr>
          <w:rFonts w:ascii="Times New Roman" w:hAnsi="Times New Roman"/>
          <w:sz w:val="24"/>
          <w:szCs w:val="24"/>
        </w:rPr>
        <w:t xml:space="preserve"> и специальные принципы общей и специальной педагогики. </w:t>
      </w:r>
      <w:proofErr w:type="spellStart"/>
      <w:r w:rsidRPr="000F2614">
        <w:rPr>
          <w:rFonts w:ascii="Times New Roman" w:hAnsi="Times New Roman"/>
          <w:sz w:val="24"/>
          <w:szCs w:val="24"/>
        </w:rPr>
        <w:t>Общедидактические</w:t>
      </w:r>
      <w:proofErr w:type="spellEnd"/>
      <w:r w:rsidRPr="000F2614">
        <w:rPr>
          <w:rFonts w:ascii="Times New Roman" w:hAnsi="Times New Roman"/>
          <w:sz w:val="24"/>
          <w:szCs w:val="24"/>
        </w:rPr>
        <w:t xml:space="preserve">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w:t>
      </w:r>
      <w:proofErr w:type="gramStart"/>
      <w:r w:rsidRPr="000F2614">
        <w:rPr>
          <w:rFonts w:ascii="Times New Roman" w:hAnsi="Times New Roman"/>
          <w:sz w:val="24"/>
          <w:szCs w:val="24"/>
        </w:rPr>
        <w:t>активности и самостоятельности</w:t>
      </w:r>
      <w:proofErr w:type="gramEnd"/>
      <w:r w:rsidRPr="000F2614">
        <w:rPr>
          <w:rFonts w:ascii="Times New Roman" w:hAnsi="Times New Roman"/>
          <w:sz w:val="24"/>
          <w:szCs w:val="24"/>
        </w:rPr>
        <w:t xml:space="preserve"> обучающихся при руководящей роли учителя; принцип единства образовательной, воспитательной и развивающей функций обучения.</w:t>
      </w:r>
    </w:p>
    <w:p w14:paraId="3222AC40" w14:textId="0729BEA7"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b/>
          <w:bCs/>
          <w:sz w:val="24"/>
          <w:szCs w:val="24"/>
        </w:rPr>
        <w:t xml:space="preserve">Цель </w:t>
      </w:r>
      <w:r w:rsidR="00B12964" w:rsidRPr="000F2614">
        <w:rPr>
          <w:rFonts w:ascii="Times New Roman" w:hAnsi="Times New Roman"/>
          <w:b/>
          <w:bCs/>
          <w:sz w:val="24"/>
          <w:szCs w:val="24"/>
        </w:rPr>
        <w:t>П</w:t>
      </w:r>
      <w:r w:rsidRPr="000F2614">
        <w:rPr>
          <w:rFonts w:ascii="Times New Roman" w:hAnsi="Times New Roman"/>
          <w:b/>
          <w:bCs/>
          <w:sz w:val="24"/>
          <w:szCs w:val="24"/>
        </w:rPr>
        <w:t>рограммы</w:t>
      </w:r>
      <w:r w:rsidRPr="000F2614">
        <w:rPr>
          <w:rFonts w:ascii="Times New Roman" w:hAnsi="Times New Roman"/>
          <w:sz w:val="24"/>
          <w:szCs w:val="24"/>
        </w:rPr>
        <w:t xml:space="preserve"> — </w:t>
      </w:r>
      <w:r w:rsidR="00B12964" w:rsidRPr="000F2614">
        <w:rPr>
          <w:rFonts w:ascii="Times New Roman" w:hAnsi="Times New Roman"/>
          <w:sz w:val="24"/>
          <w:szCs w:val="24"/>
        </w:rPr>
        <w:t>разработка</w:t>
      </w:r>
      <w:r w:rsidRPr="000F2614">
        <w:rPr>
          <w:rFonts w:ascii="Times New Roman" w:hAnsi="Times New Roman"/>
          <w:sz w:val="24"/>
          <w:szCs w:val="24"/>
        </w:rPr>
        <w:t xml:space="preserve"> систем</w:t>
      </w:r>
      <w:r w:rsidR="00B12964" w:rsidRPr="000F2614">
        <w:rPr>
          <w:rFonts w:ascii="Times New Roman" w:hAnsi="Times New Roman"/>
          <w:sz w:val="24"/>
          <w:szCs w:val="24"/>
        </w:rPr>
        <w:t>ы</w:t>
      </w:r>
      <w:r w:rsidRPr="000F2614">
        <w:rPr>
          <w:rFonts w:ascii="Times New Roman" w:hAnsi="Times New Roman"/>
          <w:sz w:val="24"/>
          <w:szCs w:val="24"/>
        </w:rPr>
        <w:t xml:space="preserve"> комплексной психолого-педагогической и социальной помощи обучающимся с особыми образовательными потребностями</w:t>
      </w:r>
      <w:r w:rsidR="00B12964" w:rsidRPr="000F2614">
        <w:rPr>
          <w:rFonts w:ascii="Times New Roman" w:hAnsi="Times New Roman"/>
          <w:sz w:val="24"/>
          <w:szCs w:val="24"/>
        </w:rPr>
        <w:t>.</w:t>
      </w:r>
    </w:p>
    <w:p w14:paraId="7736E897" w14:textId="77777777"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Цель определяет </w:t>
      </w:r>
      <w:r w:rsidRPr="000F2614">
        <w:rPr>
          <w:rFonts w:ascii="Times New Roman" w:hAnsi="Times New Roman"/>
          <w:b/>
          <w:bCs/>
          <w:sz w:val="24"/>
          <w:szCs w:val="24"/>
        </w:rPr>
        <w:t>задачи</w:t>
      </w:r>
      <w:r w:rsidRPr="000F2614">
        <w:rPr>
          <w:rFonts w:ascii="Times New Roman" w:hAnsi="Times New Roman"/>
          <w:sz w:val="24"/>
          <w:szCs w:val="24"/>
        </w:rPr>
        <w:t xml:space="preserve">: </w:t>
      </w:r>
    </w:p>
    <w:p w14:paraId="7BA6DDA4" w14:textId="4391C712"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создание условий для успешного освоения программы и прохождения итоговой аттестации; </w:t>
      </w:r>
    </w:p>
    <w:p w14:paraId="32CA7945" w14:textId="4A8EE158"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обеспечение непрерывной развивающей работы в единстве урочной и внеурочной деятельности;</w:t>
      </w:r>
    </w:p>
    <w:p w14:paraId="1C9B090F" w14:textId="77777777"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14:paraId="4ED45820" w14:textId="77777777"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проведение информационно-просветительских мероприятий.</w:t>
      </w:r>
    </w:p>
    <w:p w14:paraId="43459B12" w14:textId="77777777" w:rsidR="000B5816" w:rsidRPr="000F2614" w:rsidRDefault="000B5816" w:rsidP="000B5816">
      <w:pPr>
        <w:pStyle w:val="a9"/>
        <w:ind w:firstLine="567"/>
        <w:jc w:val="both"/>
        <w:rPr>
          <w:rFonts w:ascii="Times New Roman" w:hAnsi="Times New Roman"/>
          <w:sz w:val="24"/>
          <w:szCs w:val="24"/>
        </w:rPr>
      </w:pPr>
    </w:p>
    <w:p w14:paraId="605ACB0B" w14:textId="439760BF" w:rsidR="000B5816" w:rsidRPr="000F2614" w:rsidRDefault="00B12964" w:rsidP="000B5816">
      <w:pPr>
        <w:pStyle w:val="a9"/>
        <w:ind w:firstLine="567"/>
        <w:jc w:val="both"/>
        <w:rPr>
          <w:rFonts w:ascii="Times New Roman" w:hAnsi="Times New Roman"/>
          <w:sz w:val="24"/>
          <w:szCs w:val="24"/>
        </w:rPr>
      </w:pPr>
      <w:bookmarkStart w:id="39" w:name="_Toc435412735"/>
      <w:bookmarkStart w:id="40" w:name="_Toc453968210"/>
      <w:r w:rsidRPr="000F2614">
        <w:rPr>
          <w:rFonts w:ascii="Times New Roman" w:hAnsi="Times New Roman"/>
          <w:sz w:val="24"/>
          <w:szCs w:val="24"/>
        </w:rPr>
        <w:t xml:space="preserve">2.4.2. </w:t>
      </w:r>
      <w:r w:rsidR="000B5816" w:rsidRPr="000F2614">
        <w:rPr>
          <w:rFonts w:ascii="Times New Roman" w:hAnsi="Times New Roman"/>
          <w:sz w:val="24"/>
          <w:szCs w:val="24"/>
        </w:rPr>
        <w:t> </w:t>
      </w:r>
      <w:r w:rsidR="000B5816" w:rsidRPr="000F2614">
        <w:rPr>
          <w:rFonts w:ascii="Times New Roman" w:hAnsi="Times New Roman"/>
          <w:b/>
          <w:bCs/>
          <w:sz w:val="24"/>
          <w:szCs w:val="24"/>
        </w:rPr>
        <w:t xml:space="preserve">Перечень и содержание </w:t>
      </w:r>
      <w:r w:rsidR="000B5816" w:rsidRPr="000F2614">
        <w:rPr>
          <w:rFonts w:ascii="Times New Roman" w:hAnsi="Times New Roman"/>
          <w:sz w:val="24"/>
          <w:szCs w:val="24"/>
        </w:rPr>
        <w:t xml:space="preserve">комплексных, индивидуально ориентированных </w:t>
      </w:r>
      <w:r w:rsidR="000B5816" w:rsidRPr="000F2614">
        <w:rPr>
          <w:rFonts w:ascii="Times New Roman" w:hAnsi="Times New Roman"/>
          <w:b/>
          <w:bCs/>
          <w:sz w:val="24"/>
          <w:szCs w:val="24"/>
        </w:rPr>
        <w:t>мероприятий</w:t>
      </w:r>
      <w:r w:rsidR="000B5816" w:rsidRPr="000F2614">
        <w:rPr>
          <w:rFonts w:ascii="Times New Roman" w:hAnsi="Times New Roman"/>
          <w:sz w:val="24"/>
          <w:szCs w:val="24"/>
        </w:rPr>
        <w:t>, включающих использование индивидуальных методов обучения и воспитания, проведение индивидуальных и групповых занятий</w:t>
      </w:r>
      <w:bookmarkEnd w:id="39"/>
      <w:bookmarkEnd w:id="40"/>
      <w:r w:rsidRPr="000F2614">
        <w:rPr>
          <w:rFonts w:ascii="Times New Roman" w:hAnsi="Times New Roman"/>
          <w:sz w:val="24"/>
          <w:szCs w:val="24"/>
        </w:rPr>
        <w:t>.</w:t>
      </w:r>
    </w:p>
    <w:p w14:paraId="0AA6EC08" w14:textId="77777777" w:rsidR="00C07110" w:rsidRPr="000F2614" w:rsidRDefault="00C07110" w:rsidP="000B5816">
      <w:pPr>
        <w:pStyle w:val="a9"/>
        <w:ind w:firstLine="567"/>
        <w:jc w:val="both"/>
        <w:rPr>
          <w:rFonts w:ascii="Times New Roman" w:hAnsi="Times New Roman"/>
          <w:sz w:val="24"/>
          <w:szCs w:val="24"/>
        </w:rPr>
      </w:pPr>
    </w:p>
    <w:p w14:paraId="28152002"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79B375" w14:textId="77777777" w:rsidR="00C07110" w:rsidRPr="000F2614" w:rsidRDefault="00C07110" w:rsidP="004B0D8C">
      <w:pPr>
        <w:pStyle w:val="a9"/>
        <w:numPr>
          <w:ilvl w:val="0"/>
          <w:numId w:val="90"/>
        </w:numPr>
        <w:jc w:val="both"/>
        <w:rPr>
          <w:rFonts w:ascii="Times New Roman" w:hAnsi="Times New Roman"/>
          <w:sz w:val="24"/>
          <w:szCs w:val="24"/>
        </w:rPr>
      </w:pPr>
      <w:r w:rsidRPr="000F2614">
        <w:rPr>
          <w:rFonts w:ascii="Times New Roman" w:hAnsi="Times New Roman"/>
          <w:sz w:val="24"/>
          <w:szCs w:val="24"/>
        </w:rPr>
        <w:t>Работа с детьми особых образовательных потребностей,</w:t>
      </w:r>
    </w:p>
    <w:p w14:paraId="50E67B53" w14:textId="77777777" w:rsidR="00C07110" w:rsidRPr="000F2614" w:rsidRDefault="00C07110" w:rsidP="004B0D8C">
      <w:pPr>
        <w:pStyle w:val="a9"/>
        <w:numPr>
          <w:ilvl w:val="0"/>
          <w:numId w:val="90"/>
        </w:numPr>
        <w:jc w:val="both"/>
        <w:rPr>
          <w:rFonts w:ascii="Times New Roman" w:hAnsi="Times New Roman"/>
          <w:sz w:val="24"/>
          <w:szCs w:val="24"/>
        </w:rPr>
      </w:pPr>
      <w:r w:rsidRPr="000F2614">
        <w:rPr>
          <w:rFonts w:ascii="Times New Roman" w:hAnsi="Times New Roman"/>
          <w:sz w:val="24"/>
          <w:szCs w:val="24"/>
        </w:rPr>
        <w:lastRenderedPageBreak/>
        <w:t>Работа с детьми, испытывающими трудности при изучении учебных предметов.</w:t>
      </w:r>
    </w:p>
    <w:p w14:paraId="3516079A"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Работа ведется по методическим рекомендациям Института стратегии развития образования Российской академии образования Министерства Просвещения Российской Федерации.</w:t>
      </w:r>
    </w:p>
    <w:p w14:paraId="292E80BA" w14:textId="77777777" w:rsidR="00C07110" w:rsidRPr="000F2614" w:rsidRDefault="00C07110" w:rsidP="00010D5F">
      <w:pPr>
        <w:pStyle w:val="a9"/>
        <w:ind w:firstLine="567"/>
        <w:jc w:val="center"/>
        <w:rPr>
          <w:rFonts w:ascii="Times New Roman" w:hAnsi="Times New Roman"/>
          <w:b/>
          <w:bCs/>
          <w:sz w:val="24"/>
          <w:szCs w:val="24"/>
        </w:rPr>
      </w:pPr>
      <w:bookmarkStart w:id="41" w:name="_Toc133230108"/>
      <w:r w:rsidRPr="000F2614">
        <w:rPr>
          <w:rFonts w:ascii="Times New Roman" w:hAnsi="Times New Roman"/>
          <w:b/>
          <w:bCs/>
          <w:sz w:val="24"/>
          <w:szCs w:val="24"/>
        </w:rPr>
        <w:t>Работа с детьми особых образовательных потребностей</w:t>
      </w:r>
      <w:bookmarkEnd w:id="41"/>
    </w:p>
    <w:p w14:paraId="780D3AFB"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Выделены четыре группы детей особых образовательных отношений:</w:t>
      </w:r>
    </w:p>
    <w:p w14:paraId="2E9CA01A"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с ограниченными возможностями здоровья,</w:t>
      </w:r>
    </w:p>
    <w:p w14:paraId="49B6D518"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 xml:space="preserve">Дети со склонностью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p w14:paraId="0619D6C9"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с трудностями адаптации к обучению и к учебному коллективу,</w:t>
      </w:r>
    </w:p>
    <w:p w14:paraId="28518110" w14:textId="5ED918A5"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мигрантов</w:t>
      </w:r>
      <w:r w:rsidR="00010D5F" w:rsidRPr="000F2614">
        <w:rPr>
          <w:rFonts w:ascii="Times New Roman" w:hAnsi="Times New Roman"/>
          <w:sz w:val="24"/>
          <w:szCs w:val="24"/>
        </w:rPr>
        <w:t>.</w:t>
      </w:r>
    </w:p>
    <w:p w14:paraId="59D10473" w14:textId="6F1668A8"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образовательной организации ведется работа по профилактике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 и работа по устранению и предупреждению трудностей адаптации к обучению и к учебному коллективу. 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дополняется. </w:t>
      </w:r>
    </w:p>
    <w:p w14:paraId="42A48E1D" w14:textId="77777777" w:rsidR="00C07110" w:rsidRPr="000F2614" w:rsidRDefault="00C07110" w:rsidP="00010D5F">
      <w:pPr>
        <w:pStyle w:val="a9"/>
        <w:ind w:firstLine="567"/>
        <w:jc w:val="center"/>
        <w:rPr>
          <w:rFonts w:ascii="Times New Roman" w:hAnsi="Times New Roman"/>
          <w:b/>
          <w:bCs/>
          <w:sz w:val="24"/>
          <w:szCs w:val="24"/>
        </w:rPr>
      </w:pPr>
      <w:r w:rsidRPr="000F2614">
        <w:rPr>
          <w:rFonts w:ascii="Times New Roman" w:hAnsi="Times New Roman"/>
          <w:b/>
          <w:bCs/>
          <w:sz w:val="24"/>
          <w:szCs w:val="24"/>
        </w:rPr>
        <w:t xml:space="preserve">Работа с детьми со склонностью к </w:t>
      </w:r>
      <w:proofErr w:type="spellStart"/>
      <w:r w:rsidRPr="000F2614">
        <w:rPr>
          <w:rFonts w:ascii="Times New Roman" w:hAnsi="Times New Roman"/>
          <w:b/>
          <w:bCs/>
          <w:sz w:val="24"/>
          <w:szCs w:val="24"/>
        </w:rPr>
        <w:t>девиантному</w:t>
      </w:r>
      <w:proofErr w:type="spellEnd"/>
      <w:r w:rsidRPr="000F2614">
        <w:rPr>
          <w:rFonts w:ascii="Times New Roman" w:hAnsi="Times New Roman"/>
          <w:b/>
          <w:bCs/>
          <w:sz w:val="24"/>
          <w:szCs w:val="24"/>
        </w:rPr>
        <w:t xml:space="preserve"> поведению</w:t>
      </w:r>
    </w:p>
    <w:p w14:paraId="3DECBC50"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организации проводится регулярная работа по выявлению детей со склонностью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d"/>
        <w:tblW w:w="5000" w:type="pct"/>
        <w:tblLook w:val="04A0" w:firstRow="1" w:lastRow="0" w:firstColumn="1" w:lastColumn="0" w:noHBand="0" w:noVBand="1"/>
      </w:tblPr>
      <w:tblGrid>
        <w:gridCol w:w="2550"/>
        <w:gridCol w:w="2549"/>
        <w:gridCol w:w="2549"/>
        <w:gridCol w:w="2549"/>
      </w:tblGrid>
      <w:tr w:rsidR="000F2614" w:rsidRPr="000F2614" w14:paraId="1DA7E1F2" w14:textId="77777777" w:rsidTr="00010D5F">
        <w:tc>
          <w:tcPr>
            <w:tcW w:w="1250" w:type="pct"/>
          </w:tcPr>
          <w:p w14:paraId="3E01115E"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Направление деятельности</w:t>
            </w:r>
          </w:p>
        </w:tc>
        <w:tc>
          <w:tcPr>
            <w:tcW w:w="1250" w:type="pct"/>
          </w:tcPr>
          <w:p w14:paraId="4A0427DA"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Особенности работы</w:t>
            </w:r>
          </w:p>
        </w:tc>
        <w:tc>
          <w:tcPr>
            <w:tcW w:w="1250" w:type="pct"/>
          </w:tcPr>
          <w:p w14:paraId="1C79B4D5"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Ответственный</w:t>
            </w:r>
          </w:p>
        </w:tc>
        <w:tc>
          <w:tcPr>
            <w:tcW w:w="1250" w:type="pct"/>
          </w:tcPr>
          <w:p w14:paraId="041B12AB"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Сроки</w:t>
            </w:r>
          </w:p>
        </w:tc>
      </w:tr>
      <w:tr w:rsidR="000F2614" w:rsidRPr="000F2614" w14:paraId="5B567CA9" w14:textId="77777777" w:rsidTr="00010D5F">
        <w:tc>
          <w:tcPr>
            <w:tcW w:w="5000" w:type="pct"/>
            <w:gridSpan w:val="4"/>
          </w:tcPr>
          <w:p w14:paraId="4C93C0C1"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 xml:space="preserve">Мероприятия по профилактике появления детей с </w:t>
            </w:r>
            <w:proofErr w:type="spellStart"/>
            <w:r w:rsidRPr="000F2614">
              <w:rPr>
                <w:rFonts w:ascii="Times New Roman" w:hAnsi="Times New Roman"/>
                <w:sz w:val="24"/>
                <w:szCs w:val="24"/>
              </w:rPr>
              <w:t>девиантным</w:t>
            </w:r>
            <w:proofErr w:type="spellEnd"/>
            <w:r w:rsidRPr="000F2614">
              <w:rPr>
                <w:rFonts w:ascii="Times New Roman" w:hAnsi="Times New Roman"/>
                <w:sz w:val="24"/>
                <w:szCs w:val="24"/>
              </w:rPr>
              <w:t xml:space="preserve"> поведением</w:t>
            </w:r>
          </w:p>
        </w:tc>
      </w:tr>
      <w:tr w:rsidR="000F2614" w:rsidRPr="000F2614" w14:paraId="6524BF92" w14:textId="77777777" w:rsidTr="00010D5F">
        <w:tc>
          <w:tcPr>
            <w:tcW w:w="1250" w:type="pct"/>
          </w:tcPr>
          <w:p w14:paraId="1FF9435A"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Работа педагога-психолога</w:t>
            </w:r>
          </w:p>
        </w:tc>
        <w:tc>
          <w:tcPr>
            <w:tcW w:w="1250" w:type="pct"/>
          </w:tcPr>
          <w:p w14:paraId="3899930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1250" w:type="pct"/>
          </w:tcPr>
          <w:p w14:paraId="76A9A03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6474852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 плану</w:t>
            </w:r>
          </w:p>
        </w:tc>
      </w:tr>
      <w:tr w:rsidR="000F2614" w:rsidRPr="000F2614" w14:paraId="34ADFE10" w14:textId="77777777" w:rsidTr="00010D5F">
        <w:tc>
          <w:tcPr>
            <w:tcW w:w="1250" w:type="pct"/>
          </w:tcPr>
          <w:p w14:paraId="4DD629C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Дополнительное образование, система воспитательной работы</w:t>
            </w:r>
          </w:p>
        </w:tc>
        <w:tc>
          <w:tcPr>
            <w:tcW w:w="1250" w:type="pct"/>
          </w:tcPr>
          <w:p w14:paraId="2C0E1DD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Факультативные курсы, мероприятия интеллектуальной и творческой направленности соревновательного характера, социальные проекты</w:t>
            </w:r>
          </w:p>
        </w:tc>
        <w:tc>
          <w:tcPr>
            <w:tcW w:w="1250" w:type="pct"/>
          </w:tcPr>
          <w:p w14:paraId="349BE427"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5B8C693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 плану</w:t>
            </w:r>
          </w:p>
        </w:tc>
      </w:tr>
      <w:tr w:rsidR="000F2614" w:rsidRPr="000F2614" w14:paraId="01CB1BC8" w14:textId="77777777" w:rsidTr="00010D5F">
        <w:tc>
          <w:tcPr>
            <w:tcW w:w="5000" w:type="pct"/>
            <w:gridSpan w:val="4"/>
          </w:tcPr>
          <w:p w14:paraId="11F8686F"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 xml:space="preserve">Выявление детей, склонных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718CAB52" w14:textId="77777777" w:rsidTr="00010D5F">
        <w:tc>
          <w:tcPr>
            <w:tcW w:w="1250" w:type="pct"/>
          </w:tcPr>
          <w:p w14:paraId="67F576A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Наблюдение за детским коллективом, выявление детей, склонных к </w:t>
            </w:r>
            <w:proofErr w:type="spellStart"/>
            <w:r w:rsidRPr="000F2614">
              <w:rPr>
                <w:rFonts w:ascii="Times New Roman" w:hAnsi="Times New Roman"/>
                <w:sz w:val="24"/>
                <w:szCs w:val="24"/>
              </w:rPr>
              <w:lastRenderedPageBreak/>
              <w:t>девиантному</w:t>
            </w:r>
            <w:proofErr w:type="spellEnd"/>
            <w:r w:rsidRPr="000F2614">
              <w:rPr>
                <w:rFonts w:ascii="Times New Roman" w:hAnsi="Times New Roman"/>
                <w:sz w:val="24"/>
                <w:szCs w:val="24"/>
              </w:rPr>
              <w:t xml:space="preserve"> поведению</w:t>
            </w:r>
          </w:p>
        </w:tc>
        <w:tc>
          <w:tcPr>
            <w:tcW w:w="1250" w:type="pct"/>
          </w:tcPr>
          <w:p w14:paraId="4ED520C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 xml:space="preserve">Выявление </w:t>
            </w:r>
          </w:p>
          <w:p w14:paraId="61579A2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склонности поведения в соответствии с методическими рекомендациями</w:t>
            </w:r>
          </w:p>
        </w:tc>
        <w:tc>
          <w:tcPr>
            <w:tcW w:w="1250" w:type="pct"/>
          </w:tcPr>
          <w:p w14:paraId="78C0DF64"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Классный руководитель, учитель-предметник,</w:t>
            </w:r>
          </w:p>
          <w:p w14:paraId="1A4705C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узкие специалисты</w:t>
            </w:r>
          </w:p>
        </w:tc>
        <w:tc>
          <w:tcPr>
            <w:tcW w:w="1250" w:type="pct"/>
          </w:tcPr>
          <w:p w14:paraId="31B46B7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Ежедневно</w:t>
            </w:r>
          </w:p>
        </w:tc>
      </w:tr>
      <w:tr w:rsidR="000F2614" w:rsidRPr="000F2614" w14:paraId="4628FCB1" w14:textId="77777777" w:rsidTr="00010D5F">
        <w:tc>
          <w:tcPr>
            <w:tcW w:w="1250" w:type="pct"/>
          </w:tcPr>
          <w:p w14:paraId="3C954DD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 xml:space="preserve">Выявление причин возникновения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w:t>
            </w:r>
          </w:p>
        </w:tc>
        <w:tc>
          <w:tcPr>
            <w:tcW w:w="1250" w:type="pct"/>
          </w:tcPr>
          <w:p w14:paraId="46D918D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Проведение анкетирования, опросов учителей и родителей</w:t>
            </w:r>
          </w:p>
        </w:tc>
        <w:tc>
          <w:tcPr>
            <w:tcW w:w="1250" w:type="pct"/>
          </w:tcPr>
          <w:p w14:paraId="119AA5C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Классный руководитель, педагог-психолог</w:t>
            </w:r>
          </w:p>
        </w:tc>
        <w:tc>
          <w:tcPr>
            <w:tcW w:w="1250" w:type="pct"/>
          </w:tcPr>
          <w:p w14:paraId="74D5B90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2CC2F3C9" w14:textId="77777777" w:rsidTr="00010D5F">
        <w:tc>
          <w:tcPr>
            <w:tcW w:w="5000" w:type="pct"/>
            <w:gridSpan w:val="4"/>
          </w:tcPr>
          <w:p w14:paraId="2D72EB8B"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Мероприятия по корректировке поведения</w:t>
            </w:r>
          </w:p>
        </w:tc>
      </w:tr>
      <w:tr w:rsidR="000F2614" w:rsidRPr="000F2614" w14:paraId="01F75688" w14:textId="77777777" w:rsidTr="00010D5F">
        <w:tc>
          <w:tcPr>
            <w:tcW w:w="1250" w:type="pct"/>
          </w:tcPr>
          <w:p w14:paraId="4E0F3A0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Встреча психолога с педагогами</w:t>
            </w:r>
          </w:p>
        </w:tc>
        <w:tc>
          <w:tcPr>
            <w:tcW w:w="1250" w:type="pct"/>
          </w:tcPr>
          <w:p w14:paraId="393176A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Работа с коллективом по осознанию собственной профессиональной ответственности за решение проблемы, принятие того факта, что при общих типологических характеристиках проявления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 у школьников нет одинаковых путей решения этой проблемы</w:t>
            </w:r>
          </w:p>
        </w:tc>
        <w:tc>
          <w:tcPr>
            <w:tcW w:w="1250" w:type="pct"/>
          </w:tcPr>
          <w:p w14:paraId="39A2D92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3770EB1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3C9F613C" w14:textId="77777777" w:rsidTr="00010D5F">
        <w:tc>
          <w:tcPr>
            <w:tcW w:w="1250" w:type="pct"/>
          </w:tcPr>
          <w:p w14:paraId="08BF40FA"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Комплексное обследование ребенка</w:t>
            </w:r>
          </w:p>
        </w:tc>
        <w:tc>
          <w:tcPr>
            <w:tcW w:w="1250" w:type="pct"/>
          </w:tcPr>
          <w:p w14:paraId="2C2C78B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Обследование этих детей специалистами; выявление динамики развития присущих им особенностей и приоритетных линий поведения</w:t>
            </w:r>
          </w:p>
        </w:tc>
        <w:tc>
          <w:tcPr>
            <w:tcW w:w="1250" w:type="pct"/>
          </w:tcPr>
          <w:p w14:paraId="411EB57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 классный руководитель, узкие специалисты</w:t>
            </w:r>
          </w:p>
        </w:tc>
        <w:tc>
          <w:tcPr>
            <w:tcW w:w="1250" w:type="pct"/>
          </w:tcPr>
          <w:p w14:paraId="5223A5E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1BC23ACE" w14:textId="77777777" w:rsidTr="00010D5F">
        <w:tc>
          <w:tcPr>
            <w:tcW w:w="1250" w:type="pct"/>
          </w:tcPr>
          <w:p w14:paraId="496212FD"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Построение индивидуальной программы коррекции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w:t>
            </w:r>
          </w:p>
        </w:tc>
        <w:tc>
          <w:tcPr>
            <w:tcW w:w="1250" w:type="pct"/>
          </w:tcPr>
          <w:p w14:paraId="527F45B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w:t>
            </w:r>
            <w:r w:rsidRPr="000F2614">
              <w:rPr>
                <w:rFonts w:ascii="Times New Roman" w:hAnsi="Times New Roman"/>
                <w:sz w:val="24"/>
                <w:szCs w:val="24"/>
              </w:rPr>
              <w:lastRenderedPageBreak/>
              <w:t>волевых и регулятивных способностей</w:t>
            </w:r>
          </w:p>
        </w:tc>
        <w:tc>
          <w:tcPr>
            <w:tcW w:w="1250" w:type="pct"/>
          </w:tcPr>
          <w:p w14:paraId="77A2FE4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Педагог-психолог, классный руководитель</w:t>
            </w:r>
          </w:p>
        </w:tc>
        <w:tc>
          <w:tcPr>
            <w:tcW w:w="1250" w:type="pct"/>
          </w:tcPr>
          <w:p w14:paraId="4301165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6C9ECC8B" w14:textId="77777777" w:rsidTr="00010D5F">
        <w:tc>
          <w:tcPr>
            <w:tcW w:w="5000" w:type="pct"/>
            <w:gridSpan w:val="4"/>
          </w:tcPr>
          <w:p w14:paraId="0556C3B6"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lastRenderedPageBreak/>
              <w:t>Методическое сопровождение педагогов</w:t>
            </w:r>
          </w:p>
        </w:tc>
      </w:tr>
      <w:tr w:rsidR="000F2614" w:rsidRPr="000F2614" w14:paraId="275094C7" w14:textId="77777777" w:rsidTr="00010D5F">
        <w:tc>
          <w:tcPr>
            <w:tcW w:w="1250" w:type="pct"/>
          </w:tcPr>
          <w:p w14:paraId="2319EFE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Создание индивидуальных учебных планов, программ, учебных модулей, учитывающих специфику трудностей данной группы обучающихся</w:t>
            </w:r>
          </w:p>
        </w:tc>
        <w:tc>
          <w:tcPr>
            <w:tcW w:w="1250" w:type="pct"/>
          </w:tcPr>
          <w:p w14:paraId="3514361F" w14:textId="49B9E712"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Например, учебные модули по формированию смыслового чтения, грамотного письма; проблем изучения математики; развитию информационной культуры и др.</w:t>
            </w:r>
          </w:p>
        </w:tc>
        <w:tc>
          <w:tcPr>
            <w:tcW w:w="1250" w:type="pct"/>
          </w:tcPr>
          <w:p w14:paraId="636D239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6CFC54DD"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67325AD9" w14:textId="77777777" w:rsidTr="00010D5F">
        <w:tc>
          <w:tcPr>
            <w:tcW w:w="1250" w:type="pct"/>
          </w:tcPr>
          <w:p w14:paraId="59685EB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Методика урока </w:t>
            </w:r>
          </w:p>
        </w:tc>
        <w:tc>
          <w:tcPr>
            <w:tcW w:w="1250" w:type="pct"/>
          </w:tcPr>
          <w:p w14:paraId="1407B80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 (опыты, исследования, игры, дискуссии, проектная деятельность)</w:t>
            </w:r>
          </w:p>
        </w:tc>
        <w:tc>
          <w:tcPr>
            <w:tcW w:w="1250" w:type="pct"/>
          </w:tcPr>
          <w:p w14:paraId="072BBAF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33AF4D3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5675F6FB" w14:textId="77777777" w:rsidTr="00010D5F">
        <w:tc>
          <w:tcPr>
            <w:tcW w:w="1250" w:type="pct"/>
          </w:tcPr>
          <w:p w14:paraId="11D41A3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Методика работы на уроке и вне урока</w:t>
            </w:r>
          </w:p>
        </w:tc>
        <w:tc>
          <w:tcPr>
            <w:tcW w:w="1250" w:type="pct"/>
          </w:tcPr>
          <w:p w14:paraId="10FD77B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1250" w:type="pct"/>
          </w:tcPr>
          <w:p w14:paraId="66E7280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CF7B8B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1B01E8E9" w14:textId="77777777" w:rsidTr="00010D5F">
        <w:tc>
          <w:tcPr>
            <w:tcW w:w="1250" w:type="pct"/>
          </w:tcPr>
          <w:p w14:paraId="0690E55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Методическое занятие с психологом</w:t>
            </w:r>
          </w:p>
        </w:tc>
        <w:tc>
          <w:tcPr>
            <w:tcW w:w="1250" w:type="pct"/>
          </w:tcPr>
          <w:p w14:paraId="7FBBBCA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помощь психолога учительскому коллективу в создании (восстановлении) доверительных отношений с учащимися</w:t>
            </w:r>
          </w:p>
        </w:tc>
        <w:tc>
          <w:tcPr>
            <w:tcW w:w="1250" w:type="pct"/>
          </w:tcPr>
          <w:p w14:paraId="604168B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85C60F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2754C867" w14:textId="77777777" w:rsidTr="00010D5F">
        <w:tc>
          <w:tcPr>
            <w:tcW w:w="1250" w:type="pct"/>
          </w:tcPr>
          <w:p w14:paraId="3350F70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Работа с родителями (законными представителями)</w:t>
            </w:r>
          </w:p>
        </w:tc>
        <w:tc>
          <w:tcPr>
            <w:tcW w:w="1250" w:type="pct"/>
          </w:tcPr>
          <w:p w14:paraId="4422A7B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Создание плана совместной деятельности по решению проблем </w:t>
            </w:r>
            <w:r w:rsidRPr="000F2614">
              <w:rPr>
                <w:rFonts w:ascii="Times New Roman" w:hAnsi="Times New Roman"/>
                <w:sz w:val="24"/>
                <w:szCs w:val="24"/>
              </w:rPr>
              <w:lastRenderedPageBreak/>
              <w:t>прогулов школьных занятий, низкого уровня познавательных интересов</w:t>
            </w:r>
          </w:p>
        </w:tc>
        <w:tc>
          <w:tcPr>
            <w:tcW w:w="1250" w:type="pct"/>
          </w:tcPr>
          <w:p w14:paraId="0088998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Педагог-психолог, классный руководитель</w:t>
            </w:r>
          </w:p>
        </w:tc>
        <w:tc>
          <w:tcPr>
            <w:tcW w:w="1250" w:type="pct"/>
          </w:tcPr>
          <w:p w14:paraId="1375C00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lastRenderedPageBreak/>
              <w:t>девиантному</w:t>
            </w:r>
            <w:proofErr w:type="spellEnd"/>
            <w:r w:rsidRPr="000F2614">
              <w:rPr>
                <w:rFonts w:ascii="Times New Roman" w:hAnsi="Times New Roman"/>
                <w:sz w:val="24"/>
                <w:szCs w:val="24"/>
              </w:rPr>
              <w:t xml:space="preserve"> поведению</w:t>
            </w:r>
          </w:p>
        </w:tc>
      </w:tr>
      <w:tr w:rsidR="000F2614" w:rsidRPr="000F2614" w14:paraId="55D89054" w14:textId="77777777" w:rsidTr="00010D5F">
        <w:tc>
          <w:tcPr>
            <w:tcW w:w="5000" w:type="pct"/>
            <w:gridSpan w:val="4"/>
          </w:tcPr>
          <w:p w14:paraId="7A98E00F"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lastRenderedPageBreak/>
              <w:t>Итоги работы, коррекция программы</w:t>
            </w:r>
          </w:p>
        </w:tc>
      </w:tr>
      <w:tr w:rsidR="00010D5F" w:rsidRPr="000F2614" w14:paraId="0AEC173F" w14:textId="77777777" w:rsidTr="00010D5F">
        <w:tc>
          <w:tcPr>
            <w:tcW w:w="1250" w:type="pct"/>
          </w:tcPr>
          <w:p w14:paraId="7025C5E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Мониторинг поведения</w:t>
            </w:r>
          </w:p>
        </w:tc>
        <w:tc>
          <w:tcPr>
            <w:tcW w:w="1250" w:type="pct"/>
          </w:tcPr>
          <w:p w14:paraId="7425EB2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Выявление прогресса или регресса по программе работы</w:t>
            </w:r>
          </w:p>
        </w:tc>
        <w:tc>
          <w:tcPr>
            <w:tcW w:w="1250" w:type="pct"/>
          </w:tcPr>
          <w:p w14:paraId="6DBB5F3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841447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bl>
    <w:p w14:paraId="1E447E17" w14:textId="77777777" w:rsidR="00C07110" w:rsidRPr="000F2614" w:rsidRDefault="00C07110" w:rsidP="00010D5F">
      <w:pPr>
        <w:pStyle w:val="a9"/>
        <w:ind w:firstLine="567"/>
        <w:jc w:val="both"/>
        <w:rPr>
          <w:rFonts w:ascii="Times New Roman" w:hAnsi="Times New Roman"/>
          <w:sz w:val="24"/>
          <w:szCs w:val="24"/>
        </w:rPr>
      </w:pPr>
    </w:p>
    <w:p w14:paraId="38803C73" w14:textId="77777777" w:rsidR="00C07110" w:rsidRPr="000F2614" w:rsidRDefault="00C07110" w:rsidP="00010D5F">
      <w:pPr>
        <w:pStyle w:val="a9"/>
        <w:ind w:firstLine="567"/>
        <w:jc w:val="center"/>
        <w:rPr>
          <w:rFonts w:ascii="Times New Roman" w:hAnsi="Times New Roman"/>
          <w:b/>
          <w:bCs/>
          <w:sz w:val="24"/>
          <w:szCs w:val="24"/>
        </w:rPr>
      </w:pPr>
      <w:bookmarkStart w:id="42" w:name="_Toc133230109"/>
      <w:r w:rsidRPr="000F2614">
        <w:rPr>
          <w:rFonts w:ascii="Times New Roman" w:hAnsi="Times New Roman"/>
          <w:b/>
          <w:bCs/>
          <w:sz w:val="24"/>
          <w:szCs w:val="24"/>
        </w:rPr>
        <w:t>Работа с детьми, испытывающими трудности при изучении учебных предметов</w:t>
      </w:r>
      <w:bookmarkEnd w:id="42"/>
    </w:p>
    <w:p w14:paraId="2A9BCC0A" w14:textId="77777777" w:rsidR="00C07110" w:rsidRPr="000F2614" w:rsidRDefault="00C07110" w:rsidP="00010D5F">
      <w:pPr>
        <w:pStyle w:val="a9"/>
        <w:ind w:firstLine="567"/>
        <w:jc w:val="both"/>
        <w:rPr>
          <w:rFonts w:ascii="Times New Roman" w:hAnsi="Times New Roman"/>
          <w:sz w:val="24"/>
          <w:szCs w:val="24"/>
        </w:rPr>
      </w:pPr>
    </w:p>
    <w:p w14:paraId="35EF6151"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Важнейшей задачей педагогического коллектива ОО является рефлексивный анализ трудностей учения и своевременная корректировка своей деятельности по их устранению. </w:t>
      </w:r>
    </w:p>
    <w:p w14:paraId="3B75376B"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Причинами трудности у обучающихся при изучении учебных предметов могут являться:</w:t>
      </w:r>
    </w:p>
    <w:p w14:paraId="1ADBD94B"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 xml:space="preserve">низкий уровень осознанного владения базовой научной терминологией; </w:t>
      </w:r>
    </w:p>
    <w:p w14:paraId="7F2BC86A" w14:textId="77777777" w:rsidR="00C07110" w:rsidRPr="000F2614" w:rsidRDefault="00C07110" w:rsidP="004B0D8C">
      <w:pPr>
        <w:pStyle w:val="a9"/>
        <w:numPr>
          <w:ilvl w:val="0"/>
          <w:numId w:val="92"/>
        </w:numPr>
        <w:jc w:val="both"/>
        <w:rPr>
          <w:rFonts w:ascii="Times New Roman" w:hAnsi="Times New Roman"/>
          <w:sz w:val="24"/>
          <w:szCs w:val="24"/>
        </w:rPr>
      </w:pPr>
      <w:proofErr w:type="spellStart"/>
      <w:r w:rsidRPr="000F2614">
        <w:rPr>
          <w:rFonts w:ascii="Times New Roman" w:hAnsi="Times New Roman"/>
          <w:sz w:val="24"/>
          <w:szCs w:val="24"/>
        </w:rPr>
        <w:t>несформированность</w:t>
      </w:r>
      <w:proofErr w:type="spellEnd"/>
      <w:r w:rsidRPr="000F2614">
        <w:rPr>
          <w:rFonts w:ascii="Times New Roman" w:hAnsi="Times New Roman"/>
          <w:sz w:val="24"/>
          <w:szCs w:val="24"/>
        </w:rPr>
        <w:t xml:space="preserve"> умения применять полученные знания при решении учебных и практических задач; </w:t>
      </w:r>
    </w:p>
    <w:p w14:paraId="4DB49739"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низкий уровень развития познавательных и коммуникативных универсальных учебных действий;</w:t>
      </w:r>
    </w:p>
    <w:p w14:paraId="241A4458"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недостаточный уровень развития умений контрольно-оценочной деятельности.</w:t>
      </w:r>
    </w:p>
    <w:p w14:paraId="1EBCA742"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466946CC" w14:textId="421E1DA2"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конструировать дидактический процесс в соответствии с требованиями ФГОС </w:t>
      </w:r>
      <w:r w:rsidR="00010D5F" w:rsidRPr="000F2614">
        <w:rPr>
          <w:rFonts w:ascii="Times New Roman" w:hAnsi="Times New Roman"/>
          <w:sz w:val="24"/>
          <w:szCs w:val="24"/>
        </w:rPr>
        <w:t>СОО</w:t>
      </w:r>
      <w:r w:rsidRPr="000F2614">
        <w:rPr>
          <w:rFonts w:ascii="Times New Roman" w:hAnsi="Times New Roman"/>
          <w:sz w:val="24"/>
          <w:szCs w:val="24"/>
        </w:rPr>
        <w:t xml:space="preserve"> к содержанию образования (предметным, </w:t>
      </w:r>
      <w:proofErr w:type="spellStart"/>
      <w:r w:rsidRPr="000F2614">
        <w:rPr>
          <w:rFonts w:ascii="Times New Roman" w:hAnsi="Times New Roman"/>
          <w:sz w:val="24"/>
          <w:szCs w:val="24"/>
        </w:rPr>
        <w:t>метапредметным</w:t>
      </w:r>
      <w:proofErr w:type="spellEnd"/>
      <w:r w:rsidRPr="000F2614">
        <w:rPr>
          <w:rFonts w:ascii="Times New Roman" w:hAnsi="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0F2614">
        <w:rPr>
          <w:rFonts w:ascii="Times New Roman" w:hAnsi="Times New Roman"/>
          <w:sz w:val="24"/>
          <w:szCs w:val="24"/>
        </w:rPr>
        <w:t>деятельностной</w:t>
      </w:r>
      <w:proofErr w:type="spellEnd"/>
      <w:r w:rsidRPr="000F2614">
        <w:rPr>
          <w:rFonts w:ascii="Times New Roman" w:hAnsi="Times New Roman"/>
          <w:sz w:val="24"/>
          <w:szCs w:val="24"/>
        </w:rPr>
        <w:t xml:space="preserve"> составляющей обучения, то есть на применении полученных знаний; </w:t>
      </w:r>
    </w:p>
    <w:p w14:paraId="4FCDE650" w14:textId="77777777"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29095B9D" w14:textId="77777777"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EF106CD"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Группы обучающихся с разным уровнем успешности (система трех составляющих – предметных,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и личностных достижений):</w:t>
      </w:r>
    </w:p>
    <w:p w14:paraId="5F9ED2F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а) устойчиво успешные («отличники»), </w:t>
      </w:r>
    </w:p>
    <w:p w14:paraId="6B104E8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б) «хорошисты»; </w:t>
      </w:r>
    </w:p>
    <w:p w14:paraId="6BA19A76"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удовлетворительно успешные (неустойчиво успешные, «троечники»), </w:t>
      </w:r>
    </w:p>
    <w:p w14:paraId="31AF7FCD"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г) устойчиво неуспешные («двоечники»).</w:t>
      </w:r>
    </w:p>
    <w:p w14:paraId="34C6BAB5" w14:textId="77777777" w:rsidR="00C07110" w:rsidRPr="000F2614" w:rsidRDefault="00C07110" w:rsidP="00010D5F">
      <w:pPr>
        <w:pStyle w:val="a9"/>
        <w:ind w:firstLine="567"/>
        <w:jc w:val="both"/>
        <w:rPr>
          <w:rFonts w:ascii="Times New Roman" w:hAnsi="Times New Roman"/>
          <w:i/>
          <w:iCs/>
          <w:sz w:val="24"/>
          <w:szCs w:val="24"/>
        </w:rPr>
      </w:pPr>
      <w:r w:rsidRPr="000F2614">
        <w:rPr>
          <w:rFonts w:ascii="Times New Roman" w:hAnsi="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6F5866C"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Рекомендации для преодоления трудностей, учитывая их особенности у детей разных групп успешности</w:t>
      </w:r>
    </w:p>
    <w:p w14:paraId="5432C0D0"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Устойчиво успешные («отличники»).</w:t>
      </w:r>
    </w:p>
    <w:p w14:paraId="3A1BD4C3"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lastRenderedPageBreak/>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58BE1794"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0F9B6156"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56F1C82E"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14995F6F"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5AEEED2E"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b/>
          <w:bCs/>
          <w:sz w:val="24"/>
          <w:szCs w:val="24"/>
        </w:rPr>
        <w:t>«Хорошисты».</w:t>
      </w:r>
      <w:r w:rsidRPr="000F2614">
        <w:rPr>
          <w:rFonts w:ascii="Times New Roman" w:hAnsi="Times New Roman"/>
          <w:sz w:val="24"/>
          <w:szCs w:val="24"/>
        </w:rPr>
        <w:t xml:space="preserve"> Такая группа, как правило, не входит в зону особого внимания учителя. 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B0DDEF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Приоритетные направления педагогической поддержки: </w:t>
      </w:r>
    </w:p>
    <w:p w14:paraId="7E2FA116"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0443D6C3"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39929D6E"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48AE4D57"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61D9EE47"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Неустойчиво успешные («троечники»):</w:t>
      </w:r>
    </w:p>
    <w:p w14:paraId="0096F44F"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A273E5C"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Приоритетные направления педагогической поддержки:</w:t>
      </w:r>
    </w:p>
    <w:p w14:paraId="0E902A17"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4BAB6B0E"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предоставление возможности работать в более низком темпе по сравнению с более успешными детьми;</w:t>
      </w:r>
    </w:p>
    <w:p w14:paraId="0A36C27E"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специальная работа по развитию памяти, внимания, сосредоточенности, чувственного восприятия; </w:t>
      </w:r>
    </w:p>
    <w:p w14:paraId="71D01D68"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создание условий, стимулирующих общее развитие обучающегося</w:t>
      </w:r>
    </w:p>
    <w:p w14:paraId="5805237A"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развитие связной речи и логического мышления </w:t>
      </w:r>
    </w:p>
    <w:p w14:paraId="582EF388"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1C419E0C"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lastRenderedPageBreak/>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1C58EC95"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Устойчиво неуспешные («двоечники»):</w:t>
      </w:r>
    </w:p>
    <w:p w14:paraId="1A78C8C7"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26BB3A0F"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Приоритетные направления педагогической поддержки: </w:t>
      </w:r>
    </w:p>
    <w:p w14:paraId="77AF1B07"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13ACC39F"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учет темпа деятельности и объема выполняемых заданий; постепенное их увеличение; </w:t>
      </w:r>
    </w:p>
    <w:p w14:paraId="65D969C6"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60BBC7EA"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1EF146EF" w14:textId="77777777" w:rsidR="00C07110" w:rsidRPr="000F2614" w:rsidRDefault="00C07110" w:rsidP="00010D5F">
      <w:pPr>
        <w:pStyle w:val="a9"/>
        <w:ind w:firstLine="567"/>
        <w:jc w:val="both"/>
        <w:rPr>
          <w:rFonts w:ascii="Times New Roman" w:hAnsi="Times New Roman"/>
          <w:b/>
          <w:bCs/>
          <w:i/>
          <w:iCs/>
          <w:sz w:val="24"/>
          <w:szCs w:val="24"/>
        </w:rPr>
      </w:pPr>
      <w:r w:rsidRPr="000F2614">
        <w:rPr>
          <w:rFonts w:ascii="Times New Roman" w:hAnsi="Times New Roman"/>
          <w:b/>
          <w:bCs/>
          <w:i/>
          <w:iCs/>
          <w:sz w:val="24"/>
          <w:szCs w:val="24"/>
        </w:rPr>
        <w:t xml:space="preserve">При возникновении у обучающегося трудностей в обучении учителем-предметников составляется индивидуальный маршрут на основе вышеуказанных направлений работы в зависимости от группы. </w:t>
      </w:r>
    </w:p>
    <w:p w14:paraId="2C5DDDDD" w14:textId="77777777" w:rsidR="00C07110" w:rsidRPr="000F2614" w:rsidRDefault="00C07110" w:rsidP="000B5816">
      <w:pPr>
        <w:pStyle w:val="a9"/>
        <w:ind w:firstLine="567"/>
        <w:jc w:val="both"/>
        <w:rPr>
          <w:rFonts w:ascii="Times New Roman" w:hAnsi="Times New Roman"/>
          <w:sz w:val="24"/>
          <w:szCs w:val="24"/>
        </w:rPr>
      </w:pPr>
    </w:p>
    <w:p w14:paraId="3DA38481" w14:textId="77777777" w:rsidR="000B5816" w:rsidRPr="000F2614" w:rsidRDefault="000B5816" w:rsidP="000B5816">
      <w:pPr>
        <w:pStyle w:val="a9"/>
        <w:ind w:firstLine="567"/>
        <w:jc w:val="both"/>
        <w:rPr>
          <w:rFonts w:ascii="Times New Roman" w:hAnsi="Times New Roman"/>
          <w:sz w:val="24"/>
          <w:szCs w:val="24"/>
        </w:rPr>
      </w:pPr>
    </w:p>
    <w:p w14:paraId="451F2E64" w14:textId="1D1285DA" w:rsidR="000B5816" w:rsidRPr="000F2614" w:rsidRDefault="00704244" w:rsidP="000B5816">
      <w:pPr>
        <w:pStyle w:val="a9"/>
        <w:ind w:firstLine="567"/>
        <w:jc w:val="both"/>
        <w:rPr>
          <w:rFonts w:ascii="Times New Roman" w:hAnsi="Times New Roman"/>
          <w:sz w:val="24"/>
          <w:szCs w:val="24"/>
        </w:rPr>
      </w:pPr>
      <w:bookmarkStart w:id="43" w:name="_Toc435412736"/>
      <w:bookmarkStart w:id="44" w:name="_Toc453968211"/>
      <w:r w:rsidRPr="000F2614">
        <w:rPr>
          <w:rFonts w:ascii="Times New Roman" w:hAnsi="Times New Roman"/>
          <w:sz w:val="24"/>
          <w:szCs w:val="24"/>
        </w:rPr>
        <w:t xml:space="preserve">2.4.3. </w:t>
      </w:r>
      <w:r w:rsidR="000B5816" w:rsidRPr="000F2614">
        <w:rPr>
          <w:rFonts w:ascii="Times New Roman" w:hAnsi="Times New Roman"/>
          <w:b/>
          <w:bCs/>
          <w:sz w:val="24"/>
          <w:szCs w:val="24"/>
        </w:rPr>
        <w:t>Система комплексного психолого-социального сопровождения и поддержки обучающихся с особыми образовательными потребностями</w:t>
      </w:r>
      <w:bookmarkEnd w:id="43"/>
      <w:bookmarkEnd w:id="44"/>
    </w:p>
    <w:p w14:paraId="584390E3" w14:textId="5EC36DC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Для реализации требований к </w:t>
      </w:r>
      <w:r w:rsidR="00704244" w:rsidRPr="000F2614">
        <w:rPr>
          <w:rFonts w:ascii="Times New Roman" w:hAnsi="Times New Roman"/>
          <w:sz w:val="24"/>
          <w:szCs w:val="24"/>
        </w:rPr>
        <w:t>Программе</w:t>
      </w:r>
      <w:r w:rsidRPr="000F2614">
        <w:rPr>
          <w:rFonts w:ascii="Times New Roman" w:hAnsi="Times New Roman"/>
          <w:sz w:val="24"/>
          <w:szCs w:val="24"/>
        </w:rPr>
        <w:t>, обозначенных в ФГОС, может быть создана рабочая группа, в которую наряду с основными педагогами целесообразно включить следующих специалистов: педагога-психолога</w:t>
      </w:r>
      <w:r w:rsidR="00704244" w:rsidRPr="000F2614">
        <w:rPr>
          <w:rFonts w:ascii="Times New Roman" w:hAnsi="Times New Roman"/>
          <w:sz w:val="24"/>
          <w:szCs w:val="24"/>
        </w:rPr>
        <w:t>, социального педагога, заместителя директора по ВР.</w:t>
      </w:r>
    </w:p>
    <w:p w14:paraId="3EFCF766" w14:textId="77777777" w:rsidR="00AC16E9" w:rsidRPr="000F2614" w:rsidRDefault="00AC16E9"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При выявлении обучающихся, попавших в трудную жизненную ситуацию, а также обучающихся с трудностями в обучении и социализации </w:t>
      </w:r>
      <w:r w:rsidR="000B5816" w:rsidRPr="000F2614">
        <w:rPr>
          <w:rFonts w:ascii="Times New Roman" w:hAnsi="Times New Roman"/>
          <w:sz w:val="24"/>
          <w:szCs w:val="24"/>
        </w:rPr>
        <w:t>П</w:t>
      </w:r>
      <w:r w:rsidR="00704244" w:rsidRPr="000F2614">
        <w:rPr>
          <w:rFonts w:ascii="Times New Roman" w:hAnsi="Times New Roman"/>
          <w:sz w:val="24"/>
          <w:szCs w:val="24"/>
        </w:rPr>
        <w:t>рограмма</w:t>
      </w:r>
      <w:r w:rsidRPr="000F2614">
        <w:rPr>
          <w:rFonts w:ascii="Times New Roman" w:hAnsi="Times New Roman"/>
          <w:sz w:val="24"/>
          <w:szCs w:val="24"/>
        </w:rPr>
        <w:t xml:space="preserve"> разрабатывается </w:t>
      </w:r>
      <w:r w:rsidR="000B5816" w:rsidRPr="000F2614">
        <w:rPr>
          <w:rFonts w:ascii="Times New Roman" w:hAnsi="Times New Roman"/>
          <w:sz w:val="24"/>
          <w:szCs w:val="24"/>
        </w:rPr>
        <w:t xml:space="preserve">поэтапно: </w:t>
      </w:r>
    </w:p>
    <w:p w14:paraId="11D4239A" w14:textId="77777777" w:rsidR="00AC16E9" w:rsidRPr="000F2614" w:rsidRDefault="000B5816"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 xml:space="preserve">на </w:t>
      </w:r>
      <w:r w:rsidRPr="000F2614">
        <w:rPr>
          <w:rFonts w:ascii="Times New Roman" w:hAnsi="Times New Roman"/>
          <w:b/>
          <w:bCs/>
          <w:sz w:val="24"/>
          <w:szCs w:val="24"/>
        </w:rPr>
        <w:t>подготовительном этапе</w:t>
      </w:r>
      <w:r w:rsidRPr="000F2614">
        <w:rPr>
          <w:rFonts w:ascii="Times New Roman" w:hAnsi="Times New Roman"/>
          <w:sz w:val="24"/>
          <w:szCs w:val="24"/>
        </w:rPr>
        <w:t xml:space="preserve"> определяется нормативно-правовое обеспечение коррекционной работы, анализируется состав обучающихся</w:t>
      </w:r>
      <w:r w:rsidR="00AC16E9" w:rsidRPr="000F2614">
        <w:rPr>
          <w:rFonts w:ascii="Times New Roman" w:hAnsi="Times New Roman"/>
          <w:sz w:val="24"/>
          <w:szCs w:val="24"/>
        </w:rPr>
        <w:t xml:space="preserve">, </w:t>
      </w:r>
      <w:r w:rsidRPr="000F2614">
        <w:rPr>
          <w:rFonts w:ascii="Times New Roman" w:hAnsi="Times New Roman"/>
          <w:sz w:val="24"/>
          <w:szCs w:val="24"/>
        </w:rPr>
        <w:t>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фонд методических рекомендаций по обучению данных категорий обучающихся</w:t>
      </w:r>
      <w:r w:rsidR="00AC16E9" w:rsidRPr="000F2614">
        <w:rPr>
          <w:rFonts w:ascii="Times New Roman" w:hAnsi="Times New Roman"/>
          <w:sz w:val="24"/>
          <w:szCs w:val="24"/>
        </w:rPr>
        <w:t>.</w:t>
      </w:r>
    </w:p>
    <w:p w14:paraId="5B09BF5A" w14:textId="77777777" w:rsidR="00AC16E9" w:rsidRPr="000F2614" w:rsidRDefault="00AC16E9"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н</w:t>
      </w:r>
      <w:r w:rsidR="000B5816" w:rsidRPr="000F2614">
        <w:rPr>
          <w:rFonts w:ascii="Times New Roman" w:hAnsi="Times New Roman"/>
          <w:sz w:val="24"/>
          <w:szCs w:val="24"/>
        </w:rPr>
        <w:t xml:space="preserve">а </w:t>
      </w:r>
      <w:r w:rsidR="000B5816" w:rsidRPr="000F2614">
        <w:rPr>
          <w:rFonts w:ascii="Times New Roman" w:hAnsi="Times New Roman"/>
          <w:b/>
          <w:bCs/>
          <w:sz w:val="24"/>
          <w:szCs w:val="24"/>
        </w:rPr>
        <w:t>основном этапе</w:t>
      </w:r>
      <w:r w:rsidR="000B5816" w:rsidRPr="000F2614">
        <w:rPr>
          <w:rFonts w:ascii="Times New Roman" w:hAnsi="Times New Roman"/>
          <w:sz w:val="24"/>
          <w:szCs w:val="24"/>
        </w:rPr>
        <w:t xml:space="preserve"> разрабатываются общая стратегия обучения и воспитания обучающихся; раскрываются направления и ожидаемые результаты коррекционной работы, Особенности содержания индивидуально-ориентированной работы могут быть представлены в рабочих коррекционных программах.</w:t>
      </w:r>
    </w:p>
    <w:p w14:paraId="30394D37" w14:textId="1B44AEA1" w:rsidR="000B5816" w:rsidRPr="000F2614" w:rsidRDefault="00AC16E9"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н</w:t>
      </w:r>
      <w:r w:rsidR="000B5816" w:rsidRPr="000F2614">
        <w:rPr>
          <w:rFonts w:ascii="Times New Roman" w:hAnsi="Times New Roman"/>
          <w:sz w:val="24"/>
          <w:szCs w:val="24"/>
        </w:rPr>
        <w:t xml:space="preserve">а </w:t>
      </w:r>
      <w:r w:rsidR="000B5816" w:rsidRPr="000F2614">
        <w:rPr>
          <w:rFonts w:ascii="Times New Roman" w:hAnsi="Times New Roman"/>
          <w:b/>
          <w:bCs/>
          <w:sz w:val="24"/>
          <w:szCs w:val="24"/>
        </w:rPr>
        <w:t>заключительном этапе</w:t>
      </w:r>
      <w:r w:rsidR="000B5816" w:rsidRPr="000F2614">
        <w:rPr>
          <w:rFonts w:ascii="Times New Roman" w:hAnsi="Times New Roman"/>
          <w:sz w:val="24"/>
          <w:szCs w:val="24"/>
        </w:rPr>
        <w:t xml:space="preserve">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принимается итоговое решение.</w:t>
      </w:r>
    </w:p>
    <w:p w14:paraId="4A8F80DC" w14:textId="6F13073B"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Психологическое сопровождение обучающихся может осуществляться в рамках реализации основных направлений психологической службы образовательной организации. </w:t>
      </w:r>
    </w:p>
    <w:p w14:paraId="452B6A10" w14:textId="142EC3C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Педагогу-психологу рекомендуется проводить занятия по комплексному изучению и развитию личности школьников.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 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w:t>
      </w:r>
      <w:r w:rsidRPr="000F2614">
        <w:rPr>
          <w:rFonts w:ascii="Times New Roman" w:hAnsi="Times New Roman"/>
          <w:sz w:val="24"/>
          <w:szCs w:val="24"/>
        </w:rPr>
        <w:lastRenderedPageBreak/>
        <w:t>программ; психологической профилактике, направленной на сохранение, укрепление и развитие психологического здоровья обучающихся.</w:t>
      </w:r>
    </w:p>
    <w:p w14:paraId="18298C4D" w14:textId="61185A6A" w:rsidR="000B5816" w:rsidRPr="000F2614" w:rsidRDefault="000B5816" w:rsidP="00652BBB">
      <w:pPr>
        <w:pStyle w:val="a9"/>
        <w:ind w:firstLine="567"/>
        <w:jc w:val="both"/>
        <w:rPr>
          <w:rFonts w:ascii="Times New Roman" w:hAnsi="Times New Roman"/>
          <w:sz w:val="24"/>
          <w:szCs w:val="24"/>
        </w:rPr>
      </w:pPr>
      <w:r w:rsidRPr="000F2614">
        <w:rPr>
          <w:rFonts w:ascii="Times New Roman" w:hAnsi="Times New Roman"/>
          <w:sz w:val="24"/>
          <w:szCs w:val="24"/>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обучающихся. </w:t>
      </w:r>
    </w:p>
    <w:p w14:paraId="27A7036A" w14:textId="77777777" w:rsidR="000B5816" w:rsidRPr="000F2614" w:rsidRDefault="000B5816" w:rsidP="000B5816">
      <w:pPr>
        <w:pStyle w:val="a9"/>
        <w:ind w:firstLine="567"/>
        <w:jc w:val="both"/>
        <w:rPr>
          <w:rFonts w:ascii="Times New Roman" w:hAnsi="Times New Roman"/>
          <w:sz w:val="24"/>
          <w:szCs w:val="24"/>
        </w:rPr>
      </w:pPr>
    </w:p>
    <w:p w14:paraId="4D3AB4ED" w14:textId="4EDC5B4B" w:rsidR="000B5816" w:rsidRPr="000F2614" w:rsidRDefault="00652BBB" w:rsidP="000B5816">
      <w:pPr>
        <w:pStyle w:val="a9"/>
        <w:ind w:firstLine="567"/>
        <w:jc w:val="both"/>
        <w:rPr>
          <w:rFonts w:ascii="Times New Roman" w:hAnsi="Times New Roman"/>
          <w:sz w:val="24"/>
          <w:szCs w:val="24"/>
        </w:rPr>
      </w:pPr>
      <w:bookmarkStart w:id="45" w:name="_Toc435412737"/>
      <w:bookmarkStart w:id="46" w:name="_Toc453968212"/>
      <w:r w:rsidRPr="000F2614">
        <w:rPr>
          <w:rFonts w:ascii="Times New Roman" w:hAnsi="Times New Roman"/>
          <w:sz w:val="24"/>
          <w:szCs w:val="24"/>
        </w:rPr>
        <w:t xml:space="preserve">2.4.3. </w:t>
      </w:r>
      <w:r w:rsidR="000B5816" w:rsidRPr="000F2614">
        <w:rPr>
          <w:rFonts w:ascii="Times New Roman" w:hAnsi="Times New Roman"/>
          <w:sz w:val="24"/>
          <w:szCs w:val="24"/>
        </w:rPr>
        <w:t> </w:t>
      </w:r>
      <w:r w:rsidR="000B5816" w:rsidRPr="000F2614">
        <w:rPr>
          <w:rFonts w:ascii="Times New Roman" w:hAnsi="Times New Roman"/>
          <w:b/>
          <w:bCs/>
          <w:sz w:val="24"/>
          <w:szCs w:val="24"/>
        </w:rPr>
        <w:t xml:space="preserve">Механизм взаимодействия, предусматривающий общую целевую и стратегическую направленность работы </w:t>
      </w:r>
      <w:bookmarkEnd w:id="45"/>
      <w:bookmarkEnd w:id="46"/>
      <w:r w:rsidRPr="000F2614">
        <w:rPr>
          <w:rFonts w:ascii="Times New Roman" w:hAnsi="Times New Roman"/>
          <w:b/>
          <w:bCs/>
          <w:sz w:val="24"/>
          <w:szCs w:val="24"/>
        </w:rPr>
        <w:t>педагогов</w:t>
      </w:r>
      <w:r w:rsidR="000B5816" w:rsidRPr="000F2614">
        <w:rPr>
          <w:rFonts w:ascii="Times New Roman" w:hAnsi="Times New Roman"/>
          <w:sz w:val="24"/>
          <w:szCs w:val="24"/>
        </w:rPr>
        <w:t xml:space="preserve"> </w:t>
      </w:r>
    </w:p>
    <w:p w14:paraId="603BC382" w14:textId="4BCF6FC6"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Механизм взаимодействия раскрывается во взаимодействии педагогов различного профиля</w:t>
      </w:r>
      <w:r w:rsidR="00652BBB" w:rsidRPr="000F2614">
        <w:rPr>
          <w:rFonts w:ascii="Times New Roman" w:hAnsi="Times New Roman"/>
          <w:sz w:val="24"/>
          <w:szCs w:val="24"/>
        </w:rPr>
        <w:t>.</w:t>
      </w:r>
    </w:p>
    <w:p w14:paraId="7D5C9E32" w14:textId="2276E91D"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Коррекционные занятия проводятся по индивидуально ориентированным </w:t>
      </w:r>
      <w:r w:rsidR="00652BBB" w:rsidRPr="000F2614">
        <w:rPr>
          <w:rFonts w:ascii="Times New Roman" w:hAnsi="Times New Roman"/>
          <w:sz w:val="24"/>
          <w:szCs w:val="24"/>
        </w:rPr>
        <w:t>планам</w:t>
      </w:r>
      <w:r w:rsidRPr="000F2614">
        <w:rPr>
          <w:rFonts w:ascii="Times New Roman" w:hAnsi="Times New Roman"/>
          <w:sz w:val="24"/>
          <w:szCs w:val="24"/>
        </w:rPr>
        <w:t xml:space="preserve"> в учебной </w:t>
      </w:r>
      <w:r w:rsidR="00652BBB" w:rsidRPr="000F2614">
        <w:rPr>
          <w:rFonts w:ascii="Times New Roman" w:hAnsi="Times New Roman"/>
          <w:sz w:val="24"/>
          <w:szCs w:val="24"/>
        </w:rPr>
        <w:t xml:space="preserve">и </w:t>
      </w:r>
      <w:proofErr w:type="spellStart"/>
      <w:r w:rsidR="00652BBB" w:rsidRPr="000F2614">
        <w:rPr>
          <w:rFonts w:ascii="Times New Roman" w:hAnsi="Times New Roman"/>
          <w:sz w:val="24"/>
          <w:szCs w:val="24"/>
        </w:rPr>
        <w:t>внеучебной</w:t>
      </w:r>
      <w:proofErr w:type="spellEnd"/>
      <w:r w:rsidRPr="000F2614">
        <w:rPr>
          <w:rFonts w:ascii="Times New Roman" w:hAnsi="Times New Roman"/>
          <w:sz w:val="24"/>
          <w:szCs w:val="24"/>
        </w:rPr>
        <w:t xml:space="preserve"> деятельности.</w:t>
      </w:r>
    </w:p>
    <w:p w14:paraId="1207C556" w14:textId="124AE5C2" w:rsidR="00652BBB"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части, формируемой участниками образовательных отношений, </w:t>
      </w:r>
      <w:r w:rsidR="00652BBB" w:rsidRPr="000F2614">
        <w:rPr>
          <w:rFonts w:ascii="Times New Roman" w:hAnsi="Times New Roman"/>
          <w:sz w:val="24"/>
          <w:szCs w:val="24"/>
        </w:rPr>
        <w:t xml:space="preserve">возможно включение часов на работу с педагогом-психологом, индивидуальные занятия с педагогами и др. Такие занятия </w:t>
      </w:r>
      <w:r w:rsidRPr="000F2614">
        <w:rPr>
          <w:rFonts w:ascii="Times New Roman" w:hAnsi="Times New Roman"/>
          <w:sz w:val="24"/>
          <w:szCs w:val="24"/>
        </w:rPr>
        <w:t>также провод</w:t>
      </w:r>
      <w:r w:rsidR="00652BBB" w:rsidRPr="000F2614">
        <w:rPr>
          <w:rFonts w:ascii="Times New Roman" w:hAnsi="Times New Roman"/>
          <w:sz w:val="24"/>
          <w:szCs w:val="24"/>
        </w:rPr>
        <w:t>я</w:t>
      </w:r>
      <w:r w:rsidRPr="000F2614">
        <w:rPr>
          <w:rFonts w:ascii="Times New Roman" w:hAnsi="Times New Roman"/>
          <w:sz w:val="24"/>
          <w:szCs w:val="24"/>
        </w:rPr>
        <w:t>тся в учебной внеурочной деятельности в различных группах: классе, параллели, на уровне образовани</w:t>
      </w:r>
      <w:r w:rsidR="00652BBB" w:rsidRPr="000F2614">
        <w:rPr>
          <w:rFonts w:ascii="Times New Roman" w:hAnsi="Times New Roman"/>
          <w:sz w:val="24"/>
          <w:szCs w:val="24"/>
        </w:rPr>
        <w:t>я</w:t>
      </w:r>
      <w:r w:rsidRPr="000F2614">
        <w:rPr>
          <w:rFonts w:ascii="Times New Roman" w:hAnsi="Times New Roman"/>
          <w:sz w:val="24"/>
          <w:szCs w:val="24"/>
        </w:rPr>
        <w:t xml:space="preserve">. </w:t>
      </w:r>
    </w:p>
    <w:p w14:paraId="1A68BC25" w14:textId="3EBD52A4"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Специалисты и педагоги с участием самих обучающихся и их родителей (законных представителей) разрабатывают индивидуальные </w:t>
      </w:r>
      <w:r w:rsidR="00652BBB" w:rsidRPr="000F2614">
        <w:rPr>
          <w:rFonts w:ascii="Times New Roman" w:hAnsi="Times New Roman"/>
          <w:sz w:val="24"/>
          <w:szCs w:val="24"/>
        </w:rPr>
        <w:t xml:space="preserve">учебные </w:t>
      </w:r>
      <w:r w:rsidRPr="000F2614">
        <w:rPr>
          <w:rFonts w:ascii="Times New Roman" w:hAnsi="Times New Roman"/>
          <w:sz w:val="24"/>
          <w:szCs w:val="24"/>
        </w:rPr>
        <w:t xml:space="preserve">планы с целью развития потенциала школьников. </w:t>
      </w:r>
    </w:p>
    <w:p w14:paraId="3F069508" w14:textId="77777777" w:rsidR="000B5816" w:rsidRPr="000F2614" w:rsidRDefault="000B5816" w:rsidP="000B5816">
      <w:pPr>
        <w:pStyle w:val="a9"/>
        <w:ind w:firstLine="567"/>
        <w:jc w:val="both"/>
        <w:rPr>
          <w:rFonts w:ascii="Times New Roman" w:hAnsi="Times New Roman"/>
          <w:sz w:val="24"/>
          <w:szCs w:val="24"/>
        </w:rPr>
      </w:pPr>
    </w:p>
    <w:p w14:paraId="7A903995" w14:textId="252B6C9E" w:rsidR="000B5816" w:rsidRPr="000F2614" w:rsidRDefault="00652BBB" w:rsidP="000B5816">
      <w:pPr>
        <w:pStyle w:val="a9"/>
        <w:ind w:firstLine="567"/>
        <w:jc w:val="both"/>
        <w:rPr>
          <w:rFonts w:ascii="Times New Roman" w:hAnsi="Times New Roman"/>
          <w:sz w:val="24"/>
          <w:szCs w:val="24"/>
        </w:rPr>
      </w:pPr>
      <w:bookmarkStart w:id="47" w:name="_Toc435412738"/>
      <w:bookmarkStart w:id="48" w:name="_Toc453968213"/>
      <w:r w:rsidRPr="000F2614">
        <w:rPr>
          <w:rFonts w:ascii="Times New Roman" w:hAnsi="Times New Roman"/>
          <w:sz w:val="24"/>
          <w:szCs w:val="24"/>
        </w:rPr>
        <w:t xml:space="preserve">2.4.4. </w:t>
      </w:r>
      <w:r w:rsidR="000B5816" w:rsidRPr="000F2614">
        <w:rPr>
          <w:rFonts w:ascii="Times New Roman" w:hAnsi="Times New Roman"/>
          <w:b/>
          <w:bCs/>
          <w:sz w:val="24"/>
          <w:szCs w:val="24"/>
        </w:rPr>
        <w:t>Планируемые результаты работы с обучающимися с особыми образовательными потребностями</w:t>
      </w:r>
      <w:bookmarkEnd w:id="47"/>
      <w:bookmarkEnd w:id="48"/>
    </w:p>
    <w:p w14:paraId="09FDF5A1" w14:textId="39BFD05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итоге </w:t>
      </w:r>
      <w:proofErr w:type="gramStart"/>
      <w:r w:rsidRPr="000F2614">
        <w:rPr>
          <w:rFonts w:ascii="Times New Roman" w:hAnsi="Times New Roman"/>
          <w:sz w:val="24"/>
          <w:szCs w:val="24"/>
        </w:rPr>
        <w:t>проведения коррекционной работы</w:t>
      </w:r>
      <w:proofErr w:type="gramEnd"/>
      <w:r w:rsidRPr="000F2614">
        <w:rPr>
          <w:rFonts w:ascii="Times New Roman" w:hAnsi="Times New Roman"/>
          <w:sz w:val="24"/>
          <w:szCs w:val="24"/>
        </w:rPr>
        <w:t xml:space="preserve"> обучающиеся осваивают основную образовательную программу СОО.</w:t>
      </w:r>
    </w:p>
    <w:p w14:paraId="6EC4D590" w14:textId="0EA76F86"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Результаты обучающихся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14:paraId="1041D85F" w14:textId="43429D22"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Планируется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14:paraId="5DB64093" w14:textId="77777777" w:rsidR="00C07110" w:rsidRPr="000F2614" w:rsidRDefault="000B5816" w:rsidP="000B5816">
      <w:pPr>
        <w:pStyle w:val="a9"/>
        <w:ind w:firstLine="567"/>
        <w:jc w:val="both"/>
        <w:rPr>
          <w:rFonts w:ascii="Times New Roman" w:hAnsi="Times New Roman"/>
          <w:b/>
          <w:bCs/>
          <w:sz w:val="24"/>
          <w:szCs w:val="24"/>
        </w:rPr>
      </w:pPr>
      <w:r w:rsidRPr="000F2614">
        <w:rPr>
          <w:rFonts w:ascii="Times New Roman" w:hAnsi="Times New Roman"/>
          <w:b/>
          <w:bCs/>
          <w:sz w:val="24"/>
          <w:szCs w:val="24"/>
        </w:rPr>
        <w:t>Личностные</w:t>
      </w:r>
      <w:r w:rsidR="00652BBB" w:rsidRPr="000F2614">
        <w:rPr>
          <w:rFonts w:ascii="Times New Roman" w:hAnsi="Times New Roman"/>
          <w:b/>
          <w:bCs/>
          <w:sz w:val="24"/>
          <w:szCs w:val="24"/>
        </w:rPr>
        <w:t xml:space="preserve">, </w:t>
      </w:r>
      <w:proofErr w:type="spellStart"/>
      <w:r w:rsidR="00652BBB" w:rsidRPr="000F2614">
        <w:rPr>
          <w:rFonts w:ascii="Times New Roman" w:hAnsi="Times New Roman"/>
          <w:b/>
          <w:bCs/>
          <w:sz w:val="24"/>
          <w:szCs w:val="24"/>
        </w:rPr>
        <w:t>метапредметные</w:t>
      </w:r>
      <w:proofErr w:type="spellEnd"/>
      <w:r w:rsidR="00652BBB" w:rsidRPr="000F2614">
        <w:rPr>
          <w:rFonts w:ascii="Times New Roman" w:hAnsi="Times New Roman"/>
          <w:b/>
          <w:bCs/>
          <w:sz w:val="24"/>
          <w:szCs w:val="24"/>
        </w:rPr>
        <w:t xml:space="preserve"> и предметные результаты должны быть достигнуты в соответствии с требованиями к ООП СОО в целом. </w:t>
      </w:r>
    </w:p>
    <w:p w14:paraId="2316070F" w14:textId="77777777" w:rsidR="00010D5F" w:rsidRPr="000F2614" w:rsidRDefault="00010D5F" w:rsidP="00010D5F">
      <w:pPr>
        <w:pStyle w:val="a9"/>
        <w:jc w:val="both"/>
        <w:rPr>
          <w:rFonts w:ascii="Times New Roman" w:hAnsi="Times New Roman"/>
          <w:sz w:val="24"/>
          <w:szCs w:val="24"/>
        </w:rPr>
      </w:pPr>
      <w:bookmarkStart w:id="49" w:name="Par2741"/>
      <w:bookmarkEnd w:id="49"/>
    </w:p>
    <w:p w14:paraId="3A497010" w14:textId="0D417444" w:rsidR="00DA0F76" w:rsidRPr="00DA0F76" w:rsidRDefault="00A9502E" w:rsidP="00010D5F">
      <w:pPr>
        <w:pStyle w:val="1"/>
        <w:jc w:val="center"/>
      </w:pPr>
      <w:bookmarkStart w:id="50" w:name="_Toc138712892"/>
      <w:bookmarkStart w:id="51" w:name="_Toc138880962"/>
      <w:r>
        <w:t>3.</w:t>
      </w:r>
      <w:r w:rsidR="00DA0F76" w:rsidRPr="00DA0F76">
        <w:t>Организационный раздел</w:t>
      </w:r>
      <w:bookmarkEnd w:id="50"/>
      <w:bookmarkEnd w:id="51"/>
    </w:p>
    <w:p w14:paraId="2E5CDF8B" w14:textId="77777777" w:rsidR="00DA0F76" w:rsidRPr="00DA0F76" w:rsidRDefault="00DA0F76" w:rsidP="00ED171C">
      <w:pPr>
        <w:pStyle w:val="a9"/>
        <w:spacing w:line="276" w:lineRule="auto"/>
        <w:ind w:firstLine="567"/>
        <w:jc w:val="both"/>
        <w:rPr>
          <w:rFonts w:ascii="Times New Roman" w:hAnsi="Times New Roman"/>
          <w:sz w:val="24"/>
          <w:szCs w:val="24"/>
        </w:rPr>
      </w:pPr>
    </w:p>
    <w:p w14:paraId="49B8D9EC" w14:textId="704CDA84" w:rsidR="00010D5F" w:rsidRDefault="00010D5F" w:rsidP="00010D5F">
      <w:pPr>
        <w:pStyle w:val="2"/>
      </w:pPr>
      <w:bookmarkStart w:id="52" w:name="_Toc138712893"/>
      <w:bookmarkStart w:id="53" w:name="_Toc138880963"/>
      <w:r>
        <w:t>3.1. Учебный план</w:t>
      </w:r>
      <w:bookmarkEnd w:id="52"/>
      <w:bookmarkEnd w:id="53"/>
    </w:p>
    <w:p w14:paraId="3DEB46B4" w14:textId="42486D12"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w:t>
      </w:r>
      <w:r>
        <w:rPr>
          <w:rFonts w:ascii="Times New Roman" w:hAnsi="Times New Roman"/>
          <w:sz w:val="24"/>
          <w:szCs w:val="24"/>
        </w:rPr>
        <w:t xml:space="preserve">, и формы промежуточной аттестации обучающихся согласно Пункту 22 Статьи 2 </w:t>
      </w:r>
      <w:r w:rsidR="00DA0F76" w:rsidRPr="00DA0F76">
        <w:rPr>
          <w:rFonts w:ascii="Times New Roman" w:hAnsi="Times New Roman"/>
          <w:sz w:val="24"/>
          <w:szCs w:val="24"/>
        </w:rPr>
        <w:t>Федерального закона от 29 декабря 2012 г. N 273-ФЗ "Об образовании в Российской Федерации</w:t>
      </w:r>
      <w:proofErr w:type="gramStart"/>
      <w:r w:rsidR="00DA0F76" w:rsidRPr="00DA0F76">
        <w:rPr>
          <w:rFonts w:ascii="Times New Roman" w:hAnsi="Times New Roman"/>
          <w:sz w:val="24"/>
          <w:szCs w:val="24"/>
        </w:rPr>
        <w:t>"</w:t>
      </w:r>
      <w:proofErr w:type="gramEnd"/>
      <w:r w:rsidR="00DA0F76" w:rsidRPr="00DA0F76">
        <w:rPr>
          <w:rFonts w:ascii="Times New Roman" w:hAnsi="Times New Roman"/>
          <w:sz w:val="24"/>
          <w:szCs w:val="24"/>
        </w:rPr>
        <w:t xml:space="preserve"> (Собрание законодательства Российской Федерации, 2012, N 53, ст. 7598).</w:t>
      </w:r>
    </w:p>
    <w:p w14:paraId="6CF3BE58" w14:textId="1DDB5594"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 xml:space="preserve">чебный план обеспечивает реализацию требований </w:t>
      </w:r>
      <w:r w:rsidR="00DA0F76" w:rsidRPr="00010D5F">
        <w:rPr>
          <w:rFonts w:ascii="Times New Roman" w:hAnsi="Times New Roman"/>
          <w:sz w:val="24"/>
          <w:szCs w:val="24"/>
        </w:rPr>
        <w:t>ФГОС СОО</w:t>
      </w:r>
      <w:r w:rsidR="00DA0F76" w:rsidRPr="00DA0F76">
        <w:rPr>
          <w:rFonts w:ascii="Times New Roman" w:hAnsi="Times New Roman"/>
          <w:sz w:val="24"/>
          <w:szCs w:val="24"/>
        </w:rPr>
        <w:t>,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5DDA24A3" w14:textId="15E774DF"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w:t>
      </w:r>
    </w:p>
    <w:p w14:paraId="14BC65FF" w14:textId="77777777"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t>фиксирует максимальный объем учебной нагрузки обучающихся;</w:t>
      </w:r>
    </w:p>
    <w:p w14:paraId="1AA1A6E1" w14:textId="2FF8C256"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lastRenderedPageBreak/>
        <w:t>определяет перечень учебных предметов, курсов и время, отводимое на их освоение и организацию;</w:t>
      </w:r>
    </w:p>
    <w:p w14:paraId="468BC4E7" w14:textId="77777777"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t>распределяет учебные предметы, курсы, модули по классам и учебным годам.</w:t>
      </w:r>
    </w:p>
    <w:p w14:paraId="57381B00" w14:textId="7A3E528E" w:rsidR="00DA0F76" w:rsidRPr="00DA0F76" w:rsidRDefault="008E668C"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 состоит из двух частей: обязательной части и части, формируемой участниками образовательных отношений.</w:t>
      </w:r>
    </w:p>
    <w:p w14:paraId="1E70B162" w14:textId="4630FBE7" w:rsidR="00DA0F76" w:rsidRPr="00DA0F76" w:rsidRDefault="00DA0F76" w:rsidP="00ED171C">
      <w:pPr>
        <w:pStyle w:val="a9"/>
        <w:spacing w:line="276" w:lineRule="auto"/>
        <w:ind w:firstLine="567"/>
        <w:jc w:val="both"/>
        <w:rPr>
          <w:rFonts w:ascii="Times New Roman" w:hAnsi="Times New Roman"/>
          <w:sz w:val="24"/>
          <w:szCs w:val="24"/>
        </w:rPr>
      </w:pPr>
      <w:r w:rsidRPr="008E668C">
        <w:rPr>
          <w:rFonts w:ascii="Times New Roman" w:hAnsi="Times New Roman"/>
          <w:b/>
          <w:bCs/>
          <w:sz w:val="24"/>
          <w:szCs w:val="24"/>
        </w:rPr>
        <w:t>Обязательная часть</w:t>
      </w:r>
      <w:r w:rsidRPr="00DA0F76">
        <w:rPr>
          <w:rFonts w:ascii="Times New Roman" w:hAnsi="Times New Roman"/>
          <w:sz w:val="24"/>
          <w:szCs w:val="24"/>
        </w:rPr>
        <w:t xml:space="preserve"> учебного плана определяет состав учебных предметов обязательных для изучени</w:t>
      </w:r>
      <w:r w:rsidR="008E668C">
        <w:rPr>
          <w:rFonts w:ascii="Times New Roman" w:hAnsi="Times New Roman"/>
          <w:sz w:val="24"/>
          <w:szCs w:val="24"/>
        </w:rPr>
        <w:t>я</w:t>
      </w:r>
      <w:r w:rsidRPr="00DA0F76">
        <w:rPr>
          <w:rFonts w:ascii="Times New Roman" w:hAnsi="Times New Roman"/>
          <w:sz w:val="24"/>
          <w:szCs w:val="24"/>
        </w:rPr>
        <w:t xml:space="preserve"> по классам (годам) обучения.</w:t>
      </w:r>
    </w:p>
    <w:p w14:paraId="6451C308" w14:textId="010F1C55" w:rsidR="00DA0F76" w:rsidRPr="00DA0F76" w:rsidRDefault="00DA0F76" w:rsidP="00ED171C">
      <w:pPr>
        <w:pStyle w:val="a9"/>
        <w:spacing w:line="276" w:lineRule="auto"/>
        <w:ind w:firstLine="567"/>
        <w:jc w:val="both"/>
        <w:rPr>
          <w:rFonts w:ascii="Times New Roman" w:hAnsi="Times New Roman"/>
          <w:sz w:val="24"/>
          <w:szCs w:val="24"/>
        </w:rPr>
      </w:pPr>
      <w:r w:rsidRPr="008E668C">
        <w:rPr>
          <w:rFonts w:ascii="Times New Roman" w:hAnsi="Times New Roman"/>
          <w:b/>
          <w:bCs/>
          <w:sz w:val="24"/>
          <w:szCs w:val="24"/>
        </w:rPr>
        <w:t>Часть</w:t>
      </w:r>
      <w:r w:rsidRPr="00DA0F76">
        <w:rPr>
          <w:rFonts w:ascii="Times New Roman" w:hAnsi="Times New Roman"/>
          <w:sz w:val="24"/>
          <w:szCs w:val="24"/>
        </w:rPr>
        <w:t xml:space="preserve"> учебного плана, </w:t>
      </w:r>
      <w:r w:rsidRPr="008E668C">
        <w:rPr>
          <w:rFonts w:ascii="Times New Roman" w:hAnsi="Times New Roman"/>
          <w:b/>
          <w:bCs/>
          <w:sz w:val="24"/>
          <w:szCs w:val="24"/>
        </w:rPr>
        <w:t>формируемая участниками образовательных отношений</w:t>
      </w:r>
      <w:r w:rsidRPr="00DA0F76">
        <w:rPr>
          <w:rFonts w:ascii="Times New Roman" w:hAnsi="Times New Roman"/>
          <w:sz w:val="24"/>
          <w:szCs w:val="24"/>
        </w:rPr>
        <w:t>, определяет время, отводимое на изучение учебных предметов, учебных курсов, учебных модулей по выбору</w:t>
      </w:r>
      <w:r w:rsidR="008E668C">
        <w:rPr>
          <w:rFonts w:ascii="Times New Roman" w:hAnsi="Times New Roman"/>
          <w:sz w:val="24"/>
          <w:szCs w:val="24"/>
        </w:rPr>
        <w:t xml:space="preserve"> обучающихся</w:t>
      </w:r>
      <w:r w:rsidRPr="00DA0F76">
        <w:rPr>
          <w:rFonts w:ascii="Times New Roman" w:hAnsi="Times New Roman"/>
          <w:sz w:val="24"/>
          <w:szCs w:val="24"/>
        </w:rPr>
        <w:t>,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w:t>
      </w:r>
    </w:p>
    <w:p w14:paraId="1D11A81C" w14:textId="77777777" w:rsidR="003B1482" w:rsidRPr="000F2614" w:rsidRDefault="00DA0F76" w:rsidP="003B1482">
      <w:pPr>
        <w:pStyle w:val="a9"/>
        <w:spacing w:line="276" w:lineRule="auto"/>
        <w:ind w:firstLine="567"/>
        <w:jc w:val="both"/>
        <w:rPr>
          <w:rFonts w:ascii="Times New Roman" w:hAnsi="Times New Roman"/>
          <w:sz w:val="24"/>
          <w:szCs w:val="24"/>
        </w:rPr>
      </w:pPr>
      <w:r w:rsidRPr="003B1482">
        <w:rPr>
          <w:rFonts w:ascii="Times New Roman" w:hAnsi="Times New Roman"/>
          <w:sz w:val="24"/>
          <w:szCs w:val="24"/>
        </w:rPr>
        <w:t xml:space="preserve">В интересах обучающихся, с участием обучающихся и их родителей (законных представителей) могут разрабатываться индивидуальные учебные планы, в рамках которых формируется индивидуальная траектория </w:t>
      </w:r>
      <w:proofErr w:type="gramStart"/>
      <w:r w:rsidRPr="003B1482">
        <w:rPr>
          <w:rFonts w:ascii="Times New Roman" w:hAnsi="Times New Roman"/>
          <w:sz w:val="24"/>
          <w:szCs w:val="24"/>
        </w:rPr>
        <w:t>развития</w:t>
      </w:r>
      <w:proofErr w:type="gramEnd"/>
      <w:r w:rsidRPr="003B1482">
        <w:rPr>
          <w:rFonts w:ascii="Times New Roman" w:hAnsi="Times New Roman"/>
          <w:sz w:val="24"/>
          <w:szCs w:val="24"/>
        </w:rPr>
        <w:t xml:space="preserve"> обучающегося (содержание учебных предметов, курсов, модулей, темп и формы образования</w:t>
      </w:r>
      <w:r w:rsidRPr="000F2614">
        <w:rPr>
          <w:rFonts w:ascii="Times New Roman" w:hAnsi="Times New Roman"/>
          <w:sz w:val="24"/>
          <w:szCs w:val="24"/>
        </w:rPr>
        <w:t>).</w:t>
      </w:r>
      <w:r w:rsidR="003B1482" w:rsidRPr="000F2614">
        <w:rPr>
          <w:rFonts w:ascii="Times New Roman" w:hAnsi="Times New Roman"/>
          <w:sz w:val="24"/>
          <w:szCs w:val="24"/>
        </w:rPr>
        <w:t xml:space="preserve"> </w:t>
      </w:r>
      <w:bookmarkStart w:id="54" w:name="_Hlk138882145"/>
      <w:r w:rsidR="003B1482" w:rsidRPr="000F2614">
        <w:rPr>
          <w:rFonts w:ascii="Times New Roman" w:hAnsi="Times New Roman"/>
          <w:sz w:val="24"/>
          <w:szCs w:val="24"/>
        </w:rPr>
        <w:t>Порядок и реализация индивидуальных учебных планов представлены в локальном акте образовательной организации.</w:t>
      </w:r>
      <w:bookmarkEnd w:id="54"/>
    </w:p>
    <w:p w14:paraId="12AD2385" w14:textId="6F471BCF" w:rsidR="00DA0F76" w:rsidRPr="00DA0F76" w:rsidRDefault="008E668C" w:rsidP="008E668C">
      <w:pPr>
        <w:pStyle w:val="a9"/>
        <w:spacing w:line="276" w:lineRule="auto"/>
        <w:ind w:firstLine="604"/>
        <w:jc w:val="both"/>
        <w:rPr>
          <w:rFonts w:ascii="Times New Roman" w:hAnsi="Times New Roman"/>
          <w:sz w:val="24"/>
          <w:szCs w:val="24"/>
        </w:rPr>
      </w:pPr>
      <w:r w:rsidRPr="000F2614">
        <w:rPr>
          <w:rFonts w:ascii="Times New Roman" w:hAnsi="Times New Roman"/>
          <w:sz w:val="24"/>
          <w:szCs w:val="24"/>
        </w:rPr>
        <w:t xml:space="preserve">В учебный план входят следующие обязательные для изучения учебные </w:t>
      </w:r>
      <w:r w:rsidRPr="00F3699F">
        <w:rPr>
          <w:rFonts w:ascii="Times New Roman" w:hAnsi="Times New Roman"/>
          <w:sz w:val="24"/>
          <w:szCs w:val="24"/>
        </w:rPr>
        <w:t>предметы:</w:t>
      </w:r>
      <w:r>
        <w:rPr>
          <w:rFonts w:ascii="Times New Roman" w:hAnsi="Times New Roman"/>
          <w:sz w:val="24"/>
          <w:szCs w:val="24"/>
        </w:rPr>
        <w:t xml:space="preserve"> </w:t>
      </w:r>
      <w:r w:rsidR="00DA0F76" w:rsidRPr="00DA0F76">
        <w:rPr>
          <w:rFonts w:ascii="Times New Roman" w:hAnsi="Times New Roman"/>
          <w:sz w:val="24"/>
          <w:szCs w:val="24"/>
        </w:rPr>
        <w:t>"Русский язык", "Литература", "Иностранный язык", "Математика", "Информатика", "История", "Обществознание", "География", "Физика", "Химия", "Биология", "Физическая культура", "Основы безопасности жизнедеятельности" и предусматрива</w:t>
      </w:r>
      <w:r>
        <w:rPr>
          <w:rFonts w:ascii="Times New Roman" w:hAnsi="Times New Roman"/>
          <w:sz w:val="24"/>
          <w:szCs w:val="24"/>
        </w:rPr>
        <w:t>ет</w:t>
      </w:r>
      <w:r w:rsidR="00DA0F76" w:rsidRPr="00DA0F76">
        <w:rPr>
          <w:rFonts w:ascii="Times New Roman" w:hAnsi="Times New Roman"/>
          <w:sz w:val="24"/>
          <w:szCs w:val="24"/>
        </w:rPr>
        <w:t xml:space="preserve"> изучение</w:t>
      </w:r>
      <w:r>
        <w:rPr>
          <w:rFonts w:ascii="Times New Roman" w:hAnsi="Times New Roman"/>
          <w:sz w:val="24"/>
          <w:szCs w:val="24"/>
        </w:rPr>
        <w:t xml:space="preserve"> не менее</w:t>
      </w:r>
      <w:r w:rsidR="00DA0F76" w:rsidRPr="00DA0F76">
        <w:rPr>
          <w:rFonts w:ascii="Times New Roman" w:hAnsi="Times New Roman"/>
          <w:sz w:val="24"/>
          <w:szCs w:val="24"/>
        </w:rPr>
        <w:t xml:space="preserve"> 2 учебных предметов на углубленном уровне из соответствующей профилю обучения предметной области и (или) смежной с ней предметной области.</w:t>
      </w:r>
    </w:p>
    <w:p w14:paraId="59F724A7" w14:textId="3D4B5BDA"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Образовательная организация обеспечивает реализацию учебн</w:t>
      </w:r>
      <w:r w:rsidR="008E668C" w:rsidRPr="000F2614">
        <w:rPr>
          <w:rFonts w:ascii="Times New Roman" w:hAnsi="Times New Roman"/>
          <w:sz w:val="24"/>
          <w:szCs w:val="24"/>
        </w:rPr>
        <w:t>ого</w:t>
      </w:r>
      <w:r w:rsidRPr="000F2614">
        <w:rPr>
          <w:rFonts w:ascii="Times New Roman" w:hAnsi="Times New Roman"/>
          <w:sz w:val="24"/>
          <w:szCs w:val="24"/>
        </w:rPr>
        <w:t xml:space="preserve"> </w:t>
      </w:r>
      <w:r w:rsidR="008E668C" w:rsidRPr="000F2614">
        <w:rPr>
          <w:rFonts w:ascii="Times New Roman" w:hAnsi="Times New Roman"/>
          <w:sz w:val="24"/>
          <w:szCs w:val="24"/>
        </w:rPr>
        <w:t>плана</w:t>
      </w:r>
      <w:r w:rsidR="000F2614" w:rsidRPr="000F2614">
        <w:rPr>
          <w:rFonts w:ascii="Times New Roman" w:hAnsi="Times New Roman"/>
          <w:sz w:val="24"/>
          <w:szCs w:val="24"/>
        </w:rPr>
        <w:t xml:space="preserve"> универсального</w:t>
      </w:r>
      <w:r w:rsidR="008E668C" w:rsidRPr="000F2614">
        <w:rPr>
          <w:rFonts w:ascii="Times New Roman" w:hAnsi="Times New Roman"/>
          <w:sz w:val="24"/>
          <w:szCs w:val="24"/>
        </w:rPr>
        <w:t xml:space="preserve"> профиля. </w:t>
      </w:r>
    </w:p>
    <w:p w14:paraId="7945F7CD" w14:textId="2772935B"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При реализации учебного плана количество часов на физическую культуру составляет 2, третий час реализ</w:t>
      </w:r>
      <w:r w:rsidR="008E668C" w:rsidRPr="000F2614">
        <w:rPr>
          <w:rFonts w:ascii="Times New Roman" w:hAnsi="Times New Roman"/>
          <w:sz w:val="24"/>
          <w:szCs w:val="24"/>
        </w:rPr>
        <w:t>уется</w:t>
      </w:r>
      <w:r w:rsidRPr="000F2614">
        <w:rPr>
          <w:rFonts w:ascii="Times New Roman" w:hAnsi="Times New Roman"/>
          <w:sz w:val="24"/>
          <w:szCs w:val="24"/>
        </w:rPr>
        <w:t xml:space="preserve"> за счет часов внеурочной деятельности</w:t>
      </w:r>
      <w:r w:rsidR="008E668C" w:rsidRPr="000F2614">
        <w:rPr>
          <w:rFonts w:ascii="Times New Roman" w:hAnsi="Times New Roman"/>
          <w:sz w:val="24"/>
          <w:szCs w:val="24"/>
        </w:rPr>
        <w:t>.</w:t>
      </w:r>
    </w:p>
    <w:p w14:paraId="0C406B36" w14:textId="1DA8022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 учебном плане предусмотрено выполнение обучающимися индивидуального(</w:t>
      </w:r>
      <w:proofErr w:type="spellStart"/>
      <w:r w:rsidRPr="000F2614">
        <w:rPr>
          <w:rFonts w:ascii="Times New Roman" w:hAnsi="Times New Roman"/>
          <w:sz w:val="24"/>
          <w:szCs w:val="24"/>
        </w:rPr>
        <w:t>ых</w:t>
      </w:r>
      <w:proofErr w:type="spellEnd"/>
      <w:r w:rsidRPr="000F2614">
        <w:rPr>
          <w:rFonts w:ascii="Times New Roman" w:hAnsi="Times New Roman"/>
          <w:sz w:val="24"/>
          <w:szCs w:val="24"/>
        </w:rPr>
        <w:t>) проекта(</w:t>
      </w:r>
      <w:proofErr w:type="spellStart"/>
      <w:r w:rsidRPr="000F2614">
        <w:rPr>
          <w:rFonts w:ascii="Times New Roman" w:hAnsi="Times New Roman"/>
          <w:sz w:val="24"/>
          <w:szCs w:val="24"/>
        </w:rPr>
        <w:t>ов</w:t>
      </w:r>
      <w:proofErr w:type="spellEnd"/>
      <w:r w:rsidRPr="000F2614">
        <w:rPr>
          <w:rFonts w:ascii="Times New Roman" w:hAnsi="Times New Roman"/>
          <w:sz w:val="24"/>
          <w:szCs w:val="24"/>
        </w:rPr>
        <w:t>).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двух лет в рамках учебного времени, специально отведенного учебным планом.</w:t>
      </w:r>
    </w:p>
    <w:p w14:paraId="069366D1" w14:textId="77777777" w:rsidR="008E668C" w:rsidRPr="001C53C6" w:rsidRDefault="008E668C" w:rsidP="003B1482">
      <w:pPr>
        <w:pStyle w:val="a9"/>
        <w:spacing w:line="276" w:lineRule="auto"/>
        <w:ind w:firstLine="462"/>
        <w:jc w:val="both"/>
        <w:rPr>
          <w:rFonts w:ascii="Times New Roman" w:hAnsi="Times New Roman"/>
          <w:sz w:val="24"/>
          <w:szCs w:val="24"/>
        </w:rPr>
      </w:pPr>
      <w:r w:rsidRPr="001C53C6">
        <w:rPr>
          <w:rFonts w:ascii="Times New Roman" w:hAnsi="Times New Roman"/>
          <w:sz w:val="24"/>
          <w:szCs w:val="24"/>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48262022" w14:textId="4D0E55DB" w:rsidR="003B1482" w:rsidRPr="000F2614" w:rsidRDefault="003B1482" w:rsidP="003B1482">
      <w:pPr>
        <w:pStyle w:val="a9"/>
        <w:spacing w:line="276" w:lineRule="auto"/>
        <w:ind w:firstLine="462"/>
        <w:jc w:val="both"/>
        <w:rPr>
          <w:rFonts w:ascii="Times New Roman" w:hAnsi="Times New Roman"/>
          <w:sz w:val="24"/>
          <w:szCs w:val="24"/>
        </w:rPr>
      </w:pPr>
      <w:r w:rsidRPr="000F2614">
        <w:rPr>
          <w:rFonts w:ascii="Times New Roman" w:hAnsi="Times New Roman"/>
          <w:sz w:val="24"/>
          <w:szCs w:val="24"/>
        </w:rPr>
        <w:t xml:space="preserve">Обучение ведется на русском языке, по 6-дневной учебной неделе. Количество учебных занятий за 2 года обучения составляет _______ часов.  </w:t>
      </w:r>
    </w:p>
    <w:p w14:paraId="52EBACF1" w14:textId="77777777" w:rsidR="00DA0F76" w:rsidRPr="000F2614" w:rsidRDefault="00DA0F76" w:rsidP="00ED171C">
      <w:pPr>
        <w:pStyle w:val="a9"/>
        <w:spacing w:line="276" w:lineRule="auto"/>
        <w:ind w:firstLine="567"/>
        <w:jc w:val="both"/>
        <w:rPr>
          <w:rFonts w:ascii="Times New Roman" w:hAnsi="Times New Roman"/>
          <w:sz w:val="24"/>
          <w:szCs w:val="24"/>
        </w:rPr>
      </w:pPr>
    </w:p>
    <w:p w14:paraId="1BAC0BAE" w14:textId="67C8A10A" w:rsidR="003B1482" w:rsidRPr="000F2614" w:rsidRDefault="003B1482" w:rsidP="003B1482">
      <w:pPr>
        <w:pStyle w:val="a9"/>
        <w:spacing w:line="276" w:lineRule="auto"/>
        <w:ind w:firstLine="462"/>
        <w:jc w:val="center"/>
        <w:rPr>
          <w:rFonts w:ascii="Times New Roman" w:hAnsi="Times New Roman"/>
          <w:b/>
          <w:bCs/>
          <w:sz w:val="24"/>
          <w:szCs w:val="24"/>
        </w:rPr>
      </w:pPr>
      <w:r w:rsidRPr="000F2614">
        <w:rPr>
          <w:rFonts w:ascii="Times New Roman" w:hAnsi="Times New Roman"/>
          <w:b/>
          <w:bCs/>
          <w:sz w:val="24"/>
          <w:szCs w:val="24"/>
        </w:rPr>
        <w:t>Учебный план для 10-11 классов</w:t>
      </w:r>
    </w:p>
    <w:p w14:paraId="7E2570FA" w14:textId="77777777" w:rsidR="003B1482" w:rsidRPr="00DA0F76" w:rsidRDefault="003B1482" w:rsidP="00ED171C">
      <w:pPr>
        <w:pStyle w:val="a9"/>
        <w:spacing w:line="276" w:lineRule="auto"/>
        <w:ind w:firstLine="567"/>
        <w:jc w:val="both"/>
        <w:rPr>
          <w:rFonts w:ascii="Times New Roman" w:hAnsi="Times New Roman"/>
          <w:sz w:val="24"/>
          <w:szCs w:val="24"/>
        </w:rPr>
      </w:pPr>
    </w:p>
    <w:p w14:paraId="7B6BF9CA" w14:textId="150A9385" w:rsidR="00DA0F76" w:rsidRPr="003B1482" w:rsidRDefault="003B1482" w:rsidP="003B1482">
      <w:pPr>
        <w:pStyle w:val="a9"/>
        <w:spacing w:line="276" w:lineRule="auto"/>
        <w:ind w:firstLine="567"/>
        <w:jc w:val="center"/>
        <w:rPr>
          <w:rFonts w:ascii="Times New Roman" w:hAnsi="Times New Roman"/>
          <w:b/>
          <w:bCs/>
          <w:sz w:val="24"/>
          <w:szCs w:val="24"/>
        </w:rPr>
      </w:pPr>
      <w:r w:rsidRPr="003B1482">
        <w:rPr>
          <w:rFonts w:ascii="Times New Roman" w:hAnsi="Times New Roman"/>
          <w:b/>
          <w:bCs/>
          <w:sz w:val="24"/>
          <w:szCs w:val="24"/>
        </w:rPr>
        <w:t>У</w:t>
      </w:r>
      <w:r w:rsidR="00DA0F76" w:rsidRPr="003B1482">
        <w:rPr>
          <w:rFonts w:ascii="Times New Roman" w:hAnsi="Times New Roman"/>
          <w:b/>
          <w:bCs/>
          <w:sz w:val="24"/>
          <w:szCs w:val="24"/>
        </w:rPr>
        <w:t>чебн</w:t>
      </w:r>
      <w:r w:rsidRPr="003B1482">
        <w:rPr>
          <w:rFonts w:ascii="Times New Roman" w:hAnsi="Times New Roman"/>
          <w:b/>
          <w:bCs/>
          <w:sz w:val="24"/>
          <w:szCs w:val="24"/>
        </w:rPr>
        <w:t>ый</w:t>
      </w:r>
      <w:r w:rsidR="00DA0F76" w:rsidRPr="003B1482">
        <w:rPr>
          <w:rFonts w:ascii="Times New Roman" w:hAnsi="Times New Roman"/>
          <w:b/>
          <w:bCs/>
          <w:sz w:val="24"/>
          <w:szCs w:val="24"/>
        </w:rPr>
        <w:t xml:space="preserve"> план </w:t>
      </w:r>
      <w:r w:rsidR="000F2614">
        <w:rPr>
          <w:rFonts w:ascii="Times New Roman" w:hAnsi="Times New Roman"/>
          <w:b/>
          <w:bCs/>
          <w:sz w:val="24"/>
          <w:szCs w:val="24"/>
        </w:rPr>
        <w:t>универсального</w:t>
      </w:r>
      <w:r w:rsidR="00DA0F76" w:rsidRPr="003B1482">
        <w:rPr>
          <w:rFonts w:ascii="Times New Roman" w:hAnsi="Times New Roman"/>
          <w:b/>
          <w:bCs/>
          <w:sz w:val="24"/>
          <w:szCs w:val="24"/>
        </w:rPr>
        <w:t xml:space="preserve"> профиля (с углубленным изучением математики и</w:t>
      </w:r>
      <w:r w:rsidR="000F2614">
        <w:rPr>
          <w:rFonts w:ascii="Times New Roman" w:hAnsi="Times New Roman"/>
          <w:b/>
          <w:bCs/>
          <w:sz w:val="24"/>
          <w:szCs w:val="24"/>
        </w:rPr>
        <w:t xml:space="preserve"> информатики) с изучением родного (татарского) языка</w:t>
      </w:r>
    </w:p>
    <w:p w14:paraId="785AA4C7" w14:textId="77777777" w:rsidR="00DA0F76" w:rsidRPr="00DA0F76" w:rsidRDefault="00DA0F76" w:rsidP="00ED171C">
      <w:pPr>
        <w:pStyle w:val="a9"/>
        <w:spacing w:line="276" w:lineRule="auto"/>
        <w:ind w:firstLine="567"/>
        <w:jc w:val="both"/>
        <w:rPr>
          <w:rFonts w:ascii="Times New Roman" w:hAnsi="Times New Roman"/>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2184"/>
        <w:gridCol w:w="2119"/>
        <w:gridCol w:w="1065"/>
        <w:gridCol w:w="932"/>
        <w:gridCol w:w="912"/>
        <w:gridCol w:w="938"/>
        <w:gridCol w:w="936"/>
        <w:gridCol w:w="1111"/>
      </w:tblGrid>
      <w:tr w:rsidR="003B1482" w:rsidRPr="00DA0F76" w14:paraId="3A418B51" w14:textId="09EC6A92" w:rsidTr="00014701">
        <w:tc>
          <w:tcPr>
            <w:tcW w:w="1071" w:type="pct"/>
            <w:vMerge w:val="restart"/>
            <w:tcBorders>
              <w:top w:val="single" w:sz="4" w:space="0" w:color="auto"/>
              <w:left w:val="single" w:sz="4" w:space="0" w:color="auto"/>
              <w:bottom w:val="single" w:sz="4" w:space="0" w:color="auto"/>
              <w:right w:val="single" w:sz="4" w:space="0" w:color="auto"/>
            </w:tcBorders>
          </w:tcPr>
          <w:p w14:paraId="487063CC" w14:textId="77777777" w:rsidR="003B1482" w:rsidRPr="003B1482" w:rsidRDefault="003B1482" w:rsidP="003B1482">
            <w:pPr>
              <w:pStyle w:val="a9"/>
              <w:spacing w:line="276" w:lineRule="auto"/>
              <w:jc w:val="center"/>
              <w:rPr>
                <w:rFonts w:ascii="Times New Roman" w:hAnsi="Times New Roman"/>
                <w:b/>
                <w:bCs/>
                <w:sz w:val="24"/>
                <w:szCs w:val="24"/>
              </w:rPr>
            </w:pPr>
            <w:bookmarkStart w:id="55" w:name="_Hlk138794830"/>
            <w:r w:rsidRPr="003B1482">
              <w:rPr>
                <w:rFonts w:ascii="Times New Roman" w:hAnsi="Times New Roman"/>
                <w:b/>
                <w:bCs/>
                <w:sz w:val="24"/>
                <w:szCs w:val="24"/>
              </w:rPr>
              <w:t>Предметная область</w:t>
            </w:r>
          </w:p>
        </w:tc>
        <w:tc>
          <w:tcPr>
            <w:tcW w:w="1039" w:type="pct"/>
            <w:vMerge w:val="restart"/>
            <w:tcBorders>
              <w:top w:val="single" w:sz="4" w:space="0" w:color="auto"/>
              <w:left w:val="single" w:sz="4" w:space="0" w:color="auto"/>
              <w:bottom w:val="single" w:sz="4" w:space="0" w:color="auto"/>
              <w:right w:val="single" w:sz="4" w:space="0" w:color="auto"/>
            </w:tcBorders>
          </w:tcPr>
          <w:p w14:paraId="1AB16C8B" w14:textId="77777777"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Учебный предмет</w:t>
            </w:r>
          </w:p>
        </w:tc>
        <w:tc>
          <w:tcPr>
            <w:tcW w:w="522" w:type="pct"/>
            <w:vMerge w:val="restart"/>
            <w:tcBorders>
              <w:top w:val="single" w:sz="4" w:space="0" w:color="auto"/>
              <w:left w:val="single" w:sz="4" w:space="0" w:color="auto"/>
              <w:bottom w:val="single" w:sz="4" w:space="0" w:color="auto"/>
              <w:right w:val="single" w:sz="4" w:space="0" w:color="auto"/>
            </w:tcBorders>
          </w:tcPr>
          <w:p w14:paraId="239DC566" w14:textId="77777777"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Уровень</w:t>
            </w:r>
          </w:p>
        </w:tc>
        <w:tc>
          <w:tcPr>
            <w:tcW w:w="2368" w:type="pct"/>
            <w:gridSpan w:val="5"/>
            <w:tcBorders>
              <w:top w:val="single" w:sz="4" w:space="0" w:color="auto"/>
              <w:left w:val="single" w:sz="4" w:space="0" w:color="auto"/>
              <w:bottom w:val="single" w:sz="4" w:space="0" w:color="auto"/>
              <w:right w:val="single" w:sz="4" w:space="0" w:color="auto"/>
            </w:tcBorders>
          </w:tcPr>
          <w:p w14:paraId="4DC10CC6" w14:textId="3F0AB150"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6-ти дневная неделя</w:t>
            </w:r>
          </w:p>
        </w:tc>
      </w:tr>
      <w:tr w:rsidR="00014701" w:rsidRPr="00DA0F76" w14:paraId="30D8C463" w14:textId="0213E871" w:rsidTr="00014701">
        <w:tc>
          <w:tcPr>
            <w:tcW w:w="1071" w:type="pct"/>
            <w:vMerge/>
            <w:tcBorders>
              <w:top w:val="single" w:sz="4" w:space="0" w:color="auto"/>
              <w:left w:val="single" w:sz="4" w:space="0" w:color="auto"/>
              <w:bottom w:val="single" w:sz="4" w:space="0" w:color="auto"/>
              <w:right w:val="single" w:sz="4" w:space="0" w:color="auto"/>
            </w:tcBorders>
          </w:tcPr>
          <w:p w14:paraId="7F8A77FE" w14:textId="77777777" w:rsidR="00014701" w:rsidRPr="003B1482" w:rsidRDefault="00014701" w:rsidP="003B1482">
            <w:pPr>
              <w:pStyle w:val="a9"/>
              <w:spacing w:line="276" w:lineRule="auto"/>
              <w:jc w:val="center"/>
              <w:rPr>
                <w:rFonts w:ascii="Times New Roman" w:hAnsi="Times New Roman"/>
                <w:b/>
                <w:bCs/>
                <w:sz w:val="24"/>
                <w:szCs w:val="24"/>
              </w:rPr>
            </w:pPr>
          </w:p>
        </w:tc>
        <w:tc>
          <w:tcPr>
            <w:tcW w:w="1039" w:type="pct"/>
            <w:vMerge/>
            <w:tcBorders>
              <w:top w:val="single" w:sz="4" w:space="0" w:color="auto"/>
              <w:left w:val="single" w:sz="4" w:space="0" w:color="auto"/>
              <w:bottom w:val="single" w:sz="4" w:space="0" w:color="auto"/>
              <w:right w:val="single" w:sz="4" w:space="0" w:color="auto"/>
            </w:tcBorders>
          </w:tcPr>
          <w:p w14:paraId="7E2A35BE" w14:textId="77777777" w:rsidR="00014701" w:rsidRPr="003B1482" w:rsidRDefault="00014701" w:rsidP="003B1482">
            <w:pPr>
              <w:pStyle w:val="a9"/>
              <w:spacing w:line="276" w:lineRule="auto"/>
              <w:jc w:val="center"/>
              <w:rPr>
                <w:rFonts w:ascii="Times New Roman" w:hAnsi="Times New Roman"/>
                <w:b/>
                <w:bCs/>
                <w:sz w:val="24"/>
                <w:szCs w:val="24"/>
              </w:rPr>
            </w:pPr>
          </w:p>
        </w:tc>
        <w:tc>
          <w:tcPr>
            <w:tcW w:w="522" w:type="pct"/>
            <w:vMerge/>
            <w:tcBorders>
              <w:top w:val="single" w:sz="4" w:space="0" w:color="auto"/>
              <w:left w:val="single" w:sz="4" w:space="0" w:color="auto"/>
              <w:bottom w:val="single" w:sz="4" w:space="0" w:color="auto"/>
              <w:right w:val="single" w:sz="4" w:space="0" w:color="auto"/>
            </w:tcBorders>
          </w:tcPr>
          <w:p w14:paraId="345CBE93" w14:textId="77777777" w:rsidR="00014701" w:rsidRPr="003B1482" w:rsidRDefault="00014701" w:rsidP="003B1482">
            <w:pPr>
              <w:pStyle w:val="a9"/>
              <w:spacing w:line="276" w:lineRule="auto"/>
              <w:jc w:val="center"/>
              <w:rPr>
                <w:rFonts w:ascii="Times New Roman" w:hAnsi="Times New Roman"/>
                <w:b/>
                <w:bCs/>
                <w:sz w:val="24"/>
                <w:szCs w:val="24"/>
              </w:rPr>
            </w:pPr>
          </w:p>
        </w:tc>
        <w:tc>
          <w:tcPr>
            <w:tcW w:w="1823" w:type="pct"/>
            <w:gridSpan w:val="4"/>
            <w:tcBorders>
              <w:top w:val="single" w:sz="4" w:space="0" w:color="auto"/>
              <w:left w:val="single" w:sz="4" w:space="0" w:color="auto"/>
              <w:bottom w:val="single" w:sz="4" w:space="0" w:color="auto"/>
              <w:right w:val="single" w:sz="4" w:space="0" w:color="auto"/>
            </w:tcBorders>
          </w:tcPr>
          <w:p w14:paraId="20CFF8C2" w14:textId="48523472"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Количество часов</w:t>
            </w:r>
          </w:p>
        </w:tc>
        <w:tc>
          <w:tcPr>
            <w:tcW w:w="545" w:type="pct"/>
            <w:vMerge w:val="restart"/>
            <w:tcBorders>
              <w:top w:val="single" w:sz="4" w:space="0" w:color="auto"/>
              <w:left w:val="single" w:sz="4" w:space="0" w:color="auto"/>
              <w:right w:val="single" w:sz="4" w:space="0" w:color="auto"/>
            </w:tcBorders>
          </w:tcPr>
          <w:p w14:paraId="50C8E8BA" w14:textId="616D1221" w:rsidR="00014701" w:rsidRPr="003B1482"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18"/>
                <w:szCs w:val="18"/>
              </w:rPr>
              <w:t>Всего за уровень СОО</w:t>
            </w:r>
          </w:p>
        </w:tc>
      </w:tr>
      <w:tr w:rsidR="00014701" w:rsidRPr="00DA0F76" w14:paraId="3BDA5E11" w14:textId="469511D2" w:rsidTr="00014701">
        <w:tc>
          <w:tcPr>
            <w:tcW w:w="1071" w:type="pct"/>
            <w:vMerge/>
            <w:tcBorders>
              <w:top w:val="single" w:sz="4" w:space="0" w:color="auto"/>
              <w:left w:val="single" w:sz="4" w:space="0" w:color="auto"/>
              <w:bottom w:val="single" w:sz="4" w:space="0" w:color="auto"/>
              <w:right w:val="single" w:sz="4" w:space="0" w:color="auto"/>
            </w:tcBorders>
          </w:tcPr>
          <w:p w14:paraId="06F2C9BC" w14:textId="77777777" w:rsidR="00014701" w:rsidRPr="003B1482" w:rsidRDefault="00014701" w:rsidP="003B1482">
            <w:pPr>
              <w:pStyle w:val="a9"/>
              <w:spacing w:line="276" w:lineRule="auto"/>
              <w:jc w:val="center"/>
              <w:rPr>
                <w:rFonts w:ascii="Times New Roman" w:hAnsi="Times New Roman"/>
                <w:b/>
                <w:bCs/>
                <w:sz w:val="24"/>
                <w:szCs w:val="24"/>
              </w:rPr>
            </w:pPr>
          </w:p>
        </w:tc>
        <w:tc>
          <w:tcPr>
            <w:tcW w:w="1039" w:type="pct"/>
            <w:vMerge/>
            <w:tcBorders>
              <w:top w:val="single" w:sz="4" w:space="0" w:color="auto"/>
              <w:left w:val="single" w:sz="4" w:space="0" w:color="auto"/>
              <w:bottom w:val="single" w:sz="4" w:space="0" w:color="auto"/>
              <w:right w:val="single" w:sz="4" w:space="0" w:color="auto"/>
            </w:tcBorders>
          </w:tcPr>
          <w:p w14:paraId="2B31D484" w14:textId="77777777" w:rsidR="00014701" w:rsidRPr="003B1482" w:rsidRDefault="00014701" w:rsidP="003B1482">
            <w:pPr>
              <w:pStyle w:val="a9"/>
              <w:spacing w:line="276" w:lineRule="auto"/>
              <w:jc w:val="center"/>
              <w:rPr>
                <w:rFonts w:ascii="Times New Roman" w:hAnsi="Times New Roman"/>
                <w:b/>
                <w:bCs/>
                <w:sz w:val="24"/>
                <w:szCs w:val="24"/>
              </w:rPr>
            </w:pPr>
          </w:p>
        </w:tc>
        <w:tc>
          <w:tcPr>
            <w:tcW w:w="522" w:type="pct"/>
            <w:vMerge/>
            <w:tcBorders>
              <w:top w:val="single" w:sz="4" w:space="0" w:color="auto"/>
              <w:left w:val="single" w:sz="4" w:space="0" w:color="auto"/>
              <w:bottom w:val="single" w:sz="4" w:space="0" w:color="auto"/>
              <w:right w:val="single" w:sz="4" w:space="0" w:color="auto"/>
            </w:tcBorders>
          </w:tcPr>
          <w:p w14:paraId="31B28DAB" w14:textId="77777777" w:rsidR="00014701" w:rsidRPr="003B1482" w:rsidRDefault="00014701" w:rsidP="003B1482">
            <w:pPr>
              <w:pStyle w:val="a9"/>
              <w:spacing w:line="276" w:lineRule="auto"/>
              <w:jc w:val="center"/>
              <w:rPr>
                <w:rFonts w:ascii="Times New Roman" w:hAnsi="Times New Roman"/>
                <w:b/>
                <w:bCs/>
                <w:sz w:val="24"/>
                <w:szCs w:val="24"/>
              </w:rPr>
            </w:pPr>
          </w:p>
        </w:tc>
        <w:tc>
          <w:tcPr>
            <w:tcW w:w="904" w:type="pct"/>
            <w:gridSpan w:val="2"/>
            <w:tcBorders>
              <w:top w:val="single" w:sz="4" w:space="0" w:color="auto"/>
              <w:left w:val="single" w:sz="4" w:space="0" w:color="auto"/>
              <w:bottom w:val="single" w:sz="4" w:space="0" w:color="auto"/>
              <w:right w:val="single" w:sz="4" w:space="0" w:color="auto"/>
            </w:tcBorders>
          </w:tcPr>
          <w:p w14:paraId="7366772B" w14:textId="6F9B479A"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10 класс</w:t>
            </w:r>
          </w:p>
        </w:tc>
        <w:tc>
          <w:tcPr>
            <w:tcW w:w="919" w:type="pct"/>
            <w:gridSpan w:val="2"/>
            <w:tcBorders>
              <w:top w:val="single" w:sz="4" w:space="0" w:color="auto"/>
              <w:left w:val="single" w:sz="4" w:space="0" w:color="auto"/>
              <w:bottom w:val="single" w:sz="4" w:space="0" w:color="auto"/>
              <w:right w:val="single" w:sz="4" w:space="0" w:color="auto"/>
            </w:tcBorders>
          </w:tcPr>
          <w:p w14:paraId="03901936" w14:textId="2D247B65"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11 класс</w:t>
            </w:r>
          </w:p>
        </w:tc>
        <w:tc>
          <w:tcPr>
            <w:tcW w:w="545" w:type="pct"/>
            <w:vMerge/>
            <w:tcBorders>
              <w:left w:val="single" w:sz="4" w:space="0" w:color="auto"/>
              <w:right w:val="single" w:sz="4" w:space="0" w:color="auto"/>
            </w:tcBorders>
          </w:tcPr>
          <w:p w14:paraId="5FD9857F" w14:textId="3FA2BE58" w:rsidR="00014701" w:rsidRPr="003B1482" w:rsidRDefault="00014701" w:rsidP="00014701">
            <w:pPr>
              <w:pStyle w:val="a9"/>
              <w:spacing w:line="276" w:lineRule="auto"/>
              <w:jc w:val="both"/>
              <w:rPr>
                <w:rFonts w:ascii="Times New Roman" w:hAnsi="Times New Roman"/>
                <w:b/>
                <w:bCs/>
                <w:sz w:val="24"/>
                <w:szCs w:val="24"/>
              </w:rPr>
            </w:pPr>
          </w:p>
        </w:tc>
      </w:tr>
      <w:tr w:rsidR="00014701" w:rsidRPr="00DA0F76" w14:paraId="1CD7CA02" w14:textId="36E33BAB" w:rsidTr="00014701">
        <w:tc>
          <w:tcPr>
            <w:tcW w:w="2110" w:type="pct"/>
            <w:gridSpan w:val="2"/>
            <w:tcBorders>
              <w:top w:val="single" w:sz="4" w:space="0" w:color="auto"/>
              <w:left w:val="single" w:sz="4" w:space="0" w:color="auto"/>
              <w:bottom w:val="single" w:sz="4" w:space="0" w:color="auto"/>
              <w:right w:val="single" w:sz="4" w:space="0" w:color="auto"/>
            </w:tcBorders>
          </w:tcPr>
          <w:p w14:paraId="4357775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Обязательная часть</w:t>
            </w:r>
          </w:p>
        </w:tc>
        <w:tc>
          <w:tcPr>
            <w:tcW w:w="522" w:type="pct"/>
            <w:tcBorders>
              <w:top w:val="single" w:sz="4" w:space="0" w:color="auto"/>
              <w:left w:val="single" w:sz="4" w:space="0" w:color="auto"/>
              <w:bottom w:val="single" w:sz="4" w:space="0" w:color="auto"/>
              <w:right w:val="single" w:sz="4" w:space="0" w:color="auto"/>
            </w:tcBorders>
          </w:tcPr>
          <w:p w14:paraId="0D89EAD3"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tcPr>
          <w:p w14:paraId="113B0820" w14:textId="3D46EC9E"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неделю</w:t>
            </w:r>
          </w:p>
        </w:tc>
        <w:tc>
          <w:tcPr>
            <w:tcW w:w="447" w:type="pct"/>
            <w:tcBorders>
              <w:top w:val="single" w:sz="4" w:space="0" w:color="auto"/>
              <w:left w:val="single" w:sz="4" w:space="0" w:color="auto"/>
              <w:bottom w:val="single" w:sz="4" w:space="0" w:color="auto"/>
              <w:right w:val="single" w:sz="4" w:space="0" w:color="auto"/>
            </w:tcBorders>
          </w:tcPr>
          <w:p w14:paraId="5D48784C" w14:textId="33560A3F"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год</w:t>
            </w:r>
          </w:p>
        </w:tc>
        <w:tc>
          <w:tcPr>
            <w:tcW w:w="460" w:type="pct"/>
            <w:tcBorders>
              <w:top w:val="single" w:sz="4" w:space="0" w:color="auto"/>
              <w:left w:val="single" w:sz="4" w:space="0" w:color="auto"/>
              <w:bottom w:val="single" w:sz="4" w:space="0" w:color="auto"/>
              <w:right w:val="single" w:sz="4" w:space="0" w:color="auto"/>
            </w:tcBorders>
          </w:tcPr>
          <w:p w14:paraId="20B36288" w14:textId="437E7BB6"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неделю</w:t>
            </w:r>
          </w:p>
        </w:tc>
        <w:tc>
          <w:tcPr>
            <w:tcW w:w="459" w:type="pct"/>
            <w:tcBorders>
              <w:top w:val="single" w:sz="4" w:space="0" w:color="auto"/>
              <w:left w:val="single" w:sz="4" w:space="0" w:color="auto"/>
              <w:bottom w:val="single" w:sz="4" w:space="0" w:color="auto"/>
              <w:right w:val="single" w:sz="4" w:space="0" w:color="auto"/>
            </w:tcBorders>
          </w:tcPr>
          <w:p w14:paraId="5D0E0DC0" w14:textId="665CBB9F"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год</w:t>
            </w:r>
          </w:p>
        </w:tc>
        <w:tc>
          <w:tcPr>
            <w:tcW w:w="545" w:type="pct"/>
            <w:vMerge/>
            <w:tcBorders>
              <w:left w:val="single" w:sz="4" w:space="0" w:color="auto"/>
              <w:bottom w:val="single" w:sz="4" w:space="0" w:color="auto"/>
              <w:right w:val="single" w:sz="4" w:space="0" w:color="auto"/>
            </w:tcBorders>
          </w:tcPr>
          <w:p w14:paraId="4674E37E" w14:textId="51C4D8F3" w:rsidR="00014701" w:rsidRPr="00014701" w:rsidRDefault="00014701" w:rsidP="00014701">
            <w:pPr>
              <w:pStyle w:val="a9"/>
              <w:spacing w:line="276" w:lineRule="auto"/>
              <w:jc w:val="both"/>
              <w:rPr>
                <w:rFonts w:ascii="Times New Roman" w:hAnsi="Times New Roman"/>
                <w:sz w:val="18"/>
                <w:szCs w:val="18"/>
              </w:rPr>
            </w:pPr>
          </w:p>
        </w:tc>
      </w:tr>
      <w:tr w:rsidR="00014701" w:rsidRPr="00014701" w14:paraId="2B2D635F" w14:textId="0D48207C" w:rsidTr="00014701">
        <w:tc>
          <w:tcPr>
            <w:tcW w:w="1071" w:type="pct"/>
            <w:vMerge w:val="restart"/>
            <w:tcBorders>
              <w:top w:val="single" w:sz="4" w:space="0" w:color="auto"/>
              <w:left w:val="single" w:sz="4" w:space="0" w:color="auto"/>
              <w:bottom w:val="single" w:sz="4" w:space="0" w:color="auto"/>
              <w:right w:val="single" w:sz="4" w:space="0" w:color="auto"/>
            </w:tcBorders>
          </w:tcPr>
          <w:p w14:paraId="1D6D76F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Русский язык и литература</w:t>
            </w:r>
          </w:p>
        </w:tc>
        <w:tc>
          <w:tcPr>
            <w:tcW w:w="1039" w:type="pct"/>
            <w:tcBorders>
              <w:top w:val="single" w:sz="4" w:space="0" w:color="auto"/>
              <w:left w:val="single" w:sz="4" w:space="0" w:color="auto"/>
              <w:bottom w:val="single" w:sz="4" w:space="0" w:color="auto"/>
              <w:right w:val="single" w:sz="4" w:space="0" w:color="auto"/>
            </w:tcBorders>
          </w:tcPr>
          <w:p w14:paraId="0B7972B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Русский язык</w:t>
            </w:r>
          </w:p>
        </w:tc>
        <w:tc>
          <w:tcPr>
            <w:tcW w:w="522" w:type="pct"/>
            <w:tcBorders>
              <w:top w:val="single" w:sz="4" w:space="0" w:color="auto"/>
              <w:left w:val="single" w:sz="4" w:space="0" w:color="auto"/>
              <w:bottom w:val="single" w:sz="4" w:space="0" w:color="auto"/>
              <w:right w:val="single" w:sz="4" w:space="0" w:color="auto"/>
            </w:tcBorders>
          </w:tcPr>
          <w:p w14:paraId="4D339F6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39BC743B"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52C60AF5" w14:textId="1D0CD97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0DC3CA1D" w14:textId="29E11DCE"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4DFB36CC" w14:textId="3C413FF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2312E202" w14:textId="2E3F3E7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02F30506" w14:textId="2675199B" w:rsidTr="00014701">
        <w:tc>
          <w:tcPr>
            <w:tcW w:w="1071" w:type="pct"/>
            <w:vMerge/>
            <w:tcBorders>
              <w:top w:val="single" w:sz="4" w:space="0" w:color="auto"/>
              <w:left w:val="single" w:sz="4" w:space="0" w:color="auto"/>
              <w:bottom w:val="single" w:sz="4" w:space="0" w:color="auto"/>
              <w:right w:val="single" w:sz="4" w:space="0" w:color="auto"/>
            </w:tcBorders>
          </w:tcPr>
          <w:p w14:paraId="074A0D2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3EE667C1"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Литература</w:t>
            </w:r>
          </w:p>
        </w:tc>
        <w:tc>
          <w:tcPr>
            <w:tcW w:w="522" w:type="pct"/>
            <w:tcBorders>
              <w:top w:val="single" w:sz="4" w:space="0" w:color="auto"/>
              <w:left w:val="single" w:sz="4" w:space="0" w:color="auto"/>
              <w:bottom w:val="single" w:sz="4" w:space="0" w:color="auto"/>
              <w:right w:val="single" w:sz="4" w:space="0" w:color="auto"/>
            </w:tcBorders>
          </w:tcPr>
          <w:p w14:paraId="28273CD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12B1A09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00EFB453" w14:textId="4B4D533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436B3592" w14:textId="3EB42E73"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6716FF65" w14:textId="2166CB5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75640F98" w14:textId="7F92BE9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7AC82E6E" w14:textId="1AB73494" w:rsidTr="00014701">
        <w:tc>
          <w:tcPr>
            <w:tcW w:w="1071" w:type="pct"/>
            <w:vMerge w:val="restart"/>
            <w:tcBorders>
              <w:top w:val="single" w:sz="4" w:space="0" w:color="auto"/>
              <w:left w:val="single" w:sz="4" w:space="0" w:color="auto"/>
              <w:bottom w:val="single" w:sz="4" w:space="0" w:color="auto"/>
              <w:right w:val="single" w:sz="4" w:space="0" w:color="auto"/>
            </w:tcBorders>
          </w:tcPr>
          <w:p w14:paraId="401468A2"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Родной язык и родная литература</w:t>
            </w:r>
          </w:p>
        </w:tc>
        <w:tc>
          <w:tcPr>
            <w:tcW w:w="1039" w:type="pct"/>
            <w:tcBorders>
              <w:top w:val="single" w:sz="4" w:space="0" w:color="auto"/>
              <w:left w:val="single" w:sz="4" w:space="0" w:color="auto"/>
              <w:bottom w:val="single" w:sz="4" w:space="0" w:color="auto"/>
              <w:right w:val="single" w:sz="4" w:space="0" w:color="auto"/>
            </w:tcBorders>
          </w:tcPr>
          <w:p w14:paraId="69FEE432" w14:textId="1C9A0143"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Родной язык</w:t>
            </w:r>
            <w:r w:rsidR="001143FF">
              <w:rPr>
                <w:rFonts w:ascii="Times New Roman" w:hAnsi="Times New Roman"/>
                <w:sz w:val="24"/>
                <w:szCs w:val="24"/>
              </w:rPr>
              <w:t xml:space="preserve"> (тат)</w:t>
            </w:r>
          </w:p>
        </w:tc>
        <w:tc>
          <w:tcPr>
            <w:tcW w:w="522" w:type="pct"/>
            <w:tcBorders>
              <w:top w:val="single" w:sz="4" w:space="0" w:color="auto"/>
              <w:left w:val="single" w:sz="4" w:space="0" w:color="auto"/>
              <w:bottom w:val="single" w:sz="4" w:space="0" w:color="auto"/>
              <w:right w:val="single" w:sz="4" w:space="0" w:color="auto"/>
            </w:tcBorders>
          </w:tcPr>
          <w:p w14:paraId="72853EB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26813263" w14:textId="1FCFA1C6" w:rsidR="00014701" w:rsidRPr="00DA0F76"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F7412F2" w14:textId="3BA66A5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4576D4A2" w14:textId="396C9F16"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4C0A07C7" w14:textId="171FDC8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0168DD13" w14:textId="3C5C9A4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5CFB245D" w14:textId="2EF5C412" w:rsidTr="00014701">
        <w:tc>
          <w:tcPr>
            <w:tcW w:w="1071" w:type="pct"/>
            <w:vMerge/>
            <w:tcBorders>
              <w:top w:val="single" w:sz="4" w:space="0" w:color="auto"/>
              <w:left w:val="single" w:sz="4" w:space="0" w:color="auto"/>
              <w:bottom w:val="single" w:sz="4" w:space="0" w:color="auto"/>
              <w:right w:val="single" w:sz="4" w:space="0" w:color="auto"/>
            </w:tcBorders>
          </w:tcPr>
          <w:p w14:paraId="6CAA1B28"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54E0CEA2" w14:textId="776CD0C1"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Родная литература</w:t>
            </w:r>
            <w:r w:rsidR="001143FF">
              <w:rPr>
                <w:rFonts w:ascii="Times New Roman" w:hAnsi="Times New Roman"/>
                <w:sz w:val="24"/>
                <w:szCs w:val="24"/>
              </w:rPr>
              <w:t xml:space="preserve"> (тат)</w:t>
            </w:r>
            <w:bookmarkStart w:id="56" w:name="_GoBack"/>
            <w:bookmarkEnd w:id="56"/>
          </w:p>
        </w:tc>
        <w:tc>
          <w:tcPr>
            <w:tcW w:w="522" w:type="pct"/>
            <w:tcBorders>
              <w:top w:val="single" w:sz="4" w:space="0" w:color="auto"/>
              <w:left w:val="single" w:sz="4" w:space="0" w:color="auto"/>
              <w:bottom w:val="single" w:sz="4" w:space="0" w:color="auto"/>
              <w:right w:val="single" w:sz="4" w:space="0" w:color="auto"/>
            </w:tcBorders>
          </w:tcPr>
          <w:p w14:paraId="4F63F57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6F951D0"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697A5EA" w14:textId="4796C70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5C4764D" w14:textId="16251F1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2632C1D9" w14:textId="2926119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256FB9CA" w14:textId="347E9B9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1249E1B1" w14:textId="4A3731CB" w:rsidTr="00014701">
        <w:tc>
          <w:tcPr>
            <w:tcW w:w="1071" w:type="pct"/>
            <w:tcBorders>
              <w:top w:val="single" w:sz="4" w:space="0" w:color="auto"/>
              <w:left w:val="single" w:sz="4" w:space="0" w:color="auto"/>
              <w:bottom w:val="single" w:sz="4" w:space="0" w:color="auto"/>
              <w:right w:val="single" w:sz="4" w:space="0" w:color="auto"/>
            </w:tcBorders>
          </w:tcPr>
          <w:p w14:paraId="29AEED1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Иностранные языки</w:t>
            </w:r>
          </w:p>
        </w:tc>
        <w:tc>
          <w:tcPr>
            <w:tcW w:w="1039" w:type="pct"/>
            <w:tcBorders>
              <w:top w:val="single" w:sz="4" w:space="0" w:color="auto"/>
              <w:left w:val="single" w:sz="4" w:space="0" w:color="auto"/>
              <w:bottom w:val="single" w:sz="4" w:space="0" w:color="auto"/>
              <w:right w:val="single" w:sz="4" w:space="0" w:color="auto"/>
            </w:tcBorders>
          </w:tcPr>
          <w:p w14:paraId="36C93A2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Иностранный язык</w:t>
            </w:r>
          </w:p>
        </w:tc>
        <w:tc>
          <w:tcPr>
            <w:tcW w:w="522" w:type="pct"/>
            <w:tcBorders>
              <w:top w:val="single" w:sz="4" w:space="0" w:color="auto"/>
              <w:left w:val="single" w:sz="4" w:space="0" w:color="auto"/>
              <w:bottom w:val="single" w:sz="4" w:space="0" w:color="auto"/>
              <w:right w:val="single" w:sz="4" w:space="0" w:color="auto"/>
            </w:tcBorders>
          </w:tcPr>
          <w:p w14:paraId="60C8E4F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40A78DB"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71B37DC9" w14:textId="7823A46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00CB4CB1" w14:textId="06AA5616"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2A99166B" w14:textId="4FB5371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427E0BCE" w14:textId="760FA14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73C63EE3" w14:textId="7897B1E7" w:rsidTr="00014701">
        <w:tc>
          <w:tcPr>
            <w:tcW w:w="1071" w:type="pct"/>
            <w:vMerge w:val="restart"/>
            <w:tcBorders>
              <w:top w:val="single" w:sz="4" w:space="0" w:color="auto"/>
              <w:left w:val="single" w:sz="4" w:space="0" w:color="auto"/>
              <w:bottom w:val="single" w:sz="4" w:space="0" w:color="auto"/>
              <w:right w:val="single" w:sz="4" w:space="0" w:color="auto"/>
            </w:tcBorders>
          </w:tcPr>
          <w:p w14:paraId="3764106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Математика и информатика</w:t>
            </w:r>
          </w:p>
        </w:tc>
        <w:tc>
          <w:tcPr>
            <w:tcW w:w="1039" w:type="pct"/>
            <w:tcBorders>
              <w:top w:val="single" w:sz="4" w:space="0" w:color="auto"/>
              <w:left w:val="single" w:sz="4" w:space="0" w:color="auto"/>
              <w:bottom w:val="single" w:sz="4" w:space="0" w:color="auto"/>
              <w:right w:val="single" w:sz="4" w:space="0" w:color="auto"/>
            </w:tcBorders>
          </w:tcPr>
          <w:p w14:paraId="14D6213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Алгебра и начала математического анализа</w:t>
            </w:r>
          </w:p>
        </w:tc>
        <w:tc>
          <w:tcPr>
            <w:tcW w:w="522" w:type="pct"/>
            <w:tcBorders>
              <w:top w:val="single" w:sz="4" w:space="0" w:color="auto"/>
              <w:left w:val="single" w:sz="4" w:space="0" w:color="auto"/>
              <w:bottom w:val="single" w:sz="4" w:space="0" w:color="auto"/>
              <w:right w:val="single" w:sz="4" w:space="0" w:color="auto"/>
            </w:tcBorders>
          </w:tcPr>
          <w:p w14:paraId="75C5ECD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40CECC26"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4</w:t>
            </w:r>
          </w:p>
        </w:tc>
        <w:tc>
          <w:tcPr>
            <w:tcW w:w="447" w:type="pct"/>
            <w:tcBorders>
              <w:top w:val="single" w:sz="4" w:space="0" w:color="auto"/>
              <w:left w:val="single" w:sz="4" w:space="0" w:color="auto"/>
              <w:bottom w:val="single" w:sz="4" w:space="0" w:color="auto"/>
              <w:right w:val="single" w:sz="4" w:space="0" w:color="auto"/>
            </w:tcBorders>
            <w:vAlign w:val="center"/>
          </w:tcPr>
          <w:p w14:paraId="6C4677B6" w14:textId="50AA3F6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460" w:type="pct"/>
            <w:tcBorders>
              <w:top w:val="single" w:sz="4" w:space="0" w:color="auto"/>
              <w:left w:val="single" w:sz="4" w:space="0" w:color="auto"/>
              <w:bottom w:val="single" w:sz="4" w:space="0" w:color="auto"/>
              <w:right w:val="single" w:sz="4" w:space="0" w:color="auto"/>
            </w:tcBorders>
            <w:vAlign w:val="center"/>
          </w:tcPr>
          <w:p w14:paraId="587AA2D9" w14:textId="169F434E"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4</w:t>
            </w:r>
          </w:p>
        </w:tc>
        <w:tc>
          <w:tcPr>
            <w:tcW w:w="459" w:type="pct"/>
            <w:tcBorders>
              <w:top w:val="single" w:sz="4" w:space="0" w:color="auto"/>
              <w:left w:val="single" w:sz="4" w:space="0" w:color="auto"/>
              <w:bottom w:val="single" w:sz="4" w:space="0" w:color="auto"/>
              <w:right w:val="single" w:sz="4" w:space="0" w:color="auto"/>
            </w:tcBorders>
            <w:vAlign w:val="center"/>
          </w:tcPr>
          <w:p w14:paraId="1DB40E09" w14:textId="76E5C60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545" w:type="pct"/>
            <w:tcBorders>
              <w:top w:val="single" w:sz="4" w:space="0" w:color="auto"/>
              <w:left w:val="single" w:sz="4" w:space="0" w:color="auto"/>
              <w:bottom w:val="single" w:sz="4" w:space="0" w:color="auto"/>
              <w:right w:val="single" w:sz="4" w:space="0" w:color="auto"/>
            </w:tcBorders>
            <w:vAlign w:val="center"/>
          </w:tcPr>
          <w:p w14:paraId="6E90E37A" w14:textId="67EBBBD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272</w:t>
            </w:r>
          </w:p>
        </w:tc>
      </w:tr>
      <w:tr w:rsidR="00014701" w:rsidRPr="00014701" w14:paraId="6684C9F8" w14:textId="4773A333" w:rsidTr="00014701">
        <w:tc>
          <w:tcPr>
            <w:tcW w:w="1071" w:type="pct"/>
            <w:vMerge/>
            <w:tcBorders>
              <w:top w:val="single" w:sz="4" w:space="0" w:color="auto"/>
              <w:left w:val="single" w:sz="4" w:space="0" w:color="auto"/>
              <w:bottom w:val="single" w:sz="4" w:space="0" w:color="auto"/>
              <w:right w:val="single" w:sz="4" w:space="0" w:color="auto"/>
            </w:tcBorders>
          </w:tcPr>
          <w:p w14:paraId="1767856D"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79765CE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Геометрия</w:t>
            </w:r>
          </w:p>
        </w:tc>
        <w:tc>
          <w:tcPr>
            <w:tcW w:w="522" w:type="pct"/>
            <w:tcBorders>
              <w:top w:val="single" w:sz="4" w:space="0" w:color="auto"/>
              <w:left w:val="single" w:sz="4" w:space="0" w:color="auto"/>
              <w:bottom w:val="single" w:sz="4" w:space="0" w:color="auto"/>
              <w:right w:val="single" w:sz="4" w:space="0" w:color="auto"/>
            </w:tcBorders>
          </w:tcPr>
          <w:p w14:paraId="4CD797A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77F1753A"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4441A4A3" w14:textId="5991D5C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052B3B0B" w14:textId="4449B3DC"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3A6CEC48" w14:textId="5A85DB8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3A48BA50" w14:textId="5C43DDBA"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3108C45A" w14:textId="1320604A" w:rsidTr="00014701">
        <w:tc>
          <w:tcPr>
            <w:tcW w:w="1071" w:type="pct"/>
            <w:vMerge/>
            <w:tcBorders>
              <w:top w:val="single" w:sz="4" w:space="0" w:color="auto"/>
              <w:left w:val="single" w:sz="4" w:space="0" w:color="auto"/>
              <w:bottom w:val="single" w:sz="4" w:space="0" w:color="auto"/>
              <w:right w:val="single" w:sz="4" w:space="0" w:color="auto"/>
            </w:tcBorders>
          </w:tcPr>
          <w:p w14:paraId="0F45190C"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68DE8EB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Вероятность и статистика</w:t>
            </w:r>
          </w:p>
        </w:tc>
        <w:tc>
          <w:tcPr>
            <w:tcW w:w="522" w:type="pct"/>
            <w:tcBorders>
              <w:top w:val="single" w:sz="4" w:space="0" w:color="auto"/>
              <w:left w:val="single" w:sz="4" w:space="0" w:color="auto"/>
              <w:bottom w:val="single" w:sz="4" w:space="0" w:color="auto"/>
              <w:right w:val="single" w:sz="4" w:space="0" w:color="auto"/>
            </w:tcBorders>
          </w:tcPr>
          <w:p w14:paraId="3D14F205"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4228EF27"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6BB88320" w14:textId="329E02E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376B78DF" w14:textId="18EFDB8D"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4F69B197" w14:textId="44C6811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5C1AA676" w14:textId="0E52690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4E1611A3" w14:textId="0570E3D3" w:rsidTr="00014701">
        <w:tc>
          <w:tcPr>
            <w:tcW w:w="1071" w:type="pct"/>
            <w:vMerge/>
            <w:tcBorders>
              <w:top w:val="single" w:sz="4" w:space="0" w:color="auto"/>
              <w:left w:val="single" w:sz="4" w:space="0" w:color="auto"/>
              <w:bottom w:val="single" w:sz="4" w:space="0" w:color="auto"/>
              <w:right w:val="single" w:sz="4" w:space="0" w:color="auto"/>
            </w:tcBorders>
          </w:tcPr>
          <w:p w14:paraId="38617328"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0D8BA3C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Информатика</w:t>
            </w:r>
          </w:p>
        </w:tc>
        <w:tc>
          <w:tcPr>
            <w:tcW w:w="522" w:type="pct"/>
            <w:tcBorders>
              <w:top w:val="single" w:sz="4" w:space="0" w:color="auto"/>
              <w:left w:val="single" w:sz="4" w:space="0" w:color="auto"/>
              <w:bottom w:val="single" w:sz="4" w:space="0" w:color="auto"/>
              <w:right w:val="single" w:sz="4" w:space="0" w:color="auto"/>
            </w:tcBorders>
          </w:tcPr>
          <w:p w14:paraId="4117698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66E24706"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4</w:t>
            </w:r>
          </w:p>
        </w:tc>
        <w:tc>
          <w:tcPr>
            <w:tcW w:w="447" w:type="pct"/>
            <w:tcBorders>
              <w:top w:val="single" w:sz="4" w:space="0" w:color="auto"/>
              <w:left w:val="single" w:sz="4" w:space="0" w:color="auto"/>
              <w:bottom w:val="single" w:sz="4" w:space="0" w:color="auto"/>
              <w:right w:val="single" w:sz="4" w:space="0" w:color="auto"/>
            </w:tcBorders>
            <w:vAlign w:val="center"/>
          </w:tcPr>
          <w:p w14:paraId="19B2465C" w14:textId="0A93208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460" w:type="pct"/>
            <w:tcBorders>
              <w:top w:val="single" w:sz="4" w:space="0" w:color="auto"/>
              <w:left w:val="single" w:sz="4" w:space="0" w:color="auto"/>
              <w:bottom w:val="single" w:sz="4" w:space="0" w:color="auto"/>
              <w:right w:val="single" w:sz="4" w:space="0" w:color="auto"/>
            </w:tcBorders>
            <w:vAlign w:val="center"/>
          </w:tcPr>
          <w:p w14:paraId="11CBAF70" w14:textId="5692817B"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4</w:t>
            </w:r>
          </w:p>
        </w:tc>
        <w:tc>
          <w:tcPr>
            <w:tcW w:w="459" w:type="pct"/>
            <w:tcBorders>
              <w:top w:val="single" w:sz="4" w:space="0" w:color="auto"/>
              <w:left w:val="single" w:sz="4" w:space="0" w:color="auto"/>
              <w:bottom w:val="single" w:sz="4" w:space="0" w:color="auto"/>
              <w:right w:val="single" w:sz="4" w:space="0" w:color="auto"/>
            </w:tcBorders>
            <w:vAlign w:val="center"/>
          </w:tcPr>
          <w:p w14:paraId="2A99574E" w14:textId="4D7E290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545" w:type="pct"/>
            <w:tcBorders>
              <w:top w:val="single" w:sz="4" w:space="0" w:color="auto"/>
              <w:left w:val="single" w:sz="4" w:space="0" w:color="auto"/>
              <w:bottom w:val="single" w:sz="4" w:space="0" w:color="auto"/>
              <w:right w:val="single" w:sz="4" w:space="0" w:color="auto"/>
            </w:tcBorders>
            <w:vAlign w:val="center"/>
          </w:tcPr>
          <w:p w14:paraId="56E0B8CB" w14:textId="7BF9714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272</w:t>
            </w:r>
          </w:p>
        </w:tc>
      </w:tr>
      <w:tr w:rsidR="00014701" w:rsidRPr="00014701" w14:paraId="26495D3E" w14:textId="061E24DB" w:rsidTr="00014701">
        <w:tc>
          <w:tcPr>
            <w:tcW w:w="1071" w:type="pct"/>
            <w:vMerge w:val="restart"/>
            <w:tcBorders>
              <w:top w:val="single" w:sz="4" w:space="0" w:color="auto"/>
              <w:left w:val="single" w:sz="4" w:space="0" w:color="auto"/>
              <w:bottom w:val="single" w:sz="4" w:space="0" w:color="auto"/>
              <w:right w:val="single" w:sz="4" w:space="0" w:color="auto"/>
            </w:tcBorders>
          </w:tcPr>
          <w:p w14:paraId="3FAF6BA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Естественно-научные предметы</w:t>
            </w:r>
          </w:p>
        </w:tc>
        <w:tc>
          <w:tcPr>
            <w:tcW w:w="1039" w:type="pct"/>
            <w:tcBorders>
              <w:top w:val="single" w:sz="4" w:space="0" w:color="auto"/>
              <w:left w:val="single" w:sz="4" w:space="0" w:color="auto"/>
              <w:bottom w:val="single" w:sz="4" w:space="0" w:color="auto"/>
              <w:right w:val="single" w:sz="4" w:space="0" w:color="auto"/>
            </w:tcBorders>
          </w:tcPr>
          <w:p w14:paraId="47C21D3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Физика</w:t>
            </w:r>
          </w:p>
        </w:tc>
        <w:tc>
          <w:tcPr>
            <w:tcW w:w="522" w:type="pct"/>
            <w:tcBorders>
              <w:top w:val="single" w:sz="4" w:space="0" w:color="auto"/>
              <w:left w:val="single" w:sz="4" w:space="0" w:color="auto"/>
              <w:bottom w:val="single" w:sz="4" w:space="0" w:color="auto"/>
              <w:right w:val="single" w:sz="4" w:space="0" w:color="auto"/>
            </w:tcBorders>
          </w:tcPr>
          <w:p w14:paraId="7CE8AE1C"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ECB6871"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6A21C597" w14:textId="2B7B61F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0C72AC51" w14:textId="60B16570"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25BE5C2E" w14:textId="108D62AA"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4D78A89E" w14:textId="1B0ED99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4D7DAFF4" w14:textId="28E9A50B" w:rsidTr="00014701">
        <w:tc>
          <w:tcPr>
            <w:tcW w:w="1071" w:type="pct"/>
            <w:vMerge/>
            <w:tcBorders>
              <w:top w:val="single" w:sz="4" w:space="0" w:color="auto"/>
              <w:left w:val="single" w:sz="4" w:space="0" w:color="auto"/>
              <w:bottom w:val="single" w:sz="4" w:space="0" w:color="auto"/>
              <w:right w:val="single" w:sz="4" w:space="0" w:color="auto"/>
            </w:tcBorders>
          </w:tcPr>
          <w:p w14:paraId="678AE7BE"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56E9442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Химия</w:t>
            </w:r>
          </w:p>
        </w:tc>
        <w:tc>
          <w:tcPr>
            <w:tcW w:w="522" w:type="pct"/>
            <w:tcBorders>
              <w:top w:val="single" w:sz="4" w:space="0" w:color="auto"/>
              <w:left w:val="single" w:sz="4" w:space="0" w:color="auto"/>
              <w:bottom w:val="single" w:sz="4" w:space="0" w:color="auto"/>
              <w:right w:val="single" w:sz="4" w:space="0" w:color="auto"/>
            </w:tcBorders>
          </w:tcPr>
          <w:p w14:paraId="4DE88E1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7B8A661E"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7D4BAD18" w14:textId="23BE5AC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77C7ABF" w14:textId="179AC17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2D4952E6" w14:textId="26FC3817"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266D6333" w14:textId="35007FA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4B37F3BD" w14:textId="4D836AF3" w:rsidTr="00014701">
        <w:tc>
          <w:tcPr>
            <w:tcW w:w="1071" w:type="pct"/>
            <w:vMerge/>
            <w:tcBorders>
              <w:top w:val="single" w:sz="4" w:space="0" w:color="auto"/>
              <w:left w:val="single" w:sz="4" w:space="0" w:color="auto"/>
              <w:bottom w:val="single" w:sz="4" w:space="0" w:color="auto"/>
              <w:right w:val="single" w:sz="4" w:space="0" w:color="auto"/>
            </w:tcBorders>
          </w:tcPr>
          <w:p w14:paraId="69D3F0D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02CA5F3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Биология</w:t>
            </w:r>
          </w:p>
        </w:tc>
        <w:tc>
          <w:tcPr>
            <w:tcW w:w="522" w:type="pct"/>
            <w:tcBorders>
              <w:top w:val="single" w:sz="4" w:space="0" w:color="auto"/>
              <w:left w:val="single" w:sz="4" w:space="0" w:color="auto"/>
              <w:bottom w:val="single" w:sz="4" w:space="0" w:color="auto"/>
              <w:right w:val="single" w:sz="4" w:space="0" w:color="auto"/>
            </w:tcBorders>
          </w:tcPr>
          <w:p w14:paraId="28B379E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414E40F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387561DC" w14:textId="6F2D22F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721FDB96" w14:textId="43349DB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EE98950" w14:textId="5492CD5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45AADACC" w14:textId="1EDB8ED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639660E2" w14:textId="46989AE0" w:rsidTr="00014701">
        <w:tc>
          <w:tcPr>
            <w:tcW w:w="1071" w:type="pct"/>
            <w:vMerge w:val="restart"/>
            <w:tcBorders>
              <w:top w:val="single" w:sz="4" w:space="0" w:color="auto"/>
              <w:left w:val="single" w:sz="4" w:space="0" w:color="auto"/>
              <w:bottom w:val="single" w:sz="4" w:space="0" w:color="auto"/>
              <w:right w:val="single" w:sz="4" w:space="0" w:color="auto"/>
            </w:tcBorders>
          </w:tcPr>
          <w:p w14:paraId="3C8E8961"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Общественно-научные предметы</w:t>
            </w:r>
          </w:p>
        </w:tc>
        <w:tc>
          <w:tcPr>
            <w:tcW w:w="1039" w:type="pct"/>
            <w:tcBorders>
              <w:top w:val="single" w:sz="4" w:space="0" w:color="auto"/>
              <w:left w:val="single" w:sz="4" w:space="0" w:color="auto"/>
              <w:bottom w:val="single" w:sz="4" w:space="0" w:color="auto"/>
              <w:right w:val="single" w:sz="4" w:space="0" w:color="auto"/>
            </w:tcBorders>
          </w:tcPr>
          <w:p w14:paraId="4339216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История</w:t>
            </w:r>
          </w:p>
        </w:tc>
        <w:tc>
          <w:tcPr>
            <w:tcW w:w="522" w:type="pct"/>
            <w:tcBorders>
              <w:top w:val="single" w:sz="4" w:space="0" w:color="auto"/>
              <w:left w:val="single" w:sz="4" w:space="0" w:color="auto"/>
              <w:bottom w:val="single" w:sz="4" w:space="0" w:color="auto"/>
              <w:right w:val="single" w:sz="4" w:space="0" w:color="auto"/>
            </w:tcBorders>
          </w:tcPr>
          <w:p w14:paraId="01C38474"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1FB34A31"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2233D0AE" w14:textId="6803B5F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3C31F525" w14:textId="48AE6D6F"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4913433F" w14:textId="66A9293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677A6A40" w14:textId="02A01B4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62D81635" w14:textId="5E4B0226" w:rsidTr="00014701">
        <w:tc>
          <w:tcPr>
            <w:tcW w:w="1071" w:type="pct"/>
            <w:vMerge/>
            <w:tcBorders>
              <w:top w:val="single" w:sz="4" w:space="0" w:color="auto"/>
              <w:left w:val="single" w:sz="4" w:space="0" w:color="auto"/>
              <w:bottom w:val="single" w:sz="4" w:space="0" w:color="auto"/>
              <w:right w:val="single" w:sz="4" w:space="0" w:color="auto"/>
            </w:tcBorders>
          </w:tcPr>
          <w:p w14:paraId="1B0FB324"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44583B4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Обществознание</w:t>
            </w:r>
          </w:p>
        </w:tc>
        <w:tc>
          <w:tcPr>
            <w:tcW w:w="522" w:type="pct"/>
            <w:tcBorders>
              <w:top w:val="single" w:sz="4" w:space="0" w:color="auto"/>
              <w:left w:val="single" w:sz="4" w:space="0" w:color="auto"/>
              <w:bottom w:val="single" w:sz="4" w:space="0" w:color="auto"/>
              <w:right w:val="single" w:sz="4" w:space="0" w:color="auto"/>
            </w:tcBorders>
          </w:tcPr>
          <w:p w14:paraId="07E6EC6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7E2F7A27"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0743B411" w14:textId="5343078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7E6E26EC" w14:textId="128409E2"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55FF77D0" w14:textId="6E7BE81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7E9E5108" w14:textId="22845F2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055441EB" w14:textId="1A9788F5" w:rsidTr="00014701">
        <w:tc>
          <w:tcPr>
            <w:tcW w:w="1071" w:type="pct"/>
            <w:vMerge/>
            <w:tcBorders>
              <w:top w:val="single" w:sz="4" w:space="0" w:color="auto"/>
              <w:left w:val="single" w:sz="4" w:space="0" w:color="auto"/>
              <w:bottom w:val="single" w:sz="4" w:space="0" w:color="auto"/>
              <w:right w:val="single" w:sz="4" w:space="0" w:color="auto"/>
            </w:tcBorders>
          </w:tcPr>
          <w:p w14:paraId="16D8CD7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164E27E4"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География</w:t>
            </w:r>
          </w:p>
        </w:tc>
        <w:tc>
          <w:tcPr>
            <w:tcW w:w="522" w:type="pct"/>
            <w:tcBorders>
              <w:top w:val="single" w:sz="4" w:space="0" w:color="auto"/>
              <w:left w:val="single" w:sz="4" w:space="0" w:color="auto"/>
              <w:bottom w:val="single" w:sz="4" w:space="0" w:color="auto"/>
              <w:right w:val="single" w:sz="4" w:space="0" w:color="auto"/>
            </w:tcBorders>
          </w:tcPr>
          <w:p w14:paraId="4F5D266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536E8C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FB4283A" w14:textId="4B44157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68DB48D" w14:textId="3248E5DF"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6BEB9C3B" w14:textId="31A7742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426DEBF5" w14:textId="001EE0D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79A9C571" w14:textId="0E01DE63" w:rsidTr="00014701">
        <w:tc>
          <w:tcPr>
            <w:tcW w:w="1071" w:type="pct"/>
            <w:vMerge w:val="restart"/>
            <w:tcBorders>
              <w:top w:val="single" w:sz="4" w:space="0" w:color="auto"/>
              <w:left w:val="single" w:sz="4" w:space="0" w:color="auto"/>
              <w:bottom w:val="single" w:sz="4" w:space="0" w:color="auto"/>
              <w:right w:val="single" w:sz="4" w:space="0" w:color="auto"/>
            </w:tcBorders>
          </w:tcPr>
          <w:p w14:paraId="0C718CCC"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Физическая культура, основы безопасности жизнедеятельности</w:t>
            </w:r>
          </w:p>
        </w:tc>
        <w:tc>
          <w:tcPr>
            <w:tcW w:w="1039" w:type="pct"/>
            <w:tcBorders>
              <w:top w:val="single" w:sz="4" w:space="0" w:color="auto"/>
              <w:left w:val="single" w:sz="4" w:space="0" w:color="auto"/>
              <w:bottom w:val="single" w:sz="4" w:space="0" w:color="auto"/>
              <w:right w:val="single" w:sz="4" w:space="0" w:color="auto"/>
            </w:tcBorders>
          </w:tcPr>
          <w:p w14:paraId="7B3318F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Физическая культура</w:t>
            </w:r>
          </w:p>
        </w:tc>
        <w:tc>
          <w:tcPr>
            <w:tcW w:w="522" w:type="pct"/>
            <w:tcBorders>
              <w:top w:val="single" w:sz="4" w:space="0" w:color="auto"/>
              <w:left w:val="single" w:sz="4" w:space="0" w:color="auto"/>
              <w:bottom w:val="single" w:sz="4" w:space="0" w:color="auto"/>
              <w:right w:val="single" w:sz="4" w:space="0" w:color="auto"/>
            </w:tcBorders>
          </w:tcPr>
          <w:p w14:paraId="7251B80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495E9E7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72F02103" w14:textId="3BA4838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4DF2E0E0" w14:textId="0A42F09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3D7EEB8F" w14:textId="45140C2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78BD4145" w14:textId="2D22D1F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21AD5332" w14:textId="0F7DF4F2" w:rsidTr="00014701">
        <w:tc>
          <w:tcPr>
            <w:tcW w:w="1071" w:type="pct"/>
            <w:vMerge/>
            <w:tcBorders>
              <w:top w:val="single" w:sz="4" w:space="0" w:color="auto"/>
              <w:left w:val="single" w:sz="4" w:space="0" w:color="auto"/>
              <w:bottom w:val="single" w:sz="4" w:space="0" w:color="auto"/>
              <w:right w:val="single" w:sz="4" w:space="0" w:color="auto"/>
            </w:tcBorders>
          </w:tcPr>
          <w:p w14:paraId="0108789D"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3D07DC8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Основы безопасности жизнедеятельности</w:t>
            </w:r>
          </w:p>
        </w:tc>
        <w:tc>
          <w:tcPr>
            <w:tcW w:w="522" w:type="pct"/>
            <w:tcBorders>
              <w:top w:val="single" w:sz="4" w:space="0" w:color="auto"/>
              <w:left w:val="single" w:sz="4" w:space="0" w:color="auto"/>
              <w:bottom w:val="single" w:sz="4" w:space="0" w:color="auto"/>
              <w:right w:val="single" w:sz="4" w:space="0" w:color="auto"/>
            </w:tcBorders>
          </w:tcPr>
          <w:p w14:paraId="71A4EBE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538FE55D"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118F7A9E" w14:textId="2BDEBBF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525F00C4" w14:textId="6CAD1F39"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BD321A2" w14:textId="4893ADC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6E2AAB92" w14:textId="647E0CF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249533C9" w14:textId="76050110" w:rsidTr="00014701">
        <w:tc>
          <w:tcPr>
            <w:tcW w:w="1071" w:type="pct"/>
            <w:tcBorders>
              <w:top w:val="single" w:sz="4" w:space="0" w:color="auto"/>
              <w:left w:val="single" w:sz="4" w:space="0" w:color="auto"/>
              <w:bottom w:val="single" w:sz="4" w:space="0" w:color="auto"/>
              <w:right w:val="single" w:sz="4" w:space="0" w:color="auto"/>
            </w:tcBorders>
          </w:tcPr>
          <w:p w14:paraId="115D5F89"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4626D15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Индивидуальный проект</w:t>
            </w:r>
          </w:p>
        </w:tc>
        <w:tc>
          <w:tcPr>
            <w:tcW w:w="522" w:type="pct"/>
            <w:tcBorders>
              <w:top w:val="single" w:sz="4" w:space="0" w:color="auto"/>
              <w:left w:val="single" w:sz="4" w:space="0" w:color="auto"/>
              <w:bottom w:val="single" w:sz="4" w:space="0" w:color="auto"/>
              <w:right w:val="single" w:sz="4" w:space="0" w:color="auto"/>
            </w:tcBorders>
          </w:tcPr>
          <w:p w14:paraId="5A3A4794"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66178039"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1BB42929" w14:textId="52C38A7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2E9EFE79" w14:textId="4D87E007"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15B610BD" w14:textId="70AA419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3906BAEC" w14:textId="4EA2F78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270C1678" w14:textId="523DD02B" w:rsidTr="00014701">
        <w:tc>
          <w:tcPr>
            <w:tcW w:w="2110" w:type="pct"/>
            <w:gridSpan w:val="2"/>
            <w:tcBorders>
              <w:top w:val="single" w:sz="4" w:space="0" w:color="auto"/>
              <w:left w:val="single" w:sz="4" w:space="0" w:color="auto"/>
              <w:bottom w:val="single" w:sz="4" w:space="0" w:color="auto"/>
              <w:right w:val="single" w:sz="4" w:space="0" w:color="auto"/>
            </w:tcBorders>
          </w:tcPr>
          <w:p w14:paraId="0AF078F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ИТОГО</w:t>
            </w:r>
          </w:p>
        </w:tc>
        <w:tc>
          <w:tcPr>
            <w:tcW w:w="522" w:type="pct"/>
            <w:tcBorders>
              <w:top w:val="single" w:sz="4" w:space="0" w:color="auto"/>
              <w:left w:val="single" w:sz="4" w:space="0" w:color="auto"/>
              <w:bottom w:val="single" w:sz="4" w:space="0" w:color="auto"/>
              <w:right w:val="single" w:sz="4" w:space="0" w:color="auto"/>
            </w:tcBorders>
          </w:tcPr>
          <w:p w14:paraId="465D787E"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79D0CF5B" w14:textId="50FE3CAD" w:rsidR="00014701" w:rsidRPr="00DA0F76"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35</w:t>
            </w:r>
          </w:p>
        </w:tc>
        <w:tc>
          <w:tcPr>
            <w:tcW w:w="447" w:type="pct"/>
            <w:tcBorders>
              <w:top w:val="single" w:sz="4" w:space="0" w:color="auto"/>
              <w:left w:val="single" w:sz="4" w:space="0" w:color="auto"/>
              <w:bottom w:val="single" w:sz="4" w:space="0" w:color="auto"/>
              <w:right w:val="single" w:sz="4" w:space="0" w:color="auto"/>
            </w:tcBorders>
            <w:vAlign w:val="center"/>
          </w:tcPr>
          <w:p w14:paraId="1A1DF042" w14:textId="25294B0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1190</w:t>
            </w:r>
          </w:p>
        </w:tc>
        <w:tc>
          <w:tcPr>
            <w:tcW w:w="460" w:type="pct"/>
            <w:tcBorders>
              <w:top w:val="single" w:sz="4" w:space="0" w:color="auto"/>
              <w:left w:val="single" w:sz="4" w:space="0" w:color="auto"/>
              <w:bottom w:val="single" w:sz="4" w:space="0" w:color="auto"/>
              <w:right w:val="single" w:sz="4" w:space="0" w:color="auto"/>
            </w:tcBorders>
            <w:vAlign w:val="center"/>
          </w:tcPr>
          <w:p w14:paraId="5AAFD85C" w14:textId="6AB5EB72" w:rsidR="00014701" w:rsidRPr="00014701"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35</w:t>
            </w:r>
          </w:p>
        </w:tc>
        <w:tc>
          <w:tcPr>
            <w:tcW w:w="459" w:type="pct"/>
            <w:tcBorders>
              <w:top w:val="single" w:sz="4" w:space="0" w:color="auto"/>
              <w:left w:val="single" w:sz="4" w:space="0" w:color="auto"/>
              <w:bottom w:val="single" w:sz="4" w:space="0" w:color="auto"/>
              <w:right w:val="single" w:sz="4" w:space="0" w:color="auto"/>
            </w:tcBorders>
            <w:vAlign w:val="center"/>
          </w:tcPr>
          <w:p w14:paraId="7529F3B0" w14:textId="38E10A27"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1190</w:t>
            </w:r>
          </w:p>
        </w:tc>
        <w:tc>
          <w:tcPr>
            <w:tcW w:w="545" w:type="pct"/>
            <w:tcBorders>
              <w:top w:val="single" w:sz="4" w:space="0" w:color="auto"/>
              <w:left w:val="single" w:sz="4" w:space="0" w:color="auto"/>
              <w:bottom w:val="single" w:sz="4" w:space="0" w:color="auto"/>
              <w:right w:val="single" w:sz="4" w:space="0" w:color="auto"/>
            </w:tcBorders>
            <w:vAlign w:val="center"/>
          </w:tcPr>
          <w:p w14:paraId="2867D2B2" w14:textId="55A82AE6"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color w:val="000000"/>
                <w:sz w:val="24"/>
                <w:szCs w:val="24"/>
              </w:rPr>
              <w:t>2380</w:t>
            </w:r>
          </w:p>
        </w:tc>
      </w:tr>
      <w:tr w:rsidR="00014701" w:rsidRPr="00014701" w14:paraId="215DD842" w14:textId="320ABEAC" w:rsidTr="00014701">
        <w:tc>
          <w:tcPr>
            <w:tcW w:w="2110" w:type="pct"/>
            <w:gridSpan w:val="2"/>
            <w:tcBorders>
              <w:top w:val="single" w:sz="4" w:space="0" w:color="auto"/>
              <w:left w:val="single" w:sz="4" w:space="0" w:color="auto"/>
              <w:bottom w:val="single" w:sz="4" w:space="0" w:color="auto"/>
              <w:right w:val="single" w:sz="4" w:space="0" w:color="auto"/>
            </w:tcBorders>
          </w:tcPr>
          <w:p w14:paraId="15C6B34B" w14:textId="77777777" w:rsidR="00014701" w:rsidRPr="00014701" w:rsidRDefault="00014701" w:rsidP="00014701">
            <w:pPr>
              <w:pStyle w:val="a9"/>
              <w:spacing w:line="276" w:lineRule="auto"/>
              <w:jc w:val="both"/>
              <w:rPr>
                <w:rFonts w:ascii="Times New Roman" w:hAnsi="Times New Roman"/>
                <w:b/>
                <w:bCs/>
                <w:sz w:val="24"/>
                <w:szCs w:val="24"/>
              </w:rPr>
            </w:pPr>
            <w:r w:rsidRPr="00014701">
              <w:rPr>
                <w:rFonts w:ascii="Times New Roman" w:hAnsi="Times New Roman"/>
                <w:b/>
                <w:bCs/>
                <w:sz w:val="24"/>
                <w:szCs w:val="24"/>
              </w:rPr>
              <w:t>Часть, формируемая участниками образовательных отношений</w:t>
            </w:r>
          </w:p>
        </w:tc>
        <w:tc>
          <w:tcPr>
            <w:tcW w:w="522" w:type="pct"/>
            <w:tcBorders>
              <w:top w:val="single" w:sz="4" w:space="0" w:color="auto"/>
              <w:left w:val="single" w:sz="4" w:space="0" w:color="auto"/>
              <w:bottom w:val="single" w:sz="4" w:space="0" w:color="auto"/>
              <w:right w:val="single" w:sz="4" w:space="0" w:color="auto"/>
            </w:tcBorders>
          </w:tcPr>
          <w:p w14:paraId="02D8F27B" w14:textId="77777777" w:rsidR="00014701" w:rsidRPr="00014701" w:rsidRDefault="00014701" w:rsidP="00014701">
            <w:pPr>
              <w:pStyle w:val="a9"/>
              <w:spacing w:line="276" w:lineRule="auto"/>
              <w:jc w:val="both"/>
              <w:rPr>
                <w:rFonts w:ascii="Times New Roman" w:hAnsi="Times New Roman"/>
                <w:b/>
                <w:bCs/>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588FC306" w14:textId="7FDB9D7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7C31737C" w14:textId="13A1811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1E399034" w14:textId="35E232F0"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1078E9F9" w14:textId="52E094E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61419550" w14:textId="4BE6CA2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136</w:t>
            </w:r>
          </w:p>
        </w:tc>
      </w:tr>
      <w:tr w:rsidR="00014701" w:rsidRPr="00014701" w14:paraId="04FDECB3" w14:textId="77777777" w:rsidTr="00014701">
        <w:tc>
          <w:tcPr>
            <w:tcW w:w="2110" w:type="pct"/>
            <w:gridSpan w:val="2"/>
            <w:tcBorders>
              <w:top w:val="single" w:sz="4" w:space="0" w:color="auto"/>
              <w:left w:val="single" w:sz="4" w:space="0" w:color="auto"/>
              <w:bottom w:val="single" w:sz="4" w:space="0" w:color="auto"/>
              <w:right w:val="single" w:sz="4" w:space="0" w:color="auto"/>
            </w:tcBorders>
          </w:tcPr>
          <w:p w14:paraId="57945C23" w14:textId="206EAE1C" w:rsidR="00014701" w:rsidRPr="000F2614" w:rsidRDefault="00014701" w:rsidP="00014701">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522" w:type="pct"/>
            <w:tcBorders>
              <w:top w:val="single" w:sz="4" w:space="0" w:color="auto"/>
              <w:left w:val="single" w:sz="4" w:space="0" w:color="auto"/>
              <w:bottom w:val="single" w:sz="4" w:space="0" w:color="auto"/>
              <w:right w:val="single" w:sz="4" w:space="0" w:color="auto"/>
            </w:tcBorders>
          </w:tcPr>
          <w:p w14:paraId="719F823A"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0F53F145" w14:textId="6A0E71D2" w:rsidR="00014701"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25BA3D5" w14:textId="47317A41"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30A8EBF6" w14:textId="3D04573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B70FE14" w14:textId="6A9248A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18D02A92" w14:textId="08F9CB3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3A4EB4EC" w14:textId="77777777" w:rsidTr="00014701">
        <w:tc>
          <w:tcPr>
            <w:tcW w:w="2110" w:type="pct"/>
            <w:gridSpan w:val="2"/>
            <w:tcBorders>
              <w:top w:val="single" w:sz="4" w:space="0" w:color="auto"/>
              <w:left w:val="single" w:sz="4" w:space="0" w:color="auto"/>
              <w:bottom w:val="single" w:sz="4" w:space="0" w:color="auto"/>
              <w:right w:val="single" w:sz="4" w:space="0" w:color="auto"/>
            </w:tcBorders>
          </w:tcPr>
          <w:p w14:paraId="65DC441F" w14:textId="4A830B68" w:rsidR="00014701" w:rsidRPr="000F2614" w:rsidRDefault="00014701" w:rsidP="00014701">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522" w:type="pct"/>
            <w:tcBorders>
              <w:top w:val="single" w:sz="4" w:space="0" w:color="auto"/>
              <w:left w:val="single" w:sz="4" w:space="0" w:color="auto"/>
              <w:bottom w:val="single" w:sz="4" w:space="0" w:color="auto"/>
              <w:right w:val="single" w:sz="4" w:space="0" w:color="auto"/>
            </w:tcBorders>
          </w:tcPr>
          <w:p w14:paraId="4E2E3A71"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5E84F171" w14:textId="006CDA63" w:rsidR="00014701"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D2F6793" w14:textId="6B02B059"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EA53EFB" w14:textId="2CF5F952"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746DEF15" w14:textId="736A7AE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3879F8E8" w14:textId="56F8FD80"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1EF4F57E" w14:textId="14243532" w:rsidTr="00014701">
        <w:tc>
          <w:tcPr>
            <w:tcW w:w="2110" w:type="pct"/>
            <w:gridSpan w:val="2"/>
            <w:tcBorders>
              <w:top w:val="single" w:sz="4" w:space="0" w:color="auto"/>
              <w:left w:val="single" w:sz="4" w:space="0" w:color="auto"/>
              <w:bottom w:val="single" w:sz="4" w:space="0" w:color="auto"/>
              <w:right w:val="single" w:sz="4" w:space="0" w:color="auto"/>
            </w:tcBorders>
          </w:tcPr>
          <w:p w14:paraId="4409AB0F" w14:textId="77777777" w:rsidR="00014701" w:rsidRPr="00014701" w:rsidRDefault="00014701" w:rsidP="00014701">
            <w:pPr>
              <w:pStyle w:val="a9"/>
              <w:spacing w:line="276" w:lineRule="auto"/>
              <w:jc w:val="both"/>
              <w:rPr>
                <w:rFonts w:ascii="Times New Roman" w:hAnsi="Times New Roman"/>
                <w:b/>
                <w:bCs/>
                <w:sz w:val="24"/>
                <w:szCs w:val="24"/>
              </w:rPr>
            </w:pPr>
            <w:r w:rsidRPr="00014701">
              <w:rPr>
                <w:rFonts w:ascii="Times New Roman" w:hAnsi="Times New Roman"/>
                <w:b/>
                <w:bCs/>
                <w:sz w:val="24"/>
                <w:szCs w:val="24"/>
              </w:rPr>
              <w:t>Всего часов</w:t>
            </w:r>
          </w:p>
        </w:tc>
        <w:tc>
          <w:tcPr>
            <w:tcW w:w="522" w:type="pct"/>
            <w:tcBorders>
              <w:top w:val="single" w:sz="4" w:space="0" w:color="auto"/>
              <w:left w:val="single" w:sz="4" w:space="0" w:color="auto"/>
              <w:bottom w:val="single" w:sz="4" w:space="0" w:color="auto"/>
              <w:right w:val="single" w:sz="4" w:space="0" w:color="auto"/>
            </w:tcBorders>
          </w:tcPr>
          <w:p w14:paraId="41F42EB3" w14:textId="77777777" w:rsidR="00014701" w:rsidRPr="00014701" w:rsidRDefault="00014701" w:rsidP="00014701">
            <w:pPr>
              <w:pStyle w:val="a9"/>
              <w:spacing w:line="276" w:lineRule="auto"/>
              <w:jc w:val="both"/>
              <w:rPr>
                <w:rFonts w:ascii="Times New Roman" w:hAnsi="Times New Roman"/>
                <w:b/>
                <w:bCs/>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22C20B18" w14:textId="63978EBC"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37</w:t>
            </w:r>
          </w:p>
        </w:tc>
        <w:tc>
          <w:tcPr>
            <w:tcW w:w="447" w:type="pct"/>
            <w:tcBorders>
              <w:top w:val="single" w:sz="4" w:space="0" w:color="auto"/>
              <w:left w:val="single" w:sz="4" w:space="0" w:color="auto"/>
              <w:bottom w:val="single" w:sz="4" w:space="0" w:color="auto"/>
              <w:right w:val="single" w:sz="4" w:space="0" w:color="auto"/>
            </w:tcBorders>
            <w:vAlign w:val="center"/>
          </w:tcPr>
          <w:p w14:paraId="3B155934" w14:textId="654E8FED"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1258</w:t>
            </w:r>
          </w:p>
        </w:tc>
        <w:tc>
          <w:tcPr>
            <w:tcW w:w="460" w:type="pct"/>
            <w:tcBorders>
              <w:top w:val="single" w:sz="4" w:space="0" w:color="auto"/>
              <w:left w:val="single" w:sz="4" w:space="0" w:color="auto"/>
              <w:bottom w:val="single" w:sz="4" w:space="0" w:color="auto"/>
              <w:right w:val="single" w:sz="4" w:space="0" w:color="auto"/>
            </w:tcBorders>
            <w:vAlign w:val="center"/>
          </w:tcPr>
          <w:p w14:paraId="093059E2" w14:textId="1BD0ACED"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37</w:t>
            </w:r>
          </w:p>
        </w:tc>
        <w:tc>
          <w:tcPr>
            <w:tcW w:w="459" w:type="pct"/>
            <w:tcBorders>
              <w:top w:val="single" w:sz="4" w:space="0" w:color="auto"/>
              <w:left w:val="single" w:sz="4" w:space="0" w:color="auto"/>
              <w:bottom w:val="single" w:sz="4" w:space="0" w:color="auto"/>
              <w:right w:val="single" w:sz="4" w:space="0" w:color="auto"/>
            </w:tcBorders>
            <w:vAlign w:val="center"/>
          </w:tcPr>
          <w:p w14:paraId="392FD96E" w14:textId="419C63C1"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1258</w:t>
            </w:r>
          </w:p>
        </w:tc>
        <w:tc>
          <w:tcPr>
            <w:tcW w:w="545" w:type="pct"/>
            <w:tcBorders>
              <w:top w:val="single" w:sz="4" w:space="0" w:color="auto"/>
              <w:left w:val="single" w:sz="4" w:space="0" w:color="auto"/>
              <w:bottom w:val="single" w:sz="4" w:space="0" w:color="auto"/>
              <w:right w:val="single" w:sz="4" w:space="0" w:color="auto"/>
            </w:tcBorders>
            <w:vAlign w:val="center"/>
          </w:tcPr>
          <w:p w14:paraId="4C1984B2" w14:textId="45D5B9B6"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2516</w:t>
            </w:r>
          </w:p>
        </w:tc>
      </w:tr>
      <w:bookmarkEnd w:id="55"/>
    </w:tbl>
    <w:p w14:paraId="37A0F8BE" w14:textId="77777777" w:rsidR="00DA0F76" w:rsidRPr="00DA0F76" w:rsidRDefault="00DA0F76" w:rsidP="00ED171C">
      <w:pPr>
        <w:pStyle w:val="a9"/>
        <w:spacing w:line="276" w:lineRule="auto"/>
        <w:ind w:firstLine="567"/>
        <w:jc w:val="both"/>
        <w:rPr>
          <w:rFonts w:ascii="Times New Roman" w:hAnsi="Times New Roman"/>
          <w:sz w:val="24"/>
          <w:szCs w:val="24"/>
        </w:rPr>
      </w:pPr>
    </w:p>
    <w:p w14:paraId="1C0ECB9B" w14:textId="77777777" w:rsidR="00014701" w:rsidRPr="000F2614" w:rsidRDefault="00014701" w:rsidP="00014701">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p w14:paraId="7EA5A73C" w14:textId="7A365FD8" w:rsidR="00014701" w:rsidRPr="000F2614" w:rsidRDefault="00014701" w:rsidP="00014701">
      <w:pPr>
        <w:spacing w:after="37"/>
        <w:ind w:right="-26" w:firstLine="567"/>
        <w:jc w:val="both"/>
        <w:rPr>
          <w:rFonts w:ascii="Times New Roman" w:hAnsi="Times New Roman"/>
          <w:sz w:val="24"/>
          <w:szCs w:val="24"/>
        </w:rPr>
      </w:pPr>
      <w:r w:rsidRPr="000F2614">
        <w:rPr>
          <w:rFonts w:ascii="Times New Roman" w:hAnsi="Times New Roman"/>
          <w:sz w:val="24"/>
          <w:szCs w:val="24"/>
        </w:rPr>
        <w:t>Обучающиеся при согласовании с родителями (законными представителями) 10 классов выбирают курс</w:t>
      </w:r>
      <w:r w:rsidR="003C7B19" w:rsidRPr="000F2614">
        <w:rPr>
          <w:rFonts w:ascii="Times New Roman" w:hAnsi="Times New Roman"/>
          <w:sz w:val="24"/>
          <w:szCs w:val="24"/>
        </w:rPr>
        <w:t>ы</w:t>
      </w:r>
      <w:r w:rsidRPr="000F2614">
        <w:rPr>
          <w:rFonts w:ascii="Times New Roman" w:hAnsi="Times New Roman"/>
          <w:sz w:val="24"/>
          <w:szCs w:val="24"/>
        </w:rPr>
        <w:t xml:space="preserve"> из перечня</w:t>
      </w:r>
      <w:r w:rsidR="003C7B19" w:rsidRPr="000F2614">
        <w:rPr>
          <w:rFonts w:ascii="Times New Roman" w:hAnsi="Times New Roman"/>
          <w:sz w:val="24"/>
          <w:szCs w:val="24"/>
        </w:rPr>
        <w:t xml:space="preserve"> (2 курса в год)</w:t>
      </w:r>
      <w:r w:rsidRPr="000F2614">
        <w:rPr>
          <w:rFonts w:ascii="Times New Roman" w:hAnsi="Times New Roman"/>
          <w:sz w:val="24"/>
          <w:szCs w:val="24"/>
        </w:rPr>
        <w:t>:</w:t>
      </w:r>
    </w:p>
    <w:tbl>
      <w:tblPr>
        <w:tblW w:w="5000" w:type="pct"/>
        <w:tblCellMar>
          <w:top w:w="102" w:type="dxa"/>
          <w:left w:w="62" w:type="dxa"/>
          <w:bottom w:w="102" w:type="dxa"/>
          <w:right w:w="62" w:type="dxa"/>
        </w:tblCellMar>
        <w:tblLook w:val="0000" w:firstRow="0" w:lastRow="0" w:firstColumn="0" w:lastColumn="0" w:noHBand="0" w:noVBand="0"/>
      </w:tblPr>
      <w:tblGrid>
        <w:gridCol w:w="7138"/>
        <w:gridCol w:w="1546"/>
        <w:gridCol w:w="1513"/>
      </w:tblGrid>
      <w:tr w:rsidR="000F2614" w:rsidRPr="000F2614" w14:paraId="76741EEC" w14:textId="77777777" w:rsidTr="003C7B19">
        <w:tc>
          <w:tcPr>
            <w:tcW w:w="3500" w:type="pct"/>
            <w:tcBorders>
              <w:top w:val="single" w:sz="4" w:space="0" w:color="auto"/>
              <w:left w:val="single" w:sz="4" w:space="0" w:color="auto"/>
              <w:bottom w:val="single" w:sz="4" w:space="0" w:color="auto"/>
              <w:right w:val="single" w:sz="4" w:space="0" w:color="auto"/>
            </w:tcBorders>
          </w:tcPr>
          <w:p w14:paraId="7B9DDB09" w14:textId="77777777" w:rsidR="003C7B19" w:rsidRPr="000F2614" w:rsidRDefault="003C7B19" w:rsidP="003C7B19">
            <w:pPr>
              <w:pStyle w:val="a9"/>
              <w:spacing w:line="276" w:lineRule="auto"/>
              <w:jc w:val="both"/>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tc>
        <w:tc>
          <w:tcPr>
            <w:tcW w:w="758" w:type="pct"/>
            <w:tcBorders>
              <w:top w:val="single" w:sz="4" w:space="0" w:color="auto"/>
              <w:left w:val="single" w:sz="4" w:space="0" w:color="auto"/>
              <w:bottom w:val="single" w:sz="4" w:space="0" w:color="auto"/>
              <w:right w:val="single" w:sz="4" w:space="0" w:color="auto"/>
            </w:tcBorders>
            <w:vAlign w:val="center"/>
          </w:tcPr>
          <w:p w14:paraId="0EA141EA" w14:textId="75A8D9F9" w:rsidR="003C7B19" w:rsidRPr="000F2614" w:rsidRDefault="003C7B19" w:rsidP="003C7B19">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742" w:type="pct"/>
            <w:tcBorders>
              <w:top w:val="single" w:sz="4" w:space="0" w:color="auto"/>
              <w:left w:val="single" w:sz="4" w:space="0" w:color="auto"/>
              <w:bottom w:val="single" w:sz="4" w:space="0" w:color="auto"/>
              <w:right w:val="single" w:sz="4" w:space="0" w:color="auto"/>
            </w:tcBorders>
            <w:vAlign w:val="center"/>
          </w:tcPr>
          <w:p w14:paraId="5B6A6E12" w14:textId="2B1578F5" w:rsidR="003C7B19" w:rsidRPr="000F2614" w:rsidRDefault="003C7B19" w:rsidP="003C7B19">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r>
      <w:tr w:rsidR="000F2614" w:rsidRPr="000F2614" w14:paraId="5C29B1D3" w14:textId="77777777" w:rsidTr="003C7B19">
        <w:tc>
          <w:tcPr>
            <w:tcW w:w="3500" w:type="pct"/>
            <w:tcBorders>
              <w:top w:val="single" w:sz="4" w:space="0" w:color="auto"/>
              <w:left w:val="single" w:sz="4" w:space="0" w:color="auto"/>
              <w:bottom w:val="single" w:sz="4" w:space="0" w:color="auto"/>
              <w:right w:val="single" w:sz="4" w:space="0" w:color="auto"/>
            </w:tcBorders>
          </w:tcPr>
          <w:p w14:paraId="4C11A0C1" w14:textId="23724DF3" w:rsidR="003C7B19" w:rsidRPr="000F2614" w:rsidRDefault="003C7B19" w:rsidP="003C7B19">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 «Решение задач по математике повышенной сложности»</w:t>
            </w:r>
          </w:p>
        </w:tc>
        <w:tc>
          <w:tcPr>
            <w:tcW w:w="758" w:type="pct"/>
            <w:tcBorders>
              <w:top w:val="single" w:sz="4" w:space="0" w:color="auto"/>
              <w:left w:val="single" w:sz="4" w:space="0" w:color="auto"/>
              <w:bottom w:val="single" w:sz="4" w:space="0" w:color="auto"/>
              <w:right w:val="single" w:sz="4" w:space="0" w:color="auto"/>
            </w:tcBorders>
            <w:vAlign w:val="center"/>
          </w:tcPr>
          <w:p w14:paraId="5B50E2F4" w14:textId="73251F11" w:rsidR="003C7B19" w:rsidRPr="000F2614" w:rsidRDefault="003C7B19" w:rsidP="003C7B19">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42" w:type="pct"/>
            <w:tcBorders>
              <w:top w:val="single" w:sz="4" w:space="0" w:color="auto"/>
              <w:left w:val="single" w:sz="4" w:space="0" w:color="auto"/>
              <w:bottom w:val="single" w:sz="4" w:space="0" w:color="auto"/>
              <w:right w:val="single" w:sz="4" w:space="0" w:color="auto"/>
            </w:tcBorders>
            <w:vAlign w:val="center"/>
          </w:tcPr>
          <w:p w14:paraId="491F987C" w14:textId="77777777" w:rsidR="003C7B19" w:rsidRPr="000F2614" w:rsidRDefault="003C7B19" w:rsidP="003C7B19">
            <w:pPr>
              <w:pStyle w:val="a9"/>
              <w:spacing w:line="276" w:lineRule="auto"/>
              <w:jc w:val="center"/>
              <w:rPr>
                <w:rFonts w:ascii="Times New Roman" w:hAnsi="Times New Roman"/>
                <w:sz w:val="24"/>
                <w:szCs w:val="24"/>
              </w:rPr>
            </w:pPr>
          </w:p>
        </w:tc>
      </w:tr>
      <w:tr w:rsidR="000F2614" w:rsidRPr="000F2614" w14:paraId="64193D19" w14:textId="77777777" w:rsidTr="003C7B19">
        <w:tc>
          <w:tcPr>
            <w:tcW w:w="3500" w:type="pct"/>
            <w:tcBorders>
              <w:top w:val="single" w:sz="4" w:space="0" w:color="auto"/>
              <w:left w:val="single" w:sz="4" w:space="0" w:color="auto"/>
              <w:bottom w:val="single" w:sz="4" w:space="0" w:color="auto"/>
              <w:right w:val="single" w:sz="4" w:space="0" w:color="auto"/>
            </w:tcBorders>
          </w:tcPr>
          <w:p w14:paraId="48140565" w14:textId="75FD929D" w:rsidR="003C7B19" w:rsidRPr="000F2614" w:rsidRDefault="003C7B19" w:rsidP="003C7B19">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 «Сложности современного русского языка»</w:t>
            </w:r>
          </w:p>
        </w:tc>
        <w:tc>
          <w:tcPr>
            <w:tcW w:w="758" w:type="pct"/>
            <w:tcBorders>
              <w:top w:val="single" w:sz="4" w:space="0" w:color="auto"/>
              <w:left w:val="single" w:sz="4" w:space="0" w:color="auto"/>
              <w:bottom w:val="single" w:sz="4" w:space="0" w:color="auto"/>
              <w:right w:val="single" w:sz="4" w:space="0" w:color="auto"/>
            </w:tcBorders>
            <w:vAlign w:val="center"/>
          </w:tcPr>
          <w:p w14:paraId="33F7A4C8" w14:textId="77777777" w:rsidR="003C7B19" w:rsidRPr="000F2614" w:rsidRDefault="003C7B19" w:rsidP="003C7B19">
            <w:pPr>
              <w:pStyle w:val="a9"/>
              <w:spacing w:line="276" w:lineRule="auto"/>
              <w:jc w:val="center"/>
              <w:rPr>
                <w:rFonts w:ascii="Times New Roman" w:hAnsi="Times New Roman"/>
                <w:sz w:val="24"/>
                <w:szCs w:val="24"/>
              </w:rPr>
            </w:pPr>
          </w:p>
        </w:tc>
        <w:tc>
          <w:tcPr>
            <w:tcW w:w="742" w:type="pct"/>
            <w:tcBorders>
              <w:top w:val="single" w:sz="4" w:space="0" w:color="auto"/>
              <w:left w:val="single" w:sz="4" w:space="0" w:color="auto"/>
              <w:bottom w:val="single" w:sz="4" w:space="0" w:color="auto"/>
              <w:right w:val="single" w:sz="4" w:space="0" w:color="auto"/>
            </w:tcBorders>
            <w:vAlign w:val="center"/>
          </w:tcPr>
          <w:p w14:paraId="3E79538A" w14:textId="5E5B9EFF" w:rsidR="003C7B19" w:rsidRPr="000F2614" w:rsidRDefault="003C7B19" w:rsidP="003C7B19">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r>
    </w:tbl>
    <w:p w14:paraId="7075AB4B" w14:textId="1307E785" w:rsidR="00014701" w:rsidRPr="000F2614" w:rsidRDefault="00014701" w:rsidP="00014701">
      <w:pPr>
        <w:spacing w:after="37"/>
        <w:ind w:right="-26" w:firstLine="567"/>
        <w:jc w:val="both"/>
        <w:rPr>
          <w:rFonts w:ascii="Times New Roman" w:hAnsi="Times New Roman"/>
          <w:sz w:val="24"/>
          <w:szCs w:val="24"/>
        </w:rPr>
      </w:pPr>
      <w:r w:rsidRPr="000F2614">
        <w:rPr>
          <w:rFonts w:ascii="Times New Roman" w:hAnsi="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с учетом возможности организации. </w:t>
      </w:r>
    </w:p>
    <w:p w14:paraId="095DAF2F" w14:textId="2829EBA4" w:rsidR="003C7B19" w:rsidRPr="000F2614" w:rsidRDefault="003C7B19" w:rsidP="003C7B19">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tbl>
      <w:tblPr>
        <w:tblW w:w="5000" w:type="pct"/>
        <w:tblCellMar>
          <w:top w:w="102" w:type="dxa"/>
          <w:left w:w="62" w:type="dxa"/>
          <w:bottom w:w="102" w:type="dxa"/>
          <w:right w:w="62" w:type="dxa"/>
        </w:tblCellMar>
        <w:tblLook w:val="0000" w:firstRow="0" w:lastRow="0" w:firstColumn="0" w:lastColumn="0" w:noHBand="0" w:noVBand="0"/>
      </w:tblPr>
      <w:tblGrid>
        <w:gridCol w:w="3299"/>
        <w:gridCol w:w="3449"/>
        <w:gridCol w:w="3449"/>
      </w:tblGrid>
      <w:tr w:rsidR="003C7B19" w:rsidRPr="00DA0F76" w14:paraId="7D572E06" w14:textId="77777777" w:rsidTr="00546F7E">
        <w:tc>
          <w:tcPr>
            <w:tcW w:w="1618" w:type="pct"/>
            <w:vMerge w:val="restart"/>
            <w:tcBorders>
              <w:top w:val="single" w:sz="4" w:space="0" w:color="auto"/>
              <w:left w:val="single" w:sz="4" w:space="0" w:color="auto"/>
              <w:right w:val="single" w:sz="4" w:space="0" w:color="auto"/>
            </w:tcBorders>
          </w:tcPr>
          <w:p w14:paraId="3BAB1330" w14:textId="3C53E69B" w:rsidR="003C7B19" w:rsidRPr="003B1482" w:rsidRDefault="003C7B19" w:rsidP="00546F7E">
            <w:pPr>
              <w:pStyle w:val="a9"/>
              <w:spacing w:line="276" w:lineRule="auto"/>
              <w:jc w:val="both"/>
              <w:rPr>
                <w:rFonts w:ascii="Times New Roman" w:hAnsi="Times New Roman"/>
                <w:b/>
                <w:bCs/>
                <w:sz w:val="24"/>
                <w:szCs w:val="24"/>
              </w:rPr>
            </w:pPr>
            <w:r>
              <w:rPr>
                <w:rFonts w:ascii="Times New Roman" w:hAnsi="Times New Roman"/>
                <w:sz w:val="24"/>
                <w:szCs w:val="24"/>
              </w:rPr>
              <w:t>Учебный предмет</w:t>
            </w:r>
          </w:p>
        </w:tc>
        <w:tc>
          <w:tcPr>
            <w:tcW w:w="3382" w:type="pct"/>
            <w:gridSpan w:val="2"/>
            <w:tcBorders>
              <w:top w:val="single" w:sz="4" w:space="0" w:color="auto"/>
              <w:left w:val="single" w:sz="4" w:space="0" w:color="auto"/>
              <w:bottom w:val="single" w:sz="4" w:space="0" w:color="auto"/>
              <w:right w:val="single" w:sz="4" w:space="0" w:color="auto"/>
            </w:tcBorders>
          </w:tcPr>
          <w:p w14:paraId="0115AD4F" w14:textId="2CD02B7B" w:rsidR="003C7B19" w:rsidRPr="003B1482" w:rsidRDefault="003C7B19" w:rsidP="00546F7E">
            <w:pPr>
              <w:pStyle w:val="a9"/>
              <w:spacing w:line="276" w:lineRule="auto"/>
              <w:jc w:val="center"/>
              <w:rPr>
                <w:rFonts w:ascii="Times New Roman" w:hAnsi="Times New Roman"/>
                <w:b/>
                <w:bCs/>
                <w:sz w:val="24"/>
                <w:szCs w:val="24"/>
              </w:rPr>
            </w:pPr>
            <w:r>
              <w:rPr>
                <w:rFonts w:ascii="Times New Roman" w:hAnsi="Times New Roman"/>
                <w:b/>
                <w:bCs/>
                <w:sz w:val="24"/>
                <w:szCs w:val="24"/>
              </w:rPr>
              <w:t>Форма промежуточной аттестации</w:t>
            </w:r>
          </w:p>
        </w:tc>
      </w:tr>
      <w:tr w:rsidR="003C7B19" w:rsidRPr="00DA0F76" w14:paraId="42679837" w14:textId="77777777" w:rsidTr="00546F7E">
        <w:tc>
          <w:tcPr>
            <w:tcW w:w="1618" w:type="pct"/>
            <w:vMerge/>
            <w:tcBorders>
              <w:left w:val="single" w:sz="4" w:space="0" w:color="auto"/>
              <w:bottom w:val="single" w:sz="4" w:space="0" w:color="auto"/>
              <w:right w:val="single" w:sz="4" w:space="0" w:color="auto"/>
            </w:tcBorders>
          </w:tcPr>
          <w:p w14:paraId="148D9BC9" w14:textId="1BDE5AF3" w:rsidR="003C7B19" w:rsidRPr="00DA0F76" w:rsidRDefault="003C7B19" w:rsidP="00546F7E">
            <w:pPr>
              <w:pStyle w:val="a9"/>
              <w:spacing w:line="276" w:lineRule="auto"/>
              <w:jc w:val="both"/>
              <w:rPr>
                <w:rFonts w:ascii="Times New Roman" w:hAnsi="Times New Roman"/>
                <w:sz w:val="24"/>
                <w:szCs w:val="24"/>
              </w:rPr>
            </w:pPr>
          </w:p>
        </w:tc>
        <w:tc>
          <w:tcPr>
            <w:tcW w:w="1691" w:type="pct"/>
            <w:tcBorders>
              <w:top w:val="single" w:sz="4" w:space="0" w:color="auto"/>
              <w:left w:val="single" w:sz="4" w:space="0" w:color="auto"/>
              <w:bottom w:val="single" w:sz="4" w:space="0" w:color="auto"/>
              <w:right w:val="single" w:sz="4" w:space="0" w:color="auto"/>
            </w:tcBorders>
          </w:tcPr>
          <w:p w14:paraId="1621DE17" w14:textId="70A79878" w:rsidR="003C7B19" w:rsidRPr="003C7B19" w:rsidRDefault="003C7B19" w:rsidP="00546F7E">
            <w:pPr>
              <w:pStyle w:val="a9"/>
              <w:spacing w:line="276" w:lineRule="auto"/>
              <w:jc w:val="center"/>
              <w:rPr>
                <w:rFonts w:ascii="Times New Roman" w:hAnsi="Times New Roman"/>
                <w:b/>
                <w:bCs/>
                <w:sz w:val="24"/>
                <w:szCs w:val="24"/>
              </w:rPr>
            </w:pPr>
            <w:r w:rsidRPr="003C7B19">
              <w:rPr>
                <w:rFonts w:ascii="Times New Roman" w:hAnsi="Times New Roman"/>
                <w:b/>
                <w:bCs/>
                <w:sz w:val="24"/>
                <w:szCs w:val="24"/>
              </w:rPr>
              <w:t>10 класс</w:t>
            </w:r>
          </w:p>
        </w:tc>
        <w:tc>
          <w:tcPr>
            <w:tcW w:w="1691" w:type="pct"/>
            <w:tcBorders>
              <w:top w:val="single" w:sz="4" w:space="0" w:color="auto"/>
              <w:left w:val="single" w:sz="4" w:space="0" w:color="auto"/>
              <w:bottom w:val="single" w:sz="4" w:space="0" w:color="auto"/>
              <w:right w:val="single" w:sz="4" w:space="0" w:color="auto"/>
            </w:tcBorders>
          </w:tcPr>
          <w:p w14:paraId="06935760" w14:textId="3603F999" w:rsidR="003C7B19" w:rsidRPr="003C7B19" w:rsidRDefault="003C7B19" w:rsidP="00546F7E">
            <w:pPr>
              <w:pStyle w:val="a9"/>
              <w:spacing w:line="276" w:lineRule="auto"/>
              <w:jc w:val="center"/>
              <w:rPr>
                <w:rFonts w:ascii="Times New Roman" w:hAnsi="Times New Roman"/>
                <w:b/>
                <w:bCs/>
                <w:sz w:val="24"/>
                <w:szCs w:val="24"/>
              </w:rPr>
            </w:pPr>
            <w:r w:rsidRPr="003C7B19">
              <w:rPr>
                <w:rFonts w:ascii="Times New Roman" w:hAnsi="Times New Roman"/>
                <w:b/>
                <w:bCs/>
                <w:sz w:val="24"/>
                <w:szCs w:val="24"/>
              </w:rPr>
              <w:t>11 класс</w:t>
            </w:r>
          </w:p>
        </w:tc>
      </w:tr>
      <w:tr w:rsidR="000F2614" w:rsidRPr="000F2614" w14:paraId="57A48E30" w14:textId="77777777" w:rsidTr="003C7B19">
        <w:tc>
          <w:tcPr>
            <w:tcW w:w="1618" w:type="pct"/>
            <w:tcBorders>
              <w:top w:val="single" w:sz="4" w:space="0" w:color="auto"/>
              <w:left w:val="single" w:sz="4" w:space="0" w:color="auto"/>
              <w:bottom w:val="single" w:sz="4" w:space="0" w:color="auto"/>
              <w:right w:val="single" w:sz="4" w:space="0" w:color="auto"/>
            </w:tcBorders>
          </w:tcPr>
          <w:p w14:paraId="19526286"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Русский язык</w:t>
            </w:r>
          </w:p>
        </w:tc>
        <w:tc>
          <w:tcPr>
            <w:tcW w:w="1691" w:type="pct"/>
            <w:tcBorders>
              <w:top w:val="single" w:sz="4" w:space="0" w:color="auto"/>
              <w:left w:val="single" w:sz="4" w:space="0" w:color="auto"/>
              <w:bottom w:val="single" w:sz="4" w:space="0" w:color="auto"/>
              <w:right w:val="single" w:sz="4" w:space="0" w:color="auto"/>
            </w:tcBorders>
          </w:tcPr>
          <w:p w14:paraId="5C1BF87C" w14:textId="23A9483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Комплексная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54C9083A" w14:textId="3E212E5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Комплексная работа/годовая отметка</w:t>
            </w:r>
          </w:p>
        </w:tc>
      </w:tr>
      <w:tr w:rsidR="000F2614" w:rsidRPr="000F2614" w14:paraId="36944626" w14:textId="77777777" w:rsidTr="003C7B19">
        <w:tc>
          <w:tcPr>
            <w:tcW w:w="1618" w:type="pct"/>
            <w:tcBorders>
              <w:top w:val="single" w:sz="4" w:space="0" w:color="auto"/>
              <w:left w:val="single" w:sz="4" w:space="0" w:color="auto"/>
              <w:bottom w:val="single" w:sz="4" w:space="0" w:color="auto"/>
              <w:right w:val="single" w:sz="4" w:space="0" w:color="auto"/>
            </w:tcBorders>
          </w:tcPr>
          <w:p w14:paraId="2AB76AB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Литература</w:t>
            </w:r>
          </w:p>
        </w:tc>
        <w:tc>
          <w:tcPr>
            <w:tcW w:w="1691" w:type="pct"/>
            <w:tcBorders>
              <w:top w:val="single" w:sz="4" w:space="0" w:color="auto"/>
              <w:left w:val="single" w:sz="4" w:space="0" w:color="auto"/>
              <w:bottom w:val="single" w:sz="4" w:space="0" w:color="auto"/>
              <w:right w:val="single" w:sz="4" w:space="0" w:color="auto"/>
            </w:tcBorders>
          </w:tcPr>
          <w:p w14:paraId="228DC686" w14:textId="2525897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9C2605F" w14:textId="326CBE6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9F65B96" w14:textId="77777777" w:rsidTr="003C7B19">
        <w:tc>
          <w:tcPr>
            <w:tcW w:w="1618" w:type="pct"/>
            <w:tcBorders>
              <w:top w:val="single" w:sz="4" w:space="0" w:color="auto"/>
              <w:left w:val="single" w:sz="4" w:space="0" w:color="auto"/>
              <w:bottom w:val="single" w:sz="4" w:space="0" w:color="auto"/>
              <w:right w:val="single" w:sz="4" w:space="0" w:color="auto"/>
            </w:tcBorders>
          </w:tcPr>
          <w:p w14:paraId="3E99F53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Родной язык</w:t>
            </w:r>
          </w:p>
        </w:tc>
        <w:tc>
          <w:tcPr>
            <w:tcW w:w="1691" w:type="pct"/>
            <w:tcBorders>
              <w:top w:val="single" w:sz="4" w:space="0" w:color="auto"/>
              <w:left w:val="single" w:sz="4" w:space="0" w:color="auto"/>
              <w:bottom w:val="single" w:sz="4" w:space="0" w:color="auto"/>
              <w:right w:val="single" w:sz="4" w:space="0" w:color="auto"/>
            </w:tcBorders>
          </w:tcPr>
          <w:p w14:paraId="5C65F477" w14:textId="76FAD56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E37EB7A" w14:textId="082C58E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62B0FB5" w14:textId="77777777" w:rsidTr="003C7B19">
        <w:tc>
          <w:tcPr>
            <w:tcW w:w="1618" w:type="pct"/>
            <w:tcBorders>
              <w:top w:val="single" w:sz="4" w:space="0" w:color="auto"/>
              <w:left w:val="single" w:sz="4" w:space="0" w:color="auto"/>
              <w:bottom w:val="single" w:sz="4" w:space="0" w:color="auto"/>
              <w:right w:val="single" w:sz="4" w:space="0" w:color="auto"/>
            </w:tcBorders>
          </w:tcPr>
          <w:p w14:paraId="6C237B2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Родная литература</w:t>
            </w:r>
          </w:p>
        </w:tc>
        <w:tc>
          <w:tcPr>
            <w:tcW w:w="1691" w:type="pct"/>
            <w:tcBorders>
              <w:top w:val="single" w:sz="4" w:space="0" w:color="auto"/>
              <w:left w:val="single" w:sz="4" w:space="0" w:color="auto"/>
              <w:bottom w:val="single" w:sz="4" w:space="0" w:color="auto"/>
              <w:right w:val="single" w:sz="4" w:space="0" w:color="auto"/>
            </w:tcBorders>
          </w:tcPr>
          <w:p w14:paraId="63E362BB" w14:textId="7D72DAA7"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E307869" w14:textId="0BBCC37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6B0ACA3E" w14:textId="77777777" w:rsidTr="003C7B19">
        <w:tc>
          <w:tcPr>
            <w:tcW w:w="1618" w:type="pct"/>
            <w:tcBorders>
              <w:top w:val="single" w:sz="4" w:space="0" w:color="auto"/>
              <w:left w:val="single" w:sz="4" w:space="0" w:color="auto"/>
              <w:bottom w:val="single" w:sz="4" w:space="0" w:color="auto"/>
              <w:right w:val="single" w:sz="4" w:space="0" w:color="auto"/>
            </w:tcBorders>
          </w:tcPr>
          <w:p w14:paraId="6744FA22"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Иностранный язык</w:t>
            </w:r>
          </w:p>
        </w:tc>
        <w:tc>
          <w:tcPr>
            <w:tcW w:w="1691" w:type="pct"/>
            <w:tcBorders>
              <w:top w:val="single" w:sz="4" w:space="0" w:color="auto"/>
              <w:left w:val="single" w:sz="4" w:space="0" w:color="auto"/>
              <w:bottom w:val="single" w:sz="4" w:space="0" w:color="auto"/>
              <w:right w:val="single" w:sz="4" w:space="0" w:color="auto"/>
            </w:tcBorders>
          </w:tcPr>
          <w:p w14:paraId="7718FA6A" w14:textId="796DFCD2"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41193FC" w14:textId="22A385C4"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CA408FF" w14:textId="77777777" w:rsidTr="003C7B19">
        <w:tc>
          <w:tcPr>
            <w:tcW w:w="1618" w:type="pct"/>
            <w:tcBorders>
              <w:top w:val="single" w:sz="4" w:space="0" w:color="auto"/>
              <w:left w:val="single" w:sz="4" w:space="0" w:color="auto"/>
              <w:bottom w:val="single" w:sz="4" w:space="0" w:color="auto"/>
              <w:right w:val="single" w:sz="4" w:space="0" w:color="auto"/>
            </w:tcBorders>
          </w:tcPr>
          <w:p w14:paraId="75D5FB8F"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Алгебра и начала математического анализа</w:t>
            </w:r>
          </w:p>
        </w:tc>
        <w:tc>
          <w:tcPr>
            <w:tcW w:w="1691" w:type="pct"/>
            <w:tcBorders>
              <w:top w:val="single" w:sz="4" w:space="0" w:color="auto"/>
              <w:left w:val="single" w:sz="4" w:space="0" w:color="auto"/>
              <w:bottom w:val="single" w:sz="4" w:space="0" w:color="auto"/>
              <w:right w:val="single" w:sz="4" w:space="0" w:color="auto"/>
            </w:tcBorders>
          </w:tcPr>
          <w:p w14:paraId="36CDE263" w14:textId="39792BD8"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046B8651" w14:textId="2D36C54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2BB3A74E" w14:textId="77777777" w:rsidTr="003C7B19">
        <w:tc>
          <w:tcPr>
            <w:tcW w:w="1618" w:type="pct"/>
            <w:tcBorders>
              <w:top w:val="single" w:sz="4" w:space="0" w:color="auto"/>
              <w:left w:val="single" w:sz="4" w:space="0" w:color="auto"/>
              <w:bottom w:val="single" w:sz="4" w:space="0" w:color="auto"/>
              <w:right w:val="single" w:sz="4" w:space="0" w:color="auto"/>
            </w:tcBorders>
          </w:tcPr>
          <w:p w14:paraId="403CAC4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Геометрия</w:t>
            </w:r>
          </w:p>
        </w:tc>
        <w:tc>
          <w:tcPr>
            <w:tcW w:w="1691" w:type="pct"/>
            <w:tcBorders>
              <w:top w:val="single" w:sz="4" w:space="0" w:color="auto"/>
              <w:left w:val="single" w:sz="4" w:space="0" w:color="auto"/>
              <w:bottom w:val="single" w:sz="4" w:space="0" w:color="auto"/>
              <w:right w:val="single" w:sz="4" w:space="0" w:color="auto"/>
            </w:tcBorders>
          </w:tcPr>
          <w:p w14:paraId="32A3F8D1" w14:textId="0172A47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9D7469E" w14:textId="1126C2F8"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4302573B" w14:textId="77777777" w:rsidTr="003C7B19">
        <w:tc>
          <w:tcPr>
            <w:tcW w:w="1618" w:type="pct"/>
            <w:tcBorders>
              <w:top w:val="single" w:sz="4" w:space="0" w:color="auto"/>
              <w:left w:val="single" w:sz="4" w:space="0" w:color="auto"/>
              <w:bottom w:val="single" w:sz="4" w:space="0" w:color="auto"/>
              <w:right w:val="single" w:sz="4" w:space="0" w:color="auto"/>
            </w:tcBorders>
          </w:tcPr>
          <w:p w14:paraId="1F2F7AE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Вероятность и статистика</w:t>
            </w:r>
          </w:p>
        </w:tc>
        <w:tc>
          <w:tcPr>
            <w:tcW w:w="1691" w:type="pct"/>
            <w:tcBorders>
              <w:top w:val="single" w:sz="4" w:space="0" w:color="auto"/>
              <w:left w:val="single" w:sz="4" w:space="0" w:color="auto"/>
              <w:bottom w:val="single" w:sz="4" w:space="0" w:color="auto"/>
              <w:right w:val="single" w:sz="4" w:space="0" w:color="auto"/>
            </w:tcBorders>
          </w:tcPr>
          <w:p w14:paraId="5D7C9544" w14:textId="347E6BB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B6B799B" w14:textId="7D71037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460948CA" w14:textId="77777777" w:rsidTr="003C7B19">
        <w:tc>
          <w:tcPr>
            <w:tcW w:w="1618" w:type="pct"/>
            <w:tcBorders>
              <w:top w:val="single" w:sz="4" w:space="0" w:color="auto"/>
              <w:left w:val="single" w:sz="4" w:space="0" w:color="auto"/>
              <w:bottom w:val="single" w:sz="4" w:space="0" w:color="auto"/>
              <w:right w:val="single" w:sz="4" w:space="0" w:color="auto"/>
            </w:tcBorders>
          </w:tcPr>
          <w:p w14:paraId="67842B4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Информатика</w:t>
            </w:r>
          </w:p>
        </w:tc>
        <w:tc>
          <w:tcPr>
            <w:tcW w:w="1691" w:type="pct"/>
            <w:tcBorders>
              <w:top w:val="single" w:sz="4" w:space="0" w:color="auto"/>
              <w:left w:val="single" w:sz="4" w:space="0" w:color="auto"/>
              <w:bottom w:val="single" w:sz="4" w:space="0" w:color="auto"/>
              <w:right w:val="single" w:sz="4" w:space="0" w:color="auto"/>
            </w:tcBorders>
          </w:tcPr>
          <w:p w14:paraId="6DCAB741" w14:textId="56CC06F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A4F97CC" w14:textId="2226001C"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работа/годовая отметка</w:t>
            </w:r>
          </w:p>
        </w:tc>
      </w:tr>
      <w:tr w:rsidR="000F2614" w:rsidRPr="000F2614" w14:paraId="5ADC43A5" w14:textId="77777777" w:rsidTr="003C7B19">
        <w:tc>
          <w:tcPr>
            <w:tcW w:w="1618" w:type="pct"/>
            <w:tcBorders>
              <w:top w:val="single" w:sz="4" w:space="0" w:color="auto"/>
              <w:left w:val="single" w:sz="4" w:space="0" w:color="auto"/>
              <w:bottom w:val="single" w:sz="4" w:space="0" w:color="auto"/>
              <w:right w:val="single" w:sz="4" w:space="0" w:color="auto"/>
            </w:tcBorders>
          </w:tcPr>
          <w:p w14:paraId="6ECE32C2"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Физика</w:t>
            </w:r>
          </w:p>
        </w:tc>
        <w:tc>
          <w:tcPr>
            <w:tcW w:w="1691" w:type="pct"/>
            <w:tcBorders>
              <w:top w:val="single" w:sz="4" w:space="0" w:color="auto"/>
              <w:left w:val="single" w:sz="4" w:space="0" w:color="auto"/>
              <w:bottom w:val="single" w:sz="4" w:space="0" w:color="auto"/>
              <w:right w:val="single" w:sz="4" w:space="0" w:color="auto"/>
            </w:tcBorders>
          </w:tcPr>
          <w:p w14:paraId="37E9E54C" w14:textId="526468B9"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AD2837F" w14:textId="6947010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663D9964" w14:textId="77777777" w:rsidTr="003C7B19">
        <w:tc>
          <w:tcPr>
            <w:tcW w:w="1618" w:type="pct"/>
            <w:tcBorders>
              <w:top w:val="single" w:sz="4" w:space="0" w:color="auto"/>
              <w:left w:val="single" w:sz="4" w:space="0" w:color="auto"/>
              <w:bottom w:val="single" w:sz="4" w:space="0" w:color="auto"/>
              <w:right w:val="single" w:sz="4" w:space="0" w:color="auto"/>
            </w:tcBorders>
          </w:tcPr>
          <w:p w14:paraId="01353C5A"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Химия</w:t>
            </w:r>
          </w:p>
        </w:tc>
        <w:tc>
          <w:tcPr>
            <w:tcW w:w="1691" w:type="pct"/>
            <w:tcBorders>
              <w:top w:val="single" w:sz="4" w:space="0" w:color="auto"/>
              <w:left w:val="single" w:sz="4" w:space="0" w:color="auto"/>
              <w:bottom w:val="single" w:sz="4" w:space="0" w:color="auto"/>
              <w:right w:val="single" w:sz="4" w:space="0" w:color="auto"/>
            </w:tcBorders>
          </w:tcPr>
          <w:p w14:paraId="7BF22079" w14:textId="304A659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CBBEC0F" w14:textId="44D1AD9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C905D60" w14:textId="77777777" w:rsidTr="003C7B19">
        <w:tc>
          <w:tcPr>
            <w:tcW w:w="1618" w:type="pct"/>
            <w:tcBorders>
              <w:top w:val="single" w:sz="4" w:space="0" w:color="auto"/>
              <w:left w:val="single" w:sz="4" w:space="0" w:color="auto"/>
              <w:bottom w:val="single" w:sz="4" w:space="0" w:color="auto"/>
              <w:right w:val="single" w:sz="4" w:space="0" w:color="auto"/>
            </w:tcBorders>
          </w:tcPr>
          <w:p w14:paraId="02ACC417"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Биология</w:t>
            </w:r>
          </w:p>
        </w:tc>
        <w:tc>
          <w:tcPr>
            <w:tcW w:w="1691" w:type="pct"/>
            <w:tcBorders>
              <w:top w:val="single" w:sz="4" w:space="0" w:color="auto"/>
              <w:left w:val="single" w:sz="4" w:space="0" w:color="auto"/>
              <w:bottom w:val="single" w:sz="4" w:space="0" w:color="auto"/>
              <w:right w:val="single" w:sz="4" w:space="0" w:color="auto"/>
            </w:tcBorders>
          </w:tcPr>
          <w:p w14:paraId="04637084" w14:textId="49A26E2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1486491" w14:textId="7A90DEAB"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721CFC75" w14:textId="77777777" w:rsidTr="003C7B19">
        <w:tc>
          <w:tcPr>
            <w:tcW w:w="1618" w:type="pct"/>
            <w:tcBorders>
              <w:top w:val="single" w:sz="4" w:space="0" w:color="auto"/>
              <w:left w:val="single" w:sz="4" w:space="0" w:color="auto"/>
              <w:bottom w:val="single" w:sz="4" w:space="0" w:color="auto"/>
              <w:right w:val="single" w:sz="4" w:space="0" w:color="auto"/>
            </w:tcBorders>
          </w:tcPr>
          <w:p w14:paraId="743C0C0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История</w:t>
            </w:r>
          </w:p>
        </w:tc>
        <w:tc>
          <w:tcPr>
            <w:tcW w:w="1691" w:type="pct"/>
            <w:tcBorders>
              <w:top w:val="single" w:sz="4" w:space="0" w:color="auto"/>
              <w:left w:val="single" w:sz="4" w:space="0" w:color="auto"/>
              <w:bottom w:val="single" w:sz="4" w:space="0" w:color="auto"/>
              <w:right w:val="single" w:sz="4" w:space="0" w:color="auto"/>
            </w:tcBorders>
          </w:tcPr>
          <w:p w14:paraId="312EAC52" w14:textId="62C451C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9D9D009" w14:textId="1C0D387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3A3E848" w14:textId="77777777" w:rsidTr="003C7B19">
        <w:tc>
          <w:tcPr>
            <w:tcW w:w="1618" w:type="pct"/>
            <w:tcBorders>
              <w:top w:val="single" w:sz="4" w:space="0" w:color="auto"/>
              <w:left w:val="single" w:sz="4" w:space="0" w:color="auto"/>
              <w:bottom w:val="single" w:sz="4" w:space="0" w:color="auto"/>
              <w:right w:val="single" w:sz="4" w:space="0" w:color="auto"/>
            </w:tcBorders>
          </w:tcPr>
          <w:p w14:paraId="7D8E345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Обществознание</w:t>
            </w:r>
          </w:p>
        </w:tc>
        <w:tc>
          <w:tcPr>
            <w:tcW w:w="1691" w:type="pct"/>
            <w:tcBorders>
              <w:top w:val="single" w:sz="4" w:space="0" w:color="auto"/>
              <w:left w:val="single" w:sz="4" w:space="0" w:color="auto"/>
              <w:bottom w:val="single" w:sz="4" w:space="0" w:color="auto"/>
              <w:right w:val="single" w:sz="4" w:space="0" w:color="auto"/>
            </w:tcBorders>
          </w:tcPr>
          <w:p w14:paraId="112022F2" w14:textId="02277BA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278D81C2" w14:textId="546A1E6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49D992D7" w14:textId="77777777" w:rsidTr="003C7B19">
        <w:tc>
          <w:tcPr>
            <w:tcW w:w="1618" w:type="pct"/>
            <w:tcBorders>
              <w:top w:val="single" w:sz="4" w:space="0" w:color="auto"/>
              <w:left w:val="single" w:sz="4" w:space="0" w:color="auto"/>
              <w:bottom w:val="single" w:sz="4" w:space="0" w:color="auto"/>
              <w:right w:val="single" w:sz="4" w:space="0" w:color="auto"/>
            </w:tcBorders>
          </w:tcPr>
          <w:p w14:paraId="1759B0D3"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География</w:t>
            </w:r>
          </w:p>
        </w:tc>
        <w:tc>
          <w:tcPr>
            <w:tcW w:w="1691" w:type="pct"/>
            <w:tcBorders>
              <w:top w:val="single" w:sz="4" w:space="0" w:color="auto"/>
              <w:left w:val="single" w:sz="4" w:space="0" w:color="auto"/>
              <w:bottom w:val="single" w:sz="4" w:space="0" w:color="auto"/>
              <w:right w:val="single" w:sz="4" w:space="0" w:color="auto"/>
            </w:tcBorders>
          </w:tcPr>
          <w:p w14:paraId="49FB39F7" w14:textId="0842FDE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2CDB27B" w14:textId="1EC08EB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F478364" w14:textId="77777777" w:rsidTr="003C7B19">
        <w:tc>
          <w:tcPr>
            <w:tcW w:w="1618" w:type="pct"/>
            <w:tcBorders>
              <w:top w:val="single" w:sz="4" w:space="0" w:color="auto"/>
              <w:left w:val="single" w:sz="4" w:space="0" w:color="auto"/>
              <w:bottom w:val="single" w:sz="4" w:space="0" w:color="auto"/>
              <w:right w:val="single" w:sz="4" w:space="0" w:color="auto"/>
            </w:tcBorders>
          </w:tcPr>
          <w:p w14:paraId="34D3AEA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Физическая культура</w:t>
            </w:r>
          </w:p>
        </w:tc>
        <w:tc>
          <w:tcPr>
            <w:tcW w:w="1691" w:type="pct"/>
            <w:tcBorders>
              <w:top w:val="single" w:sz="4" w:space="0" w:color="auto"/>
              <w:left w:val="single" w:sz="4" w:space="0" w:color="auto"/>
              <w:bottom w:val="single" w:sz="4" w:space="0" w:color="auto"/>
              <w:right w:val="single" w:sz="4" w:space="0" w:color="auto"/>
            </w:tcBorders>
          </w:tcPr>
          <w:p w14:paraId="7A20742C" w14:textId="424E9E66"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Сдача нормативов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CDB9997" w14:textId="4746E892"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Сдача нормативов /годовая отметка</w:t>
            </w:r>
          </w:p>
        </w:tc>
      </w:tr>
      <w:tr w:rsidR="000F2614" w:rsidRPr="000F2614" w14:paraId="24B488A3" w14:textId="77777777" w:rsidTr="003C7B19">
        <w:tc>
          <w:tcPr>
            <w:tcW w:w="1618" w:type="pct"/>
            <w:tcBorders>
              <w:top w:val="single" w:sz="4" w:space="0" w:color="auto"/>
              <w:left w:val="single" w:sz="4" w:space="0" w:color="auto"/>
              <w:bottom w:val="single" w:sz="4" w:space="0" w:color="auto"/>
              <w:right w:val="single" w:sz="4" w:space="0" w:color="auto"/>
            </w:tcBorders>
          </w:tcPr>
          <w:p w14:paraId="3B5B589E"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Основы безопасности жизнедеятельности</w:t>
            </w:r>
          </w:p>
        </w:tc>
        <w:tc>
          <w:tcPr>
            <w:tcW w:w="1691" w:type="pct"/>
            <w:tcBorders>
              <w:top w:val="single" w:sz="4" w:space="0" w:color="auto"/>
              <w:left w:val="single" w:sz="4" w:space="0" w:color="auto"/>
              <w:bottom w:val="single" w:sz="4" w:space="0" w:color="auto"/>
              <w:right w:val="single" w:sz="4" w:space="0" w:color="auto"/>
            </w:tcBorders>
          </w:tcPr>
          <w:p w14:paraId="3E4BD5E9" w14:textId="251AE91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E1BE83A" w14:textId="5C32FBB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4ACDC95D" w14:textId="77777777" w:rsidTr="003C7B19">
        <w:tc>
          <w:tcPr>
            <w:tcW w:w="1618" w:type="pct"/>
            <w:tcBorders>
              <w:top w:val="single" w:sz="4" w:space="0" w:color="auto"/>
              <w:left w:val="single" w:sz="4" w:space="0" w:color="auto"/>
              <w:bottom w:val="single" w:sz="4" w:space="0" w:color="auto"/>
              <w:right w:val="single" w:sz="4" w:space="0" w:color="auto"/>
            </w:tcBorders>
          </w:tcPr>
          <w:p w14:paraId="0D739580"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Индивидуальный проект</w:t>
            </w:r>
          </w:p>
        </w:tc>
        <w:tc>
          <w:tcPr>
            <w:tcW w:w="1691" w:type="pct"/>
            <w:tcBorders>
              <w:top w:val="single" w:sz="4" w:space="0" w:color="auto"/>
              <w:left w:val="single" w:sz="4" w:space="0" w:color="auto"/>
              <w:bottom w:val="single" w:sz="4" w:space="0" w:color="auto"/>
              <w:right w:val="single" w:sz="4" w:space="0" w:color="auto"/>
            </w:tcBorders>
          </w:tcPr>
          <w:p w14:paraId="61F587E2" w14:textId="5830F32A"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w:t>
            </w:r>
          </w:p>
        </w:tc>
        <w:tc>
          <w:tcPr>
            <w:tcW w:w="1691" w:type="pct"/>
            <w:tcBorders>
              <w:top w:val="single" w:sz="4" w:space="0" w:color="auto"/>
              <w:left w:val="single" w:sz="4" w:space="0" w:color="auto"/>
              <w:bottom w:val="single" w:sz="4" w:space="0" w:color="auto"/>
              <w:right w:val="single" w:sz="4" w:space="0" w:color="auto"/>
            </w:tcBorders>
          </w:tcPr>
          <w:p w14:paraId="60EB5EB0" w14:textId="23E9B8FC"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Защита ИП</w:t>
            </w:r>
          </w:p>
        </w:tc>
      </w:tr>
      <w:tr w:rsidR="00656E5D" w:rsidRPr="000F2614" w14:paraId="02839912" w14:textId="77777777" w:rsidTr="003C7B19">
        <w:tc>
          <w:tcPr>
            <w:tcW w:w="1618" w:type="pct"/>
            <w:tcBorders>
              <w:top w:val="single" w:sz="4" w:space="0" w:color="auto"/>
              <w:left w:val="single" w:sz="4" w:space="0" w:color="auto"/>
              <w:bottom w:val="single" w:sz="4" w:space="0" w:color="auto"/>
              <w:right w:val="single" w:sz="4" w:space="0" w:color="auto"/>
            </w:tcBorders>
          </w:tcPr>
          <w:p w14:paraId="54EC0C2F" w14:textId="20444674"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1691" w:type="pct"/>
            <w:tcBorders>
              <w:top w:val="single" w:sz="4" w:space="0" w:color="auto"/>
              <w:left w:val="single" w:sz="4" w:space="0" w:color="auto"/>
              <w:bottom w:val="single" w:sz="4" w:space="0" w:color="auto"/>
              <w:right w:val="single" w:sz="4" w:space="0" w:color="auto"/>
            </w:tcBorders>
          </w:tcPr>
          <w:p w14:paraId="542C8D8C" w14:textId="19043E0D"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1691" w:type="pct"/>
            <w:tcBorders>
              <w:top w:val="single" w:sz="4" w:space="0" w:color="auto"/>
              <w:left w:val="single" w:sz="4" w:space="0" w:color="auto"/>
              <w:bottom w:val="single" w:sz="4" w:space="0" w:color="auto"/>
              <w:right w:val="single" w:sz="4" w:space="0" w:color="auto"/>
            </w:tcBorders>
          </w:tcPr>
          <w:p w14:paraId="4E491678" w14:textId="07374B74"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Собеседование</w:t>
            </w:r>
          </w:p>
        </w:tc>
      </w:tr>
    </w:tbl>
    <w:p w14:paraId="51CE2A46" w14:textId="77777777" w:rsidR="003C7B19" w:rsidRPr="000F2614" w:rsidRDefault="003C7B19" w:rsidP="00014701">
      <w:pPr>
        <w:spacing w:after="37"/>
        <w:ind w:right="-26" w:firstLine="567"/>
        <w:jc w:val="both"/>
        <w:rPr>
          <w:rFonts w:ascii="Times New Roman" w:hAnsi="Times New Roman"/>
          <w:sz w:val="24"/>
          <w:szCs w:val="24"/>
        </w:rPr>
      </w:pPr>
    </w:p>
    <w:p w14:paraId="2FF78A56" w14:textId="487EA4C1" w:rsidR="00DA0F76" w:rsidRPr="000F2614" w:rsidRDefault="00891497" w:rsidP="00891497">
      <w:pPr>
        <w:pStyle w:val="2"/>
        <w:rPr>
          <w:color w:val="auto"/>
        </w:rPr>
      </w:pPr>
      <w:bookmarkStart w:id="57" w:name="_Toc138712894"/>
      <w:bookmarkStart w:id="58" w:name="_Toc138880964"/>
      <w:r w:rsidRPr="000F2614">
        <w:rPr>
          <w:color w:val="auto"/>
        </w:rPr>
        <w:t xml:space="preserve">3.2. </w:t>
      </w:r>
      <w:r w:rsidR="00DA0F76" w:rsidRPr="000F2614">
        <w:rPr>
          <w:color w:val="auto"/>
        </w:rPr>
        <w:t>План внеурочной деятельности.</w:t>
      </w:r>
      <w:bookmarkEnd w:id="57"/>
      <w:bookmarkEnd w:id="58"/>
    </w:p>
    <w:p w14:paraId="222B830A" w14:textId="58D2FCC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Внеурочная деятельность является неотъемлемой и обязательной частью основной общеобразовательной программы.</w:t>
      </w:r>
    </w:p>
    <w:p w14:paraId="0182DA8A" w14:textId="25E8D88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Согласно </w:t>
      </w:r>
      <w:r w:rsidRPr="009B6BCC">
        <w:rPr>
          <w:rFonts w:ascii="Times New Roman" w:hAnsi="Times New Roman"/>
          <w:sz w:val="24"/>
          <w:szCs w:val="24"/>
        </w:rPr>
        <w:t>ФГОС СОО</w:t>
      </w:r>
      <w:r w:rsidRPr="00DA0F76">
        <w:rPr>
          <w:rFonts w:ascii="Times New Roman" w:hAnsi="Times New Roman"/>
          <w:sz w:val="24"/>
          <w:szCs w:val="24"/>
        </w:rPr>
        <w:t xml:space="preserve"> через внеурочную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w:t>
      </w:r>
      <w:r w:rsidR="009B6BCC">
        <w:rPr>
          <w:rFonts w:ascii="Times New Roman" w:hAnsi="Times New Roman"/>
          <w:sz w:val="24"/>
          <w:szCs w:val="24"/>
        </w:rPr>
        <w:t>.</w:t>
      </w:r>
    </w:p>
    <w:p w14:paraId="14067E8F" w14:textId="2EF53EA2" w:rsidR="009B6BCC" w:rsidRPr="00DA0F76" w:rsidRDefault="00DA0F76" w:rsidP="009B6BC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Количество часов, выделяемых на внеурочную деятельность, за два года обучения на уровне среднего общего образования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w:t>
      </w:r>
    </w:p>
    <w:p w14:paraId="5831DDAF" w14:textId="2AA3E5C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1 - 2 недели используется значительно больший объем времени, чем в иные периоды (между образовательными событиями).</w:t>
      </w:r>
    </w:p>
    <w:p w14:paraId="4C19AA57" w14:textId="77777777" w:rsidR="0084144A"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План внеурочной деятельности состоит из двух частей: части обязательной и части, формируемой участниками образовательных отношений. </w:t>
      </w:r>
    </w:p>
    <w:p w14:paraId="52338B5B" w14:textId="3BB27725" w:rsidR="0084144A"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Обязательная часть включает 1 час внеурочной деятельности спортивно-оздоровительного направления, дополняя 2 часа физической культуры в учебном плане, а также дискуссионный клуб «Разговоры о важном»</w:t>
      </w:r>
    </w:p>
    <w:p w14:paraId="26F2F076" w14:textId="401F91DC" w:rsidR="00F22B59"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Часть, формируемая участниками образовательных отношений: обучающийся, учитывая мнение родителей (законных представителей), выбирает внеурочную деятельность из перечня, предлагаемого организацией. Данная часть делится на системную и несистемную. Системная часть четко определяет количество часов курса внеурочной деятельности, определена расписанием, проводится по рабочей программе, ведется журнал курса внеурочной деятельности. Несистемная часть – внеурочная деятельность, котор</w:t>
      </w:r>
      <w:r w:rsidR="0046246F" w:rsidRPr="000F2614">
        <w:rPr>
          <w:rFonts w:ascii="Times New Roman" w:hAnsi="Times New Roman"/>
          <w:sz w:val="24"/>
          <w:szCs w:val="24"/>
        </w:rPr>
        <w:t>ая</w:t>
      </w:r>
      <w:r w:rsidRPr="000F2614">
        <w:rPr>
          <w:rFonts w:ascii="Times New Roman" w:hAnsi="Times New Roman"/>
          <w:sz w:val="24"/>
          <w:szCs w:val="24"/>
        </w:rPr>
        <w:t xml:space="preserve"> не име</w:t>
      </w:r>
      <w:r w:rsidR="0046246F" w:rsidRPr="000F2614">
        <w:rPr>
          <w:rFonts w:ascii="Times New Roman" w:hAnsi="Times New Roman"/>
          <w:sz w:val="24"/>
          <w:szCs w:val="24"/>
        </w:rPr>
        <w:t>е</w:t>
      </w:r>
      <w:r w:rsidRPr="000F2614">
        <w:rPr>
          <w:rFonts w:ascii="Times New Roman" w:hAnsi="Times New Roman"/>
          <w:sz w:val="24"/>
          <w:szCs w:val="24"/>
        </w:rPr>
        <w:t xml:space="preserve">т четкого количества часов и расписания, </w:t>
      </w:r>
      <w:r w:rsidR="0046246F" w:rsidRPr="000F2614">
        <w:rPr>
          <w:rFonts w:ascii="Times New Roman" w:hAnsi="Times New Roman"/>
          <w:sz w:val="24"/>
          <w:szCs w:val="24"/>
        </w:rPr>
        <w:t xml:space="preserve">зависит от периода года, каникулярного времени и </w:t>
      </w:r>
      <w:proofErr w:type="gramStart"/>
      <w:r w:rsidR="0046246F" w:rsidRPr="000F2614">
        <w:rPr>
          <w:rFonts w:ascii="Times New Roman" w:hAnsi="Times New Roman"/>
          <w:sz w:val="24"/>
          <w:szCs w:val="24"/>
        </w:rPr>
        <w:t>пр. Н</w:t>
      </w:r>
      <w:r w:rsidRPr="000F2614">
        <w:rPr>
          <w:rFonts w:ascii="Times New Roman" w:hAnsi="Times New Roman"/>
          <w:sz w:val="24"/>
          <w:szCs w:val="24"/>
        </w:rPr>
        <w:t>апример</w:t>
      </w:r>
      <w:proofErr w:type="gramEnd"/>
      <w:r w:rsidR="0046246F" w:rsidRPr="000F2614">
        <w:rPr>
          <w:rFonts w:ascii="Times New Roman" w:hAnsi="Times New Roman"/>
          <w:sz w:val="24"/>
          <w:szCs w:val="24"/>
        </w:rPr>
        <w:t>,</w:t>
      </w:r>
      <w:r w:rsidRPr="000F2614">
        <w:rPr>
          <w:rFonts w:ascii="Times New Roman" w:hAnsi="Times New Roman"/>
          <w:sz w:val="24"/>
          <w:szCs w:val="24"/>
        </w:rPr>
        <w:t xml:space="preserve"> подготовка и участие в общешкольных мероприятиях</w:t>
      </w:r>
      <w:r w:rsidR="0046246F" w:rsidRPr="000F2614">
        <w:rPr>
          <w:rFonts w:ascii="Times New Roman" w:hAnsi="Times New Roman"/>
          <w:sz w:val="24"/>
          <w:szCs w:val="24"/>
        </w:rPr>
        <w:t>: к</w:t>
      </w:r>
      <w:r w:rsidRPr="000F2614">
        <w:rPr>
          <w:rFonts w:ascii="Times New Roman" w:hAnsi="Times New Roman"/>
          <w:sz w:val="24"/>
          <w:szCs w:val="24"/>
        </w:rPr>
        <w:t>онтроль часов</w:t>
      </w:r>
      <w:r w:rsidR="0046246F" w:rsidRPr="000F2614">
        <w:rPr>
          <w:rFonts w:ascii="Times New Roman" w:hAnsi="Times New Roman"/>
          <w:sz w:val="24"/>
          <w:szCs w:val="24"/>
        </w:rPr>
        <w:t xml:space="preserve"> данного направления ведется ответственным сотрудником (педагог-организатор следит за недопущением перегрузки во время проведения мероприятий, классный руководитель – во время посещения городских культурных мероприятий и пр.) </w:t>
      </w:r>
      <w:r w:rsidRPr="000F2614">
        <w:rPr>
          <w:rFonts w:ascii="Times New Roman" w:hAnsi="Times New Roman"/>
          <w:sz w:val="24"/>
          <w:szCs w:val="24"/>
        </w:rPr>
        <w:t xml:space="preserve"> </w:t>
      </w:r>
    </w:p>
    <w:p w14:paraId="1D0312DA" w14:textId="77777777" w:rsidR="0084144A" w:rsidRPr="000F2614" w:rsidRDefault="0084144A" w:rsidP="00F22B59">
      <w:pPr>
        <w:pStyle w:val="a9"/>
        <w:spacing w:line="276" w:lineRule="auto"/>
        <w:ind w:firstLine="567"/>
        <w:jc w:val="both"/>
        <w:rPr>
          <w:rFonts w:ascii="Times New Roman" w:hAnsi="Times New Roman"/>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3187"/>
        <w:gridCol w:w="8"/>
        <w:gridCol w:w="3181"/>
        <w:gridCol w:w="1099"/>
        <w:gridCol w:w="1099"/>
        <w:gridCol w:w="1623"/>
      </w:tblGrid>
      <w:tr w:rsidR="000F2614" w:rsidRPr="000F2614" w14:paraId="66A17428" w14:textId="77777777" w:rsidTr="001143FF">
        <w:trPr>
          <w:trHeight w:val="317"/>
        </w:trPr>
        <w:tc>
          <w:tcPr>
            <w:tcW w:w="1562" w:type="pct"/>
            <w:vMerge w:val="restart"/>
            <w:tcBorders>
              <w:top w:val="single" w:sz="4" w:space="0" w:color="auto"/>
              <w:left w:val="single" w:sz="4" w:space="0" w:color="auto"/>
              <w:bottom w:val="single" w:sz="4" w:space="0" w:color="auto"/>
              <w:right w:val="single" w:sz="4" w:space="0" w:color="auto"/>
            </w:tcBorders>
          </w:tcPr>
          <w:p w14:paraId="79A5F88E" w14:textId="36B9A083"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Направления внеурочной деятельности</w:t>
            </w:r>
          </w:p>
        </w:tc>
        <w:tc>
          <w:tcPr>
            <w:tcW w:w="1564" w:type="pct"/>
            <w:gridSpan w:val="2"/>
            <w:vMerge w:val="restart"/>
            <w:tcBorders>
              <w:top w:val="single" w:sz="4" w:space="0" w:color="auto"/>
              <w:left w:val="single" w:sz="4" w:space="0" w:color="auto"/>
              <w:bottom w:val="single" w:sz="4" w:space="0" w:color="auto"/>
              <w:right w:val="single" w:sz="4" w:space="0" w:color="auto"/>
            </w:tcBorders>
          </w:tcPr>
          <w:p w14:paraId="6F3D4D0E" w14:textId="79A96366"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Форма проведения, название</w:t>
            </w:r>
          </w:p>
        </w:tc>
        <w:tc>
          <w:tcPr>
            <w:tcW w:w="1875" w:type="pct"/>
            <w:gridSpan w:val="3"/>
            <w:vMerge w:val="restart"/>
            <w:tcBorders>
              <w:top w:val="single" w:sz="4" w:space="0" w:color="auto"/>
              <w:left w:val="single" w:sz="4" w:space="0" w:color="auto"/>
              <w:right w:val="single" w:sz="4" w:space="0" w:color="auto"/>
            </w:tcBorders>
          </w:tcPr>
          <w:p w14:paraId="4942CA1D" w14:textId="48B4A112"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Количество часов в неделю</w:t>
            </w:r>
          </w:p>
        </w:tc>
      </w:tr>
      <w:tr w:rsidR="000F2614" w:rsidRPr="000F2614" w14:paraId="5CF59C50" w14:textId="77777777" w:rsidTr="001143FF">
        <w:trPr>
          <w:trHeight w:val="317"/>
        </w:trPr>
        <w:tc>
          <w:tcPr>
            <w:tcW w:w="1562" w:type="pct"/>
            <w:vMerge/>
            <w:tcBorders>
              <w:top w:val="single" w:sz="4" w:space="0" w:color="auto"/>
              <w:left w:val="single" w:sz="4" w:space="0" w:color="auto"/>
              <w:bottom w:val="single" w:sz="4" w:space="0" w:color="auto"/>
              <w:right w:val="single" w:sz="4" w:space="0" w:color="auto"/>
            </w:tcBorders>
          </w:tcPr>
          <w:p w14:paraId="5AF20E80" w14:textId="77777777" w:rsidR="00F22B59" w:rsidRPr="000F2614" w:rsidRDefault="00F22B59" w:rsidP="00546F7E">
            <w:pPr>
              <w:pStyle w:val="a9"/>
              <w:spacing w:line="276" w:lineRule="auto"/>
              <w:jc w:val="center"/>
              <w:rPr>
                <w:rFonts w:ascii="Times New Roman" w:hAnsi="Times New Roman"/>
                <w:b/>
                <w:bCs/>
                <w:sz w:val="24"/>
                <w:szCs w:val="24"/>
              </w:rPr>
            </w:pPr>
          </w:p>
        </w:tc>
        <w:tc>
          <w:tcPr>
            <w:tcW w:w="1564" w:type="pct"/>
            <w:gridSpan w:val="2"/>
            <w:vMerge/>
            <w:tcBorders>
              <w:top w:val="single" w:sz="4" w:space="0" w:color="auto"/>
              <w:left w:val="single" w:sz="4" w:space="0" w:color="auto"/>
              <w:bottom w:val="single" w:sz="4" w:space="0" w:color="auto"/>
              <w:right w:val="single" w:sz="4" w:space="0" w:color="auto"/>
            </w:tcBorders>
          </w:tcPr>
          <w:p w14:paraId="13233AE4" w14:textId="77777777" w:rsidR="00F22B59" w:rsidRPr="000F2614" w:rsidRDefault="00F22B59" w:rsidP="00546F7E">
            <w:pPr>
              <w:pStyle w:val="a9"/>
              <w:spacing w:line="276" w:lineRule="auto"/>
              <w:jc w:val="center"/>
              <w:rPr>
                <w:rFonts w:ascii="Times New Roman" w:hAnsi="Times New Roman"/>
                <w:b/>
                <w:bCs/>
                <w:sz w:val="24"/>
                <w:szCs w:val="24"/>
              </w:rPr>
            </w:pPr>
          </w:p>
        </w:tc>
        <w:tc>
          <w:tcPr>
            <w:tcW w:w="1875" w:type="pct"/>
            <w:gridSpan w:val="3"/>
            <w:vMerge/>
            <w:tcBorders>
              <w:left w:val="single" w:sz="4" w:space="0" w:color="auto"/>
              <w:bottom w:val="single" w:sz="4" w:space="0" w:color="auto"/>
              <w:right w:val="single" w:sz="4" w:space="0" w:color="auto"/>
            </w:tcBorders>
          </w:tcPr>
          <w:p w14:paraId="09D1879C" w14:textId="2D8B0110" w:rsidR="00F22B59" w:rsidRPr="000F2614" w:rsidRDefault="00F22B59" w:rsidP="00546F7E">
            <w:pPr>
              <w:pStyle w:val="a9"/>
              <w:spacing w:line="276" w:lineRule="auto"/>
              <w:jc w:val="center"/>
              <w:rPr>
                <w:rFonts w:ascii="Times New Roman" w:hAnsi="Times New Roman"/>
                <w:b/>
                <w:bCs/>
                <w:sz w:val="24"/>
                <w:szCs w:val="24"/>
              </w:rPr>
            </w:pPr>
          </w:p>
        </w:tc>
      </w:tr>
      <w:tr w:rsidR="000F2614" w:rsidRPr="000F2614" w14:paraId="252B60AD" w14:textId="77777777" w:rsidTr="001143FF">
        <w:tc>
          <w:tcPr>
            <w:tcW w:w="1562" w:type="pct"/>
            <w:vMerge/>
            <w:tcBorders>
              <w:top w:val="single" w:sz="4" w:space="0" w:color="auto"/>
              <w:left w:val="single" w:sz="4" w:space="0" w:color="auto"/>
              <w:bottom w:val="single" w:sz="4" w:space="0" w:color="auto"/>
              <w:right w:val="single" w:sz="4" w:space="0" w:color="auto"/>
            </w:tcBorders>
          </w:tcPr>
          <w:p w14:paraId="557A82E7" w14:textId="77777777" w:rsidR="00F22B59" w:rsidRPr="000F2614" w:rsidRDefault="00F22B59" w:rsidP="00546F7E">
            <w:pPr>
              <w:pStyle w:val="a9"/>
              <w:spacing w:line="276" w:lineRule="auto"/>
              <w:jc w:val="center"/>
              <w:rPr>
                <w:rFonts w:ascii="Times New Roman" w:hAnsi="Times New Roman"/>
                <w:b/>
                <w:bCs/>
                <w:sz w:val="24"/>
                <w:szCs w:val="24"/>
              </w:rPr>
            </w:pPr>
          </w:p>
        </w:tc>
        <w:tc>
          <w:tcPr>
            <w:tcW w:w="1564" w:type="pct"/>
            <w:gridSpan w:val="2"/>
            <w:vMerge/>
            <w:tcBorders>
              <w:top w:val="single" w:sz="4" w:space="0" w:color="auto"/>
              <w:left w:val="single" w:sz="4" w:space="0" w:color="auto"/>
              <w:bottom w:val="single" w:sz="4" w:space="0" w:color="auto"/>
              <w:right w:val="single" w:sz="4" w:space="0" w:color="auto"/>
            </w:tcBorders>
          </w:tcPr>
          <w:p w14:paraId="57FCA997" w14:textId="77777777" w:rsidR="00F22B59" w:rsidRPr="000F2614" w:rsidRDefault="00F22B59" w:rsidP="00546F7E">
            <w:pPr>
              <w:pStyle w:val="a9"/>
              <w:spacing w:line="276" w:lineRule="auto"/>
              <w:jc w:val="center"/>
              <w:rPr>
                <w:rFonts w:ascii="Times New Roman" w:hAnsi="Times New Roman"/>
                <w:b/>
                <w:bCs/>
                <w:sz w:val="24"/>
                <w:szCs w:val="24"/>
              </w:rPr>
            </w:pPr>
          </w:p>
        </w:tc>
        <w:tc>
          <w:tcPr>
            <w:tcW w:w="539" w:type="pct"/>
            <w:tcBorders>
              <w:top w:val="single" w:sz="4" w:space="0" w:color="auto"/>
              <w:left w:val="single" w:sz="4" w:space="0" w:color="auto"/>
              <w:bottom w:val="single" w:sz="4" w:space="0" w:color="auto"/>
              <w:right w:val="single" w:sz="4" w:space="0" w:color="auto"/>
            </w:tcBorders>
          </w:tcPr>
          <w:p w14:paraId="7DBC281B" w14:textId="0D27804B"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539" w:type="pct"/>
            <w:tcBorders>
              <w:top w:val="single" w:sz="4" w:space="0" w:color="auto"/>
              <w:left w:val="single" w:sz="4" w:space="0" w:color="auto"/>
              <w:bottom w:val="single" w:sz="4" w:space="0" w:color="auto"/>
              <w:right w:val="single" w:sz="4" w:space="0" w:color="auto"/>
            </w:tcBorders>
          </w:tcPr>
          <w:p w14:paraId="12547322" w14:textId="18C61FDB"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c>
          <w:tcPr>
            <w:tcW w:w="797" w:type="pct"/>
            <w:tcBorders>
              <w:top w:val="single" w:sz="4" w:space="0" w:color="auto"/>
              <w:left w:val="single" w:sz="4" w:space="0" w:color="auto"/>
              <w:bottom w:val="single" w:sz="4" w:space="0" w:color="auto"/>
              <w:right w:val="single" w:sz="4" w:space="0" w:color="auto"/>
            </w:tcBorders>
          </w:tcPr>
          <w:p w14:paraId="70D82C09" w14:textId="303546C0"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Всего</w:t>
            </w:r>
            <w:r w:rsidR="00856397" w:rsidRPr="000F2614">
              <w:rPr>
                <w:rFonts w:ascii="Times New Roman" w:hAnsi="Times New Roman"/>
                <w:b/>
                <w:bCs/>
                <w:sz w:val="24"/>
                <w:szCs w:val="24"/>
              </w:rPr>
              <w:t xml:space="preserve"> в неделю/ в год</w:t>
            </w:r>
          </w:p>
        </w:tc>
      </w:tr>
      <w:tr w:rsidR="000F2614" w:rsidRPr="000F2614" w14:paraId="0197ADF1" w14:textId="77777777" w:rsidTr="001143FF">
        <w:tc>
          <w:tcPr>
            <w:tcW w:w="5000" w:type="pct"/>
            <w:gridSpan w:val="6"/>
            <w:tcBorders>
              <w:top w:val="single" w:sz="4" w:space="0" w:color="auto"/>
              <w:left w:val="single" w:sz="4" w:space="0" w:color="auto"/>
              <w:bottom w:val="single" w:sz="4" w:space="0" w:color="auto"/>
              <w:right w:val="single" w:sz="4" w:space="0" w:color="auto"/>
            </w:tcBorders>
          </w:tcPr>
          <w:p w14:paraId="14800EC7" w14:textId="0640F9EB" w:rsidR="00F22B59" w:rsidRPr="000F2614" w:rsidRDefault="00F22B59" w:rsidP="00546F7E">
            <w:pPr>
              <w:pStyle w:val="a9"/>
              <w:spacing w:line="276" w:lineRule="auto"/>
              <w:jc w:val="center"/>
              <w:rPr>
                <w:rFonts w:ascii="Times New Roman" w:hAnsi="Times New Roman"/>
                <w:b/>
                <w:bCs/>
                <w:sz w:val="18"/>
                <w:szCs w:val="18"/>
              </w:rPr>
            </w:pPr>
            <w:r w:rsidRPr="000F2614">
              <w:rPr>
                <w:rFonts w:ascii="Times New Roman" w:hAnsi="Times New Roman"/>
                <w:b/>
                <w:bCs/>
                <w:sz w:val="24"/>
                <w:szCs w:val="24"/>
              </w:rPr>
              <w:t>Обязательная часть</w:t>
            </w:r>
          </w:p>
        </w:tc>
      </w:tr>
      <w:tr w:rsidR="000F2614" w:rsidRPr="000F2614" w14:paraId="6D9ADB4E" w14:textId="77777777" w:rsidTr="001143FF">
        <w:tc>
          <w:tcPr>
            <w:tcW w:w="1562" w:type="pct"/>
            <w:tcBorders>
              <w:top w:val="single" w:sz="4" w:space="0" w:color="auto"/>
              <w:left w:val="single" w:sz="4" w:space="0" w:color="auto"/>
              <w:bottom w:val="single" w:sz="4" w:space="0" w:color="auto"/>
              <w:right w:val="single" w:sz="4" w:space="0" w:color="auto"/>
            </w:tcBorders>
          </w:tcPr>
          <w:p w14:paraId="7ADAF8CE" w14:textId="0C659FFE" w:rsidR="00856397" w:rsidRPr="000F2614" w:rsidRDefault="00856397" w:rsidP="00546F7E">
            <w:pPr>
              <w:pStyle w:val="a9"/>
              <w:spacing w:line="276" w:lineRule="auto"/>
              <w:jc w:val="both"/>
              <w:rPr>
                <w:rFonts w:ascii="Times New Roman" w:hAnsi="Times New Roman"/>
                <w:sz w:val="24"/>
                <w:szCs w:val="24"/>
              </w:rPr>
            </w:pPr>
            <w:r w:rsidRPr="000F2614">
              <w:rPr>
                <w:rFonts w:ascii="Times New Roman" w:hAnsi="Times New Roman"/>
                <w:sz w:val="24"/>
                <w:szCs w:val="24"/>
              </w:rPr>
              <w:t>Спортивно-оздоровительное</w:t>
            </w:r>
          </w:p>
        </w:tc>
        <w:tc>
          <w:tcPr>
            <w:tcW w:w="1564" w:type="pct"/>
            <w:gridSpan w:val="2"/>
            <w:tcBorders>
              <w:top w:val="single" w:sz="4" w:space="0" w:color="auto"/>
              <w:left w:val="single" w:sz="4" w:space="0" w:color="auto"/>
              <w:bottom w:val="single" w:sz="4" w:space="0" w:color="auto"/>
              <w:right w:val="single" w:sz="4" w:space="0" w:color="auto"/>
            </w:tcBorders>
          </w:tcPr>
          <w:p w14:paraId="3D87F71D" w14:textId="698387C1" w:rsidR="00856397" w:rsidRPr="000F2614" w:rsidRDefault="00856397" w:rsidP="00546F7E">
            <w:pPr>
              <w:pStyle w:val="a9"/>
              <w:spacing w:line="276" w:lineRule="auto"/>
              <w:jc w:val="both"/>
              <w:rPr>
                <w:rFonts w:ascii="Times New Roman" w:hAnsi="Times New Roman"/>
                <w:sz w:val="24"/>
                <w:szCs w:val="24"/>
              </w:rPr>
            </w:pPr>
            <w:r w:rsidRPr="000F2614">
              <w:rPr>
                <w:rFonts w:ascii="Times New Roman" w:hAnsi="Times New Roman"/>
                <w:sz w:val="24"/>
                <w:szCs w:val="24"/>
              </w:rPr>
              <w:t>Секция «Спортивные игры»</w:t>
            </w:r>
          </w:p>
        </w:tc>
        <w:tc>
          <w:tcPr>
            <w:tcW w:w="539" w:type="pct"/>
            <w:tcBorders>
              <w:top w:val="single" w:sz="4" w:space="0" w:color="auto"/>
              <w:left w:val="single" w:sz="4" w:space="0" w:color="auto"/>
              <w:bottom w:val="single" w:sz="4" w:space="0" w:color="auto"/>
              <w:right w:val="single" w:sz="4" w:space="0" w:color="auto"/>
            </w:tcBorders>
          </w:tcPr>
          <w:p w14:paraId="241FEC2D" w14:textId="75FBF24B"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77B44F9D" w14:textId="5D8B18C3"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5B5F2EFF" w14:textId="4CE08D1F"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1F1E351A" w14:textId="77777777" w:rsidTr="001143FF">
        <w:tc>
          <w:tcPr>
            <w:tcW w:w="1562" w:type="pct"/>
            <w:tcBorders>
              <w:top w:val="single" w:sz="4" w:space="0" w:color="auto"/>
              <w:left w:val="single" w:sz="4" w:space="0" w:color="auto"/>
              <w:bottom w:val="single" w:sz="4" w:space="0" w:color="auto"/>
              <w:right w:val="single" w:sz="4" w:space="0" w:color="auto"/>
            </w:tcBorders>
          </w:tcPr>
          <w:p w14:paraId="68DC240A" w14:textId="1A656A25" w:rsidR="00856397" w:rsidRPr="000F2614" w:rsidRDefault="00856397"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Духовно-нравственное</w:t>
            </w:r>
          </w:p>
        </w:tc>
        <w:tc>
          <w:tcPr>
            <w:tcW w:w="1564" w:type="pct"/>
            <w:gridSpan w:val="2"/>
            <w:tcBorders>
              <w:top w:val="single" w:sz="4" w:space="0" w:color="auto"/>
              <w:left w:val="single" w:sz="4" w:space="0" w:color="auto"/>
              <w:bottom w:val="single" w:sz="4" w:space="0" w:color="auto"/>
              <w:right w:val="single" w:sz="4" w:space="0" w:color="auto"/>
            </w:tcBorders>
          </w:tcPr>
          <w:p w14:paraId="605F7244" w14:textId="3FA5BAC6" w:rsidR="00856397" w:rsidRPr="000F2614" w:rsidRDefault="00856397"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Дискуссионный клуб «Разговоры о важном»</w:t>
            </w:r>
          </w:p>
        </w:tc>
        <w:tc>
          <w:tcPr>
            <w:tcW w:w="539" w:type="pct"/>
            <w:tcBorders>
              <w:top w:val="single" w:sz="4" w:space="0" w:color="auto"/>
              <w:left w:val="single" w:sz="4" w:space="0" w:color="auto"/>
              <w:bottom w:val="single" w:sz="4" w:space="0" w:color="auto"/>
              <w:right w:val="single" w:sz="4" w:space="0" w:color="auto"/>
            </w:tcBorders>
          </w:tcPr>
          <w:p w14:paraId="48AF845A" w14:textId="53FB13A6"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10754EE2" w14:textId="622D9959"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7F5FF3F0" w14:textId="21334288"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5122EE81" w14:textId="77777777" w:rsidTr="001143FF">
        <w:tc>
          <w:tcPr>
            <w:tcW w:w="3125" w:type="pct"/>
            <w:gridSpan w:val="3"/>
            <w:tcBorders>
              <w:top w:val="single" w:sz="4" w:space="0" w:color="auto"/>
              <w:left w:val="single" w:sz="4" w:space="0" w:color="auto"/>
              <w:bottom w:val="single" w:sz="4" w:space="0" w:color="auto"/>
              <w:right w:val="single" w:sz="4" w:space="0" w:color="auto"/>
            </w:tcBorders>
          </w:tcPr>
          <w:p w14:paraId="484616C0" w14:textId="77777777" w:rsidR="00856397" w:rsidRPr="000F2614" w:rsidRDefault="00856397" w:rsidP="0084144A">
            <w:pPr>
              <w:pStyle w:val="a9"/>
              <w:spacing w:line="276" w:lineRule="auto"/>
              <w:jc w:val="right"/>
              <w:rPr>
                <w:rFonts w:ascii="Times New Roman" w:hAnsi="Times New Roman"/>
                <w:b/>
                <w:bCs/>
                <w:sz w:val="24"/>
                <w:szCs w:val="24"/>
              </w:rPr>
            </w:pPr>
            <w:r w:rsidRPr="000F2614">
              <w:rPr>
                <w:rFonts w:ascii="Times New Roman" w:hAnsi="Times New Roman"/>
                <w:b/>
                <w:bCs/>
                <w:sz w:val="24"/>
                <w:szCs w:val="24"/>
              </w:rPr>
              <w:t>ИТОГО</w:t>
            </w:r>
          </w:p>
        </w:tc>
        <w:tc>
          <w:tcPr>
            <w:tcW w:w="539" w:type="pct"/>
            <w:tcBorders>
              <w:top w:val="single" w:sz="4" w:space="0" w:color="auto"/>
              <w:left w:val="single" w:sz="4" w:space="0" w:color="auto"/>
              <w:bottom w:val="single" w:sz="4" w:space="0" w:color="auto"/>
              <w:right w:val="single" w:sz="4" w:space="0" w:color="auto"/>
            </w:tcBorders>
          </w:tcPr>
          <w:p w14:paraId="215F0C33" w14:textId="6985F95D"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2</w:t>
            </w:r>
          </w:p>
        </w:tc>
        <w:tc>
          <w:tcPr>
            <w:tcW w:w="539" w:type="pct"/>
            <w:tcBorders>
              <w:top w:val="single" w:sz="4" w:space="0" w:color="auto"/>
              <w:left w:val="single" w:sz="4" w:space="0" w:color="auto"/>
              <w:bottom w:val="single" w:sz="4" w:space="0" w:color="auto"/>
              <w:right w:val="single" w:sz="4" w:space="0" w:color="auto"/>
            </w:tcBorders>
          </w:tcPr>
          <w:p w14:paraId="2FDE18A9" w14:textId="53BC5FE4"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2</w:t>
            </w:r>
          </w:p>
        </w:tc>
        <w:tc>
          <w:tcPr>
            <w:tcW w:w="797" w:type="pct"/>
            <w:tcBorders>
              <w:top w:val="single" w:sz="4" w:space="0" w:color="auto"/>
              <w:left w:val="single" w:sz="4" w:space="0" w:color="auto"/>
              <w:bottom w:val="single" w:sz="4" w:space="0" w:color="auto"/>
              <w:right w:val="single" w:sz="4" w:space="0" w:color="auto"/>
            </w:tcBorders>
          </w:tcPr>
          <w:p w14:paraId="6EE1156F" w14:textId="5101E37B"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4/128</w:t>
            </w:r>
          </w:p>
        </w:tc>
      </w:tr>
      <w:tr w:rsidR="000F2614" w:rsidRPr="000F2614" w14:paraId="2DBAF318" w14:textId="77777777" w:rsidTr="001143FF">
        <w:tc>
          <w:tcPr>
            <w:tcW w:w="5000" w:type="pct"/>
            <w:gridSpan w:val="6"/>
            <w:tcBorders>
              <w:top w:val="single" w:sz="4" w:space="0" w:color="auto"/>
              <w:left w:val="single" w:sz="4" w:space="0" w:color="auto"/>
              <w:bottom w:val="single" w:sz="4" w:space="0" w:color="auto"/>
              <w:right w:val="single" w:sz="4" w:space="0" w:color="auto"/>
            </w:tcBorders>
          </w:tcPr>
          <w:p w14:paraId="3CC77648" w14:textId="1EDB5963"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tc>
      </w:tr>
      <w:tr w:rsidR="000F2614" w:rsidRPr="000F2614" w14:paraId="4E8CC70B" w14:textId="77777777" w:rsidTr="001143FF">
        <w:tc>
          <w:tcPr>
            <w:tcW w:w="1562" w:type="pct"/>
            <w:vMerge w:val="restart"/>
            <w:tcBorders>
              <w:top w:val="single" w:sz="4" w:space="0" w:color="auto"/>
              <w:left w:val="single" w:sz="4" w:space="0" w:color="auto"/>
              <w:right w:val="single" w:sz="4" w:space="0" w:color="auto"/>
            </w:tcBorders>
          </w:tcPr>
          <w:p w14:paraId="7A3DA9A5" w14:textId="718317AF"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Спортивно-оздоровительное</w:t>
            </w:r>
          </w:p>
        </w:tc>
        <w:tc>
          <w:tcPr>
            <w:tcW w:w="1564" w:type="pct"/>
            <w:gridSpan w:val="2"/>
            <w:tcBorders>
              <w:top w:val="single" w:sz="4" w:space="0" w:color="auto"/>
              <w:left w:val="single" w:sz="4" w:space="0" w:color="auto"/>
              <w:bottom w:val="single" w:sz="4" w:space="0" w:color="auto"/>
              <w:right w:val="single" w:sz="4" w:space="0" w:color="auto"/>
            </w:tcBorders>
          </w:tcPr>
          <w:p w14:paraId="2AA215A1" w14:textId="46E6336F"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Секция «Футбол»</w:t>
            </w:r>
          </w:p>
        </w:tc>
        <w:tc>
          <w:tcPr>
            <w:tcW w:w="539" w:type="pct"/>
            <w:tcBorders>
              <w:top w:val="single" w:sz="4" w:space="0" w:color="auto"/>
              <w:left w:val="single" w:sz="4" w:space="0" w:color="auto"/>
              <w:bottom w:val="single" w:sz="4" w:space="0" w:color="auto"/>
              <w:right w:val="single" w:sz="4" w:space="0" w:color="auto"/>
            </w:tcBorders>
          </w:tcPr>
          <w:p w14:paraId="2724908A" w14:textId="2ED9641E"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40C9C9D0" w14:textId="64E2ABB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184FF593" w14:textId="5F5C5683"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1143FF" w:rsidRPr="000F2614" w14:paraId="70C40AC8" w14:textId="77777777" w:rsidTr="001143FF">
        <w:trPr>
          <w:gridAfter w:val="5"/>
          <w:wAfter w:w="3438" w:type="pct"/>
          <w:trHeight w:val="317"/>
        </w:trPr>
        <w:tc>
          <w:tcPr>
            <w:tcW w:w="1562" w:type="pct"/>
            <w:vMerge/>
            <w:tcBorders>
              <w:left w:val="single" w:sz="4" w:space="0" w:color="auto"/>
              <w:right w:val="single" w:sz="4" w:space="0" w:color="auto"/>
            </w:tcBorders>
          </w:tcPr>
          <w:p w14:paraId="7614396C" w14:textId="77777777" w:rsidR="001143FF" w:rsidRPr="000F2614" w:rsidRDefault="001143FF" w:rsidP="00856397">
            <w:pPr>
              <w:pStyle w:val="a9"/>
              <w:spacing w:line="276" w:lineRule="auto"/>
              <w:jc w:val="both"/>
              <w:rPr>
                <w:rFonts w:ascii="Times New Roman" w:hAnsi="Times New Roman"/>
                <w:sz w:val="24"/>
                <w:szCs w:val="24"/>
              </w:rPr>
            </w:pPr>
          </w:p>
        </w:tc>
      </w:tr>
      <w:tr w:rsidR="000F2614" w:rsidRPr="000F2614" w14:paraId="6F0B5ABF" w14:textId="77777777" w:rsidTr="001143FF">
        <w:tc>
          <w:tcPr>
            <w:tcW w:w="1562" w:type="pct"/>
            <w:vMerge/>
            <w:tcBorders>
              <w:left w:val="single" w:sz="4" w:space="0" w:color="auto"/>
              <w:bottom w:val="single" w:sz="4" w:space="0" w:color="auto"/>
              <w:right w:val="single" w:sz="4" w:space="0" w:color="auto"/>
            </w:tcBorders>
          </w:tcPr>
          <w:p w14:paraId="3BF731F5"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154460D8" w14:textId="3542A410"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Посещение спортивных мероприятий</w:t>
            </w:r>
          </w:p>
        </w:tc>
        <w:tc>
          <w:tcPr>
            <w:tcW w:w="1875" w:type="pct"/>
            <w:gridSpan w:val="3"/>
            <w:tcBorders>
              <w:top w:val="single" w:sz="4" w:space="0" w:color="auto"/>
              <w:left w:val="single" w:sz="4" w:space="0" w:color="auto"/>
              <w:bottom w:val="single" w:sz="4" w:space="0" w:color="auto"/>
              <w:right w:val="single" w:sz="4" w:space="0" w:color="auto"/>
            </w:tcBorders>
          </w:tcPr>
          <w:p w14:paraId="26C85902" w14:textId="3514D3E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3B31083C" w14:textId="77777777" w:rsidTr="001143FF">
        <w:tc>
          <w:tcPr>
            <w:tcW w:w="1562" w:type="pct"/>
            <w:vMerge w:val="restart"/>
            <w:tcBorders>
              <w:top w:val="single" w:sz="4" w:space="0" w:color="auto"/>
              <w:left w:val="single" w:sz="4" w:space="0" w:color="auto"/>
              <w:right w:val="single" w:sz="4" w:space="0" w:color="auto"/>
            </w:tcBorders>
          </w:tcPr>
          <w:p w14:paraId="09BCC525" w14:textId="71FC25B3" w:rsidR="0084144A" w:rsidRPr="000F2614" w:rsidRDefault="0084144A" w:rsidP="00856397">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Общеинтеллектуальное</w:t>
            </w:r>
            <w:proofErr w:type="spellEnd"/>
          </w:p>
        </w:tc>
        <w:tc>
          <w:tcPr>
            <w:tcW w:w="1564" w:type="pct"/>
            <w:gridSpan w:val="2"/>
            <w:tcBorders>
              <w:top w:val="single" w:sz="4" w:space="0" w:color="auto"/>
              <w:left w:val="single" w:sz="4" w:space="0" w:color="auto"/>
              <w:bottom w:val="single" w:sz="4" w:space="0" w:color="auto"/>
              <w:right w:val="single" w:sz="4" w:space="0" w:color="auto"/>
            </w:tcBorders>
          </w:tcPr>
          <w:p w14:paraId="29E3CF3F" w14:textId="153175A0" w:rsidR="0084144A" w:rsidRPr="000F2614" w:rsidRDefault="0084144A" w:rsidP="00856397">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Интенсив</w:t>
            </w:r>
            <w:proofErr w:type="spellEnd"/>
            <w:r w:rsidRPr="000F2614">
              <w:rPr>
                <w:rFonts w:ascii="Times New Roman" w:hAnsi="Times New Roman"/>
                <w:sz w:val="24"/>
                <w:szCs w:val="24"/>
              </w:rPr>
              <w:t xml:space="preserve"> «Функциональная грамотность»</w:t>
            </w:r>
          </w:p>
        </w:tc>
        <w:tc>
          <w:tcPr>
            <w:tcW w:w="539" w:type="pct"/>
            <w:tcBorders>
              <w:top w:val="single" w:sz="4" w:space="0" w:color="auto"/>
              <w:left w:val="single" w:sz="4" w:space="0" w:color="auto"/>
              <w:bottom w:val="single" w:sz="4" w:space="0" w:color="auto"/>
              <w:right w:val="single" w:sz="4" w:space="0" w:color="auto"/>
            </w:tcBorders>
          </w:tcPr>
          <w:p w14:paraId="23925D35" w14:textId="6FA024D8"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410E925F" w14:textId="6DB274B1"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6712115D" w14:textId="72339ED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5AB9D231" w14:textId="77777777" w:rsidTr="001143FF">
        <w:tc>
          <w:tcPr>
            <w:tcW w:w="1562" w:type="pct"/>
            <w:vMerge/>
            <w:tcBorders>
              <w:left w:val="single" w:sz="4" w:space="0" w:color="auto"/>
              <w:right w:val="single" w:sz="4" w:space="0" w:color="auto"/>
            </w:tcBorders>
          </w:tcPr>
          <w:p w14:paraId="228375F0"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28504DE8" w14:textId="47CE74D2"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ружок «Решение естественно-научных и математических задач повышенной сложности»</w:t>
            </w:r>
          </w:p>
        </w:tc>
        <w:tc>
          <w:tcPr>
            <w:tcW w:w="539" w:type="pct"/>
            <w:tcBorders>
              <w:top w:val="single" w:sz="4" w:space="0" w:color="auto"/>
              <w:left w:val="single" w:sz="4" w:space="0" w:color="auto"/>
              <w:bottom w:val="single" w:sz="4" w:space="0" w:color="auto"/>
              <w:right w:val="single" w:sz="4" w:space="0" w:color="auto"/>
            </w:tcBorders>
          </w:tcPr>
          <w:p w14:paraId="2BC98F54" w14:textId="18B1ECA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6E8C5F62" w14:textId="7CD160E4"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1A341296" w14:textId="077F05F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787BE32C" w14:textId="77777777" w:rsidTr="001143FF">
        <w:tc>
          <w:tcPr>
            <w:tcW w:w="1562" w:type="pct"/>
            <w:vMerge/>
            <w:tcBorders>
              <w:left w:val="single" w:sz="4" w:space="0" w:color="auto"/>
              <w:bottom w:val="single" w:sz="4" w:space="0" w:color="auto"/>
              <w:right w:val="single" w:sz="4" w:space="0" w:color="auto"/>
            </w:tcBorders>
          </w:tcPr>
          <w:p w14:paraId="0FD2DDEA"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27980432" w14:textId="5A4CFBC1"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Игра «Что? Где? Когда?»</w:t>
            </w:r>
          </w:p>
        </w:tc>
        <w:tc>
          <w:tcPr>
            <w:tcW w:w="1875" w:type="pct"/>
            <w:gridSpan w:val="3"/>
            <w:tcBorders>
              <w:top w:val="single" w:sz="4" w:space="0" w:color="auto"/>
              <w:left w:val="single" w:sz="4" w:space="0" w:color="auto"/>
              <w:bottom w:val="single" w:sz="4" w:space="0" w:color="auto"/>
              <w:right w:val="single" w:sz="4" w:space="0" w:color="auto"/>
            </w:tcBorders>
          </w:tcPr>
          <w:p w14:paraId="3AEB85E1" w14:textId="37CD1C8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63EFC1E6" w14:textId="77777777" w:rsidTr="001143FF">
        <w:tc>
          <w:tcPr>
            <w:tcW w:w="1562" w:type="pct"/>
            <w:vMerge w:val="restart"/>
            <w:tcBorders>
              <w:top w:val="single" w:sz="4" w:space="0" w:color="auto"/>
              <w:left w:val="single" w:sz="4" w:space="0" w:color="auto"/>
              <w:right w:val="single" w:sz="4" w:space="0" w:color="auto"/>
            </w:tcBorders>
          </w:tcPr>
          <w:p w14:paraId="55D838F7" w14:textId="08FECD1B"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Духовно-нравственное</w:t>
            </w:r>
          </w:p>
        </w:tc>
        <w:tc>
          <w:tcPr>
            <w:tcW w:w="1564" w:type="pct"/>
            <w:gridSpan w:val="2"/>
            <w:tcBorders>
              <w:top w:val="single" w:sz="4" w:space="0" w:color="auto"/>
              <w:left w:val="single" w:sz="4" w:space="0" w:color="auto"/>
              <w:bottom w:val="single" w:sz="4" w:space="0" w:color="auto"/>
              <w:right w:val="single" w:sz="4" w:space="0" w:color="auto"/>
            </w:tcBorders>
          </w:tcPr>
          <w:p w14:paraId="630E4B4C" w14:textId="382A29C8"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eastAsia="Calibri" w:hAnsi="Times New Roman"/>
                <w:sz w:val="24"/>
                <w:szCs w:val="24"/>
              </w:rPr>
              <w:t xml:space="preserve">Патриотический клуб «Память поколений»,  </w:t>
            </w:r>
          </w:p>
        </w:tc>
        <w:tc>
          <w:tcPr>
            <w:tcW w:w="1875" w:type="pct"/>
            <w:gridSpan w:val="3"/>
            <w:tcBorders>
              <w:top w:val="single" w:sz="4" w:space="0" w:color="auto"/>
              <w:left w:val="single" w:sz="4" w:space="0" w:color="auto"/>
              <w:bottom w:val="single" w:sz="4" w:space="0" w:color="auto"/>
              <w:right w:val="single" w:sz="4" w:space="0" w:color="auto"/>
            </w:tcBorders>
          </w:tcPr>
          <w:p w14:paraId="1B173242" w14:textId="16D2EB0F"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05219A29" w14:textId="77777777" w:rsidTr="001143FF">
        <w:tc>
          <w:tcPr>
            <w:tcW w:w="1562" w:type="pct"/>
            <w:vMerge/>
            <w:tcBorders>
              <w:left w:val="single" w:sz="4" w:space="0" w:color="auto"/>
              <w:bottom w:val="single" w:sz="4" w:space="0" w:color="auto"/>
              <w:right w:val="single" w:sz="4" w:space="0" w:color="auto"/>
            </w:tcBorders>
          </w:tcPr>
          <w:p w14:paraId="1564B600"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53A6D346" w14:textId="1810A2F6" w:rsidR="0084144A" w:rsidRPr="000F2614" w:rsidRDefault="0084144A" w:rsidP="00856397">
            <w:pPr>
              <w:pStyle w:val="a9"/>
              <w:spacing w:line="276" w:lineRule="auto"/>
              <w:jc w:val="both"/>
              <w:rPr>
                <w:rFonts w:ascii="Times New Roman" w:eastAsia="Calibri" w:hAnsi="Times New Roman"/>
                <w:sz w:val="24"/>
                <w:szCs w:val="24"/>
              </w:rPr>
            </w:pPr>
            <w:r w:rsidRPr="000F2614">
              <w:rPr>
                <w:rFonts w:ascii="Times New Roman" w:eastAsia="Calibri" w:hAnsi="Times New Roman"/>
                <w:sz w:val="24"/>
                <w:szCs w:val="24"/>
              </w:rPr>
              <w:t>Волонтерское движение</w:t>
            </w:r>
          </w:p>
        </w:tc>
        <w:tc>
          <w:tcPr>
            <w:tcW w:w="1875" w:type="pct"/>
            <w:gridSpan w:val="3"/>
            <w:tcBorders>
              <w:top w:val="single" w:sz="4" w:space="0" w:color="auto"/>
              <w:left w:val="single" w:sz="4" w:space="0" w:color="auto"/>
              <w:bottom w:val="single" w:sz="4" w:space="0" w:color="auto"/>
              <w:right w:val="single" w:sz="4" w:space="0" w:color="auto"/>
            </w:tcBorders>
          </w:tcPr>
          <w:p w14:paraId="7ACC27D9" w14:textId="33B760C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00BE6799" w14:textId="77777777" w:rsidTr="001143FF">
        <w:tc>
          <w:tcPr>
            <w:tcW w:w="1562" w:type="pct"/>
            <w:vMerge w:val="restart"/>
            <w:tcBorders>
              <w:top w:val="single" w:sz="4" w:space="0" w:color="auto"/>
              <w:left w:val="single" w:sz="4" w:space="0" w:color="auto"/>
              <w:right w:val="single" w:sz="4" w:space="0" w:color="auto"/>
            </w:tcBorders>
          </w:tcPr>
          <w:p w14:paraId="7FEE9008" w14:textId="619D0B84"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Социальное</w:t>
            </w:r>
          </w:p>
        </w:tc>
        <w:tc>
          <w:tcPr>
            <w:tcW w:w="1564" w:type="pct"/>
            <w:gridSpan w:val="2"/>
            <w:tcBorders>
              <w:top w:val="single" w:sz="4" w:space="0" w:color="auto"/>
              <w:left w:val="single" w:sz="4" w:space="0" w:color="auto"/>
              <w:bottom w:val="single" w:sz="4" w:space="0" w:color="auto"/>
              <w:right w:val="single" w:sz="4" w:space="0" w:color="auto"/>
            </w:tcBorders>
          </w:tcPr>
          <w:p w14:paraId="7E18904B" w14:textId="449B9B30"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 xml:space="preserve">луб </w:t>
            </w:r>
            <w:r w:rsidRPr="000F2614">
              <w:rPr>
                <w:rFonts w:ascii="Times New Roman" w:eastAsia="Calibri" w:hAnsi="Times New Roman"/>
                <w:sz w:val="24"/>
                <w:szCs w:val="24"/>
              </w:rPr>
              <w:t xml:space="preserve">«В мире профессий», </w:t>
            </w:r>
          </w:p>
        </w:tc>
        <w:tc>
          <w:tcPr>
            <w:tcW w:w="539" w:type="pct"/>
            <w:tcBorders>
              <w:top w:val="single" w:sz="4" w:space="0" w:color="auto"/>
              <w:left w:val="single" w:sz="4" w:space="0" w:color="auto"/>
              <w:bottom w:val="single" w:sz="4" w:space="0" w:color="auto"/>
              <w:right w:val="single" w:sz="4" w:space="0" w:color="auto"/>
            </w:tcBorders>
          </w:tcPr>
          <w:p w14:paraId="0F648429" w14:textId="6CFA1D24"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1E2ED690" w14:textId="523CD46E"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05EA1899" w14:textId="02AE5E99"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1143FF" w:rsidRPr="000F2614" w14:paraId="01BEADB5" w14:textId="77777777" w:rsidTr="001143FF">
        <w:tc>
          <w:tcPr>
            <w:tcW w:w="1562" w:type="pct"/>
            <w:vMerge/>
            <w:tcBorders>
              <w:left w:val="single" w:sz="4" w:space="0" w:color="auto"/>
              <w:bottom w:val="single" w:sz="4" w:space="0" w:color="auto"/>
              <w:right w:val="single" w:sz="4" w:space="0" w:color="auto"/>
            </w:tcBorders>
          </w:tcPr>
          <w:p w14:paraId="43CDEEFE" w14:textId="77777777" w:rsidR="001143FF" w:rsidRPr="000F2614" w:rsidRDefault="001143FF"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4E565433" w14:textId="3673A2D9"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Подготовка и проведение воспитательных мероприятий</w:t>
            </w:r>
          </w:p>
        </w:tc>
        <w:tc>
          <w:tcPr>
            <w:tcW w:w="1875" w:type="pct"/>
            <w:gridSpan w:val="3"/>
            <w:tcBorders>
              <w:top w:val="single" w:sz="4" w:space="0" w:color="auto"/>
              <w:left w:val="single" w:sz="4" w:space="0" w:color="auto"/>
              <w:bottom w:val="single" w:sz="4" w:space="0" w:color="auto"/>
              <w:right w:val="single" w:sz="4" w:space="0" w:color="auto"/>
            </w:tcBorders>
          </w:tcPr>
          <w:p w14:paraId="6074F3ED" w14:textId="32A99F4A" w:rsidR="001143FF" w:rsidRPr="000F2614" w:rsidRDefault="001143FF"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1143FF" w:rsidRPr="000F2614" w14:paraId="7ADB7D9D" w14:textId="77777777" w:rsidTr="001143FF">
        <w:tc>
          <w:tcPr>
            <w:tcW w:w="1562" w:type="pct"/>
            <w:tcBorders>
              <w:top w:val="single" w:sz="4" w:space="0" w:color="auto"/>
              <w:left w:val="single" w:sz="4" w:space="0" w:color="auto"/>
              <w:bottom w:val="single" w:sz="4" w:space="0" w:color="auto"/>
              <w:right w:val="single" w:sz="4" w:space="0" w:color="auto"/>
            </w:tcBorders>
          </w:tcPr>
          <w:p w14:paraId="7CF03300" w14:textId="29AD9B22"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Общекультурное</w:t>
            </w:r>
          </w:p>
        </w:tc>
        <w:tc>
          <w:tcPr>
            <w:tcW w:w="1564" w:type="pct"/>
            <w:gridSpan w:val="2"/>
            <w:tcBorders>
              <w:top w:val="single" w:sz="4" w:space="0" w:color="auto"/>
              <w:left w:val="single" w:sz="4" w:space="0" w:color="auto"/>
              <w:bottom w:val="single" w:sz="4" w:space="0" w:color="auto"/>
              <w:right w:val="single" w:sz="4" w:space="0" w:color="auto"/>
            </w:tcBorders>
          </w:tcPr>
          <w:p w14:paraId="25E18807" w14:textId="207F0F3D"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Посещение театров, выставок и пр. </w:t>
            </w:r>
          </w:p>
        </w:tc>
        <w:tc>
          <w:tcPr>
            <w:tcW w:w="1875" w:type="pct"/>
            <w:gridSpan w:val="3"/>
            <w:tcBorders>
              <w:top w:val="single" w:sz="4" w:space="0" w:color="auto"/>
              <w:left w:val="single" w:sz="4" w:space="0" w:color="auto"/>
              <w:bottom w:val="single" w:sz="4" w:space="0" w:color="auto"/>
              <w:right w:val="single" w:sz="4" w:space="0" w:color="auto"/>
            </w:tcBorders>
          </w:tcPr>
          <w:p w14:paraId="25E5C5A1" w14:textId="34F92830" w:rsidR="001143FF" w:rsidRPr="000F2614" w:rsidRDefault="001143FF"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1143FF" w:rsidRPr="000F2614" w14:paraId="5295CDBD" w14:textId="77777777" w:rsidTr="001143FF">
        <w:tc>
          <w:tcPr>
            <w:tcW w:w="1566" w:type="pct"/>
            <w:gridSpan w:val="2"/>
            <w:tcBorders>
              <w:top w:val="single" w:sz="4" w:space="0" w:color="auto"/>
              <w:left w:val="single" w:sz="4" w:space="0" w:color="auto"/>
              <w:bottom w:val="single" w:sz="4" w:space="0" w:color="auto"/>
              <w:right w:val="single" w:sz="4" w:space="0" w:color="auto"/>
            </w:tcBorders>
          </w:tcPr>
          <w:p w14:paraId="1F1A4F37" w14:textId="7A0E2839" w:rsidR="001143FF" w:rsidRPr="000F2614" w:rsidRDefault="001143FF" w:rsidP="001143FF">
            <w:pPr>
              <w:pStyle w:val="a9"/>
              <w:spacing w:line="276" w:lineRule="auto"/>
              <w:jc w:val="right"/>
              <w:rPr>
                <w:rFonts w:ascii="Times New Roman" w:hAnsi="Times New Roman"/>
                <w:b/>
                <w:bCs/>
                <w:sz w:val="24"/>
                <w:szCs w:val="24"/>
              </w:rPr>
            </w:pPr>
          </w:p>
        </w:tc>
        <w:tc>
          <w:tcPr>
            <w:tcW w:w="1560" w:type="pct"/>
            <w:tcBorders>
              <w:top w:val="single" w:sz="4" w:space="0" w:color="auto"/>
              <w:left w:val="single" w:sz="4" w:space="0" w:color="auto"/>
              <w:bottom w:val="single" w:sz="4" w:space="0" w:color="auto"/>
              <w:right w:val="single" w:sz="4" w:space="0" w:color="auto"/>
            </w:tcBorders>
          </w:tcPr>
          <w:p w14:paraId="0C2A07D3" w14:textId="77777777" w:rsidR="001143FF" w:rsidRPr="000F2614" w:rsidRDefault="001143FF" w:rsidP="001143FF">
            <w:pPr>
              <w:pStyle w:val="a9"/>
              <w:spacing w:line="276" w:lineRule="auto"/>
              <w:jc w:val="both"/>
              <w:rPr>
                <w:rFonts w:ascii="Times New Roman" w:hAnsi="Times New Roman"/>
                <w:b/>
                <w:bCs/>
                <w:sz w:val="24"/>
                <w:szCs w:val="24"/>
              </w:rPr>
            </w:pPr>
            <w:r w:rsidRPr="000F2614">
              <w:rPr>
                <w:rFonts w:ascii="Times New Roman" w:hAnsi="Times New Roman"/>
                <w:b/>
                <w:bCs/>
                <w:sz w:val="24"/>
                <w:szCs w:val="24"/>
              </w:rPr>
              <w:t xml:space="preserve">не более 700 часов </w:t>
            </w:r>
          </w:p>
          <w:p w14:paraId="42F9943B" w14:textId="437AD988" w:rsidR="001143FF" w:rsidRPr="000F2614" w:rsidRDefault="001143FF" w:rsidP="001143FF">
            <w:pPr>
              <w:pStyle w:val="a9"/>
              <w:spacing w:line="276" w:lineRule="auto"/>
              <w:rPr>
                <w:rFonts w:ascii="Times New Roman" w:hAnsi="Times New Roman"/>
                <w:b/>
                <w:bCs/>
                <w:sz w:val="24"/>
                <w:szCs w:val="24"/>
              </w:rPr>
            </w:pPr>
            <w:r w:rsidRPr="000F2614">
              <w:rPr>
                <w:rFonts w:ascii="Times New Roman" w:hAnsi="Times New Roman"/>
                <w:b/>
                <w:bCs/>
                <w:sz w:val="24"/>
                <w:szCs w:val="24"/>
              </w:rPr>
              <w:t>за уровень обучения</w:t>
            </w:r>
          </w:p>
        </w:tc>
        <w:tc>
          <w:tcPr>
            <w:tcW w:w="1875" w:type="pct"/>
            <w:gridSpan w:val="3"/>
            <w:tcBorders>
              <w:top w:val="single" w:sz="4" w:space="0" w:color="auto"/>
              <w:left w:val="single" w:sz="4" w:space="0" w:color="auto"/>
              <w:bottom w:val="single" w:sz="4" w:space="0" w:color="auto"/>
              <w:right w:val="single" w:sz="4" w:space="0" w:color="auto"/>
            </w:tcBorders>
          </w:tcPr>
          <w:p w14:paraId="7449E9A8" w14:textId="2D1969B8" w:rsidR="001143FF" w:rsidRPr="000F2614" w:rsidRDefault="001143FF" w:rsidP="001143FF">
            <w:pPr>
              <w:pStyle w:val="a9"/>
              <w:spacing w:line="276" w:lineRule="auto"/>
              <w:jc w:val="both"/>
              <w:rPr>
                <w:rFonts w:ascii="Times New Roman" w:hAnsi="Times New Roman"/>
                <w:b/>
                <w:bCs/>
                <w:sz w:val="24"/>
                <w:szCs w:val="24"/>
              </w:rPr>
            </w:pPr>
          </w:p>
        </w:tc>
      </w:tr>
    </w:tbl>
    <w:p w14:paraId="12FC36AE" w14:textId="77777777" w:rsidR="009B6BCC" w:rsidRPr="000F2614" w:rsidRDefault="009B6BCC" w:rsidP="00ED171C">
      <w:pPr>
        <w:pStyle w:val="a9"/>
        <w:spacing w:line="276" w:lineRule="auto"/>
        <w:ind w:firstLine="567"/>
        <w:jc w:val="both"/>
        <w:rPr>
          <w:rFonts w:ascii="Times New Roman" w:hAnsi="Times New Roman"/>
          <w:sz w:val="24"/>
          <w:szCs w:val="24"/>
        </w:rPr>
      </w:pPr>
    </w:p>
    <w:p w14:paraId="34B3E870" w14:textId="77777777" w:rsidR="0046246F" w:rsidRPr="000F2614" w:rsidRDefault="0046246F" w:rsidP="0046246F">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p w14:paraId="74E8E38E" w14:textId="77777777" w:rsidR="0046246F" w:rsidRPr="000F2614" w:rsidRDefault="0046246F" w:rsidP="0046246F">
      <w:pPr>
        <w:spacing w:after="37"/>
        <w:ind w:right="-26" w:firstLine="567"/>
        <w:jc w:val="both"/>
        <w:rPr>
          <w:rFonts w:ascii="Times New Roman" w:hAnsi="Times New Roman"/>
          <w:sz w:val="24"/>
          <w:szCs w:val="24"/>
        </w:rPr>
      </w:pPr>
      <w:r w:rsidRPr="000F2614">
        <w:rPr>
          <w:rFonts w:ascii="Times New Roman" w:hAnsi="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p w14:paraId="53E07362" w14:textId="77777777" w:rsidR="0046246F" w:rsidRPr="000F2614" w:rsidRDefault="0046246F" w:rsidP="00ED171C">
      <w:pPr>
        <w:pStyle w:val="a9"/>
        <w:spacing w:line="276" w:lineRule="auto"/>
        <w:ind w:firstLine="567"/>
        <w:jc w:val="both"/>
        <w:rPr>
          <w:rFonts w:ascii="Times New Roman" w:hAnsi="Times New Roman"/>
          <w:sz w:val="24"/>
          <w:szCs w:val="24"/>
        </w:rPr>
      </w:pPr>
    </w:p>
    <w:tbl>
      <w:tblPr>
        <w:tblStyle w:val="ad"/>
        <w:tblW w:w="0" w:type="auto"/>
        <w:tblLook w:val="04A0" w:firstRow="1" w:lastRow="0" w:firstColumn="1" w:lastColumn="0" w:noHBand="0" w:noVBand="1"/>
      </w:tblPr>
      <w:tblGrid>
        <w:gridCol w:w="3399"/>
        <w:gridCol w:w="3399"/>
        <w:gridCol w:w="3399"/>
      </w:tblGrid>
      <w:tr w:rsidR="000F2614" w:rsidRPr="000F2614" w14:paraId="2C087B8A" w14:textId="77777777" w:rsidTr="00546F7E">
        <w:tc>
          <w:tcPr>
            <w:tcW w:w="3399" w:type="dxa"/>
            <w:vMerge w:val="restart"/>
          </w:tcPr>
          <w:p w14:paraId="2CD885AB" w14:textId="681E1243"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Курс</w:t>
            </w:r>
          </w:p>
        </w:tc>
        <w:tc>
          <w:tcPr>
            <w:tcW w:w="6798" w:type="dxa"/>
            <w:gridSpan w:val="2"/>
          </w:tcPr>
          <w:p w14:paraId="79C8EBBC" w14:textId="00E83E22"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Форма проведения промежуточной аттестации</w:t>
            </w:r>
          </w:p>
        </w:tc>
      </w:tr>
      <w:tr w:rsidR="000F2614" w:rsidRPr="000F2614" w14:paraId="36342102" w14:textId="77777777" w:rsidTr="0046246F">
        <w:tc>
          <w:tcPr>
            <w:tcW w:w="3399" w:type="dxa"/>
            <w:vMerge/>
          </w:tcPr>
          <w:p w14:paraId="5C783ADE" w14:textId="77777777" w:rsidR="0046246F" w:rsidRPr="000F2614" w:rsidRDefault="0046246F" w:rsidP="0046246F">
            <w:pPr>
              <w:pStyle w:val="a9"/>
              <w:spacing w:line="276" w:lineRule="auto"/>
              <w:jc w:val="center"/>
              <w:rPr>
                <w:rFonts w:ascii="Times New Roman" w:hAnsi="Times New Roman"/>
                <w:b/>
                <w:bCs/>
                <w:sz w:val="24"/>
                <w:szCs w:val="24"/>
              </w:rPr>
            </w:pPr>
          </w:p>
        </w:tc>
        <w:tc>
          <w:tcPr>
            <w:tcW w:w="3399" w:type="dxa"/>
          </w:tcPr>
          <w:p w14:paraId="0B773968" w14:textId="0D99FB68"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3399" w:type="dxa"/>
          </w:tcPr>
          <w:p w14:paraId="77E20DB0" w14:textId="04403A19"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r>
      <w:tr w:rsidR="000F2614" w:rsidRPr="000F2614" w14:paraId="2572A6D6" w14:textId="77777777" w:rsidTr="0046246F">
        <w:tc>
          <w:tcPr>
            <w:tcW w:w="3399" w:type="dxa"/>
          </w:tcPr>
          <w:p w14:paraId="08E31E2D" w14:textId="4B371E01"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Секция «Спортивные игры»</w:t>
            </w:r>
          </w:p>
        </w:tc>
        <w:tc>
          <w:tcPr>
            <w:tcW w:w="3399" w:type="dxa"/>
          </w:tcPr>
          <w:p w14:paraId="0C094CAA" w14:textId="2405143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Зачет</w:t>
            </w:r>
          </w:p>
        </w:tc>
        <w:tc>
          <w:tcPr>
            <w:tcW w:w="3399" w:type="dxa"/>
          </w:tcPr>
          <w:p w14:paraId="5BCEBE98" w14:textId="37C55221"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Зачет</w:t>
            </w:r>
          </w:p>
        </w:tc>
      </w:tr>
      <w:tr w:rsidR="000F2614" w:rsidRPr="000F2614" w14:paraId="11A334D7" w14:textId="77777777" w:rsidTr="0046246F">
        <w:tc>
          <w:tcPr>
            <w:tcW w:w="3399" w:type="dxa"/>
          </w:tcPr>
          <w:p w14:paraId="3A771C82" w14:textId="1C86FA4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Дискуссионный клуб «Разговоры о важном»</w:t>
            </w:r>
          </w:p>
        </w:tc>
        <w:tc>
          <w:tcPr>
            <w:tcW w:w="3399" w:type="dxa"/>
          </w:tcPr>
          <w:p w14:paraId="068D8CFC" w14:textId="09984592"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7F664648" w14:textId="1026F55E"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543ACB77" w14:textId="77777777" w:rsidTr="0046246F">
        <w:tc>
          <w:tcPr>
            <w:tcW w:w="3399" w:type="dxa"/>
          </w:tcPr>
          <w:p w14:paraId="3D2ED92C" w14:textId="1307137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Секция «Футбол»</w:t>
            </w:r>
          </w:p>
        </w:tc>
        <w:tc>
          <w:tcPr>
            <w:tcW w:w="3399" w:type="dxa"/>
          </w:tcPr>
          <w:p w14:paraId="494E483F" w14:textId="5553F91B"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Турнир</w:t>
            </w:r>
          </w:p>
        </w:tc>
        <w:tc>
          <w:tcPr>
            <w:tcW w:w="3399" w:type="dxa"/>
          </w:tcPr>
          <w:p w14:paraId="5B367BDE" w14:textId="1F6A7660"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Турнир</w:t>
            </w:r>
          </w:p>
        </w:tc>
      </w:tr>
      <w:tr w:rsidR="000F2614" w:rsidRPr="000F2614" w14:paraId="3A2F4F67" w14:textId="77777777" w:rsidTr="0046246F">
        <w:tc>
          <w:tcPr>
            <w:tcW w:w="3399" w:type="dxa"/>
          </w:tcPr>
          <w:p w14:paraId="47770B0B" w14:textId="4406063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Посещение спортивных мероприятий</w:t>
            </w:r>
          </w:p>
        </w:tc>
        <w:tc>
          <w:tcPr>
            <w:tcW w:w="3399" w:type="dxa"/>
          </w:tcPr>
          <w:p w14:paraId="3CEF8AD3" w14:textId="0BDBC895"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4CAD94B9" w14:textId="4D6434C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7CB763CB" w14:textId="77777777" w:rsidTr="0046246F">
        <w:tc>
          <w:tcPr>
            <w:tcW w:w="3399" w:type="dxa"/>
          </w:tcPr>
          <w:p w14:paraId="5C85B2BB" w14:textId="227C546A" w:rsidR="0046246F" w:rsidRPr="000F2614" w:rsidRDefault="0046246F" w:rsidP="0046246F">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Интенсив</w:t>
            </w:r>
            <w:proofErr w:type="spellEnd"/>
            <w:r w:rsidRPr="000F2614">
              <w:rPr>
                <w:rFonts w:ascii="Times New Roman" w:hAnsi="Times New Roman"/>
                <w:sz w:val="24"/>
                <w:szCs w:val="24"/>
              </w:rPr>
              <w:t xml:space="preserve"> «Функциональная грамотность»</w:t>
            </w:r>
          </w:p>
        </w:tc>
        <w:tc>
          <w:tcPr>
            <w:tcW w:w="3399" w:type="dxa"/>
          </w:tcPr>
          <w:p w14:paraId="10269889" w14:textId="2AF40AF7"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33B68920" w14:textId="2BD0CEC1"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0E63DD49" w14:textId="77777777" w:rsidTr="0046246F">
        <w:tc>
          <w:tcPr>
            <w:tcW w:w="3399" w:type="dxa"/>
          </w:tcPr>
          <w:p w14:paraId="70F9F6B3" w14:textId="282CF94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ружок «Решение естественно-научных и математических задач повышенной сложности»</w:t>
            </w:r>
          </w:p>
        </w:tc>
        <w:tc>
          <w:tcPr>
            <w:tcW w:w="3399" w:type="dxa"/>
          </w:tcPr>
          <w:p w14:paraId="407A277D" w14:textId="77163E59"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2949C6FF" w14:textId="4F8CA599"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6F4D16B6" w14:textId="77777777" w:rsidTr="0046246F">
        <w:tc>
          <w:tcPr>
            <w:tcW w:w="3399" w:type="dxa"/>
          </w:tcPr>
          <w:p w14:paraId="46C65C66" w14:textId="7B6D2FA3"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Игра «Что? Где? Когда?»</w:t>
            </w:r>
          </w:p>
        </w:tc>
        <w:tc>
          <w:tcPr>
            <w:tcW w:w="3399" w:type="dxa"/>
          </w:tcPr>
          <w:p w14:paraId="42D37DBC" w14:textId="2B0F84B7"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468B767B" w14:textId="248ACBF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5390AA6A" w14:textId="77777777" w:rsidTr="0046246F">
        <w:tc>
          <w:tcPr>
            <w:tcW w:w="3399" w:type="dxa"/>
          </w:tcPr>
          <w:p w14:paraId="0A709BE6" w14:textId="0E3737E5"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eastAsia="Calibri" w:hAnsi="Times New Roman"/>
                <w:sz w:val="24"/>
                <w:szCs w:val="24"/>
              </w:rPr>
              <w:t>Патриотический клуб «Память поколений»</w:t>
            </w:r>
          </w:p>
        </w:tc>
        <w:tc>
          <w:tcPr>
            <w:tcW w:w="3399" w:type="dxa"/>
          </w:tcPr>
          <w:p w14:paraId="1D197251" w14:textId="7A80E7AD"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744343E5" w14:textId="193C9E50"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6C1CAB4B" w14:textId="77777777" w:rsidTr="0046246F">
        <w:tc>
          <w:tcPr>
            <w:tcW w:w="3399" w:type="dxa"/>
          </w:tcPr>
          <w:p w14:paraId="1C327760" w14:textId="22E4460C" w:rsidR="0046246F" w:rsidRPr="000F2614" w:rsidRDefault="0046246F" w:rsidP="0046246F">
            <w:pPr>
              <w:pStyle w:val="a9"/>
              <w:spacing w:line="276" w:lineRule="auto"/>
              <w:jc w:val="both"/>
              <w:rPr>
                <w:rFonts w:ascii="Times New Roman" w:eastAsia="Calibri" w:hAnsi="Times New Roman"/>
                <w:sz w:val="24"/>
                <w:szCs w:val="24"/>
              </w:rPr>
            </w:pPr>
            <w:r w:rsidRPr="000F2614">
              <w:rPr>
                <w:rFonts w:ascii="Times New Roman" w:eastAsia="Calibri" w:hAnsi="Times New Roman"/>
                <w:sz w:val="24"/>
                <w:szCs w:val="24"/>
              </w:rPr>
              <w:t>Волонтерское движение</w:t>
            </w:r>
          </w:p>
        </w:tc>
        <w:tc>
          <w:tcPr>
            <w:tcW w:w="3399" w:type="dxa"/>
          </w:tcPr>
          <w:p w14:paraId="571A5E89" w14:textId="16C67016"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29A9A49C" w14:textId="417489B5"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286447D5" w14:textId="77777777" w:rsidTr="0046246F">
        <w:tc>
          <w:tcPr>
            <w:tcW w:w="3399" w:type="dxa"/>
          </w:tcPr>
          <w:p w14:paraId="4FFA8241" w14:textId="2A248B33" w:rsidR="0046246F" w:rsidRPr="000F2614" w:rsidRDefault="0046246F" w:rsidP="0046246F">
            <w:pPr>
              <w:pStyle w:val="a9"/>
              <w:spacing w:line="276" w:lineRule="auto"/>
              <w:jc w:val="both"/>
              <w:rPr>
                <w:rFonts w:ascii="Times New Roman" w:eastAsia="Calibri"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 xml:space="preserve">луб </w:t>
            </w:r>
            <w:r w:rsidRPr="000F2614">
              <w:rPr>
                <w:rFonts w:ascii="Times New Roman" w:eastAsia="Calibri" w:hAnsi="Times New Roman"/>
                <w:sz w:val="24"/>
                <w:szCs w:val="24"/>
              </w:rPr>
              <w:t xml:space="preserve">«В мире профессий», </w:t>
            </w:r>
          </w:p>
        </w:tc>
        <w:tc>
          <w:tcPr>
            <w:tcW w:w="3399" w:type="dxa"/>
          </w:tcPr>
          <w:p w14:paraId="5863DA71" w14:textId="55C6A9F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09C0114C" w14:textId="2ED3B813"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79FBEB07" w14:textId="77777777" w:rsidTr="0046246F">
        <w:tc>
          <w:tcPr>
            <w:tcW w:w="3399" w:type="dxa"/>
          </w:tcPr>
          <w:p w14:paraId="33A6C959" w14:textId="507453C4"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Подготовка и проведение воспитательных мероприятий</w:t>
            </w:r>
          </w:p>
        </w:tc>
        <w:tc>
          <w:tcPr>
            <w:tcW w:w="3399" w:type="dxa"/>
          </w:tcPr>
          <w:p w14:paraId="208718C7" w14:textId="2580D80B"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Отчетное мероприятие</w:t>
            </w:r>
          </w:p>
        </w:tc>
        <w:tc>
          <w:tcPr>
            <w:tcW w:w="3399" w:type="dxa"/>
          </w:tcPr>
          <w:p w14:paraId="79CE4A0E" w14:textId="7F5C8B4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Отчетное мероприятие</w:t>
            </w:r>
          </w:p>
        </w:tc>
      </w:tr>
      <w:tr w:rsidR="0046246F" w:rsidRPr="000F2614" w14:paraId="7EB98DD5" w14:textId="77777777" w:rsidTr="0046246F">
        <w:tc>
          <w:tcPr>
            <w:tcW w:w="3399" w:type="dxa"/>
          </w:tcPr>
          <w:p w14:paraId="205938C2" w14:textId="2F831D2A"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Посещение театров, выставок и пр. </w:t>
            </w:r>
          </w:p>
        </w:tc>
        <w:tc>
          <w:tcPr>
            <w:tcW w:w="3399" w:type="dxa"/>
          </w:tcPr>
          <w:p w14:paraId="19E32E24" w14:textId="394920B3"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3B6DCF61" w14:textId="4578405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bl>
    <w:p w14:paraId="671AA10C" w14:textId="77777777" w:rsidR="00F22B59" w:rsidRPr="000F2614" w:rsidRDefault="00F22B59" w:rsidP="00ED171C">
      <w:pPr>
        <w:pStyle w:val="a9"/>
        <w:spacing w:line="276" w:lineRule="auto"/>
        <w:ind w:firstLine="567"/>
        <w:jc w:val="both"/>
        <w:rPr>
          <w:rFonts w:ascii="Times New Roman" w:hAnsi="Times New Roman"/>
          <w:sz w:val="24"/>
          <w:szCs w:val="24"/>
        </w:rPr>
      </w:pPr>
    </w:p>
    <w:p w14:paraId="5936BA8C" w14:textId="7D592195" w:rsidR="00891497" w:rsidRPr="000F2614" w:rsidRDefault="00891497" w:rsidP="00891497">
      <w:pPr>
        <w:pStyle w:val="2"/>
        <w:rPr>
          <w:color w:val="auto"/>
        </w:rPr>
      </w:pPr>
      <w:bookmarkStart w:id="59" w:name="_Toc138712895"/>
      <w:bookmarkStart w:id="60" w:name="_Toc138880965"/>
      <w:r w:rsidRPr="000F2614">
        <w:rPr>
          <w:color w:val="auto"/>
        </w:rPr>
        <w:t>3.3. Календарный учебный график</w:t>
      </w:r>
      <w:bookmarkEnd w:id="59"/>
      <w:bookmarkEnd w:id="60"/>
    </w:p>
    <w:p w14:paraId="3462DBFB" w14:textId="4F9DFCBB" w:rsidR="00FD5A76"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Календарный учебный график образовательной организации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w:t>
      </w:r>
    </w:p>
    <w:p w14:paraId="21B8DA54" w14:textId="6BC309FB" w:rsidR="00FD5A76"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Календарный учебный график определяет плановые перерывы при получении среднего общего образования для отдыха и иных социальных целей (далее - каникулы):</w:t>
      </w:r>
    </w:p>
    <w:p w14:paraId="4B9C9F82"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даты начала и окончания учебного года;</w:t>
      </w:r>
    </w:p>
    <w:p w14:paraId="52A013A5"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продолжительность учебного года;</w:t>
      </w:r>
    </w:p>
    <w:p w14:paraId="621E7D7A"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сроки и продолжительность каникул;</w:t>
      </w:r>
    </w:p>
    <w:p w14:paraId="46C097AC"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сроки проведения промежуточной аттестации.</w:t>
      </w:r>
    </w:p>
    <w:p w14:paraId="65877FF8" w14:textId="77777777" w:rsidR="00FD5A76" w:rsidRPr="000F2614" w:rsidRDefault="00FD5A76" w:rsidP="00FD5A76">
      <w:pPr>
        <w:pStyle w:val="a9"/>
        <w:spacing w:line="276" w:lineRule="auto"/>
        <w:ind w:firstLine="462"/>
        <w:jc w:val="both"/>
        <w:rPr>
          <w:sz w:val="24"/>
          <w:szCs w:val="24"/>
        </w:rPr>
      </w:pPr>
      <w:r w:rsidRPr="000F2614">
        <w:rPr>
          <w:rFonts w:ascii="Times New Roman" w:hAnsi="Times New Roman"/>
          <w:sz w:val="24"/>
          <w:szCs w:val="24"/>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1A4528CF" w14:textId="77777777" w:rsidR="00FD5A76" w:rsidRPr="000F2614" w:rsidRDefault="00FD5A76" w:rsidP="00FD5A76">
      <w:pPr>
        <w:pStyle w:val="a9"/>
        <w:spacing w:line="276" w:lineRule="auto"/>
        <w:ind w:firstLine="462"/>
        <w:jc w:val="both"/>
        <w:rPr>
          <w:rFonts w:ascii="Times New Roman" w:hAnsi="Times New Roman"/>
          <w:sz w:val="24"/>
          <w:szCs w:val="24"/>
        </w:rPr>
      </w:pPr>
      <w:r w:rsidRPr="000F2614">
        <w:rPr>
          <w:rFonts w:ascii="Times New Roman" w:hAnsi="Times New Roman"/>
          <w:sz w:val="24"/>
          <w:szCs w:val="24"/>
        </w:rPr>
        <w:t>На основании нижеуказанных данных ежегодно составляется годовой календарный учебный график.</w:t>
      </w:r>
    </w:p>
    <w:p w14:paraId="7242CB38" w14:textId="1C9C76CA" w:rsidR="00FD5A76" w:rsidRPr="000F2614" w:rsidRDefault="00FD5A76" w:rsidP="00FD5A76">
      <w:pPr>
        <w:pStyle w:val="a9"/>
        <w:spacing w:line="276" w:lineRule="auto"/>
        <w:ind w:firstLine="462"/>
        <w:jc w:val="both"/>
        <w:rPr>
          <w:rFonts w:ascii="Times New Roman" w:eastAsia="SchoolBookSanPin" w:hAnsi="Times New Roman"/>
          <w:sz w:val="24"/>
          <w:szCs w:val="24"/>
        </w:rPr>
      </w:pPr>
      <w:r w:rsidRPr="000F2614">
        <w:rPr>
          <w:rFonts w:ascii="Times New Roman" w:eastAsia="SchoolBookSanPin" w:hAnsi="Times New Roman"/>
          <w:sz w:val="24"/>
          <w:szCs w:val="24"/>
        </w:rPr>
        <w:t xml:space="preserve">Режим работы – 6-дневная учебная неделя. </w:t>
      </w:r>
    </w:p>
    <w:p w14:paraId="35B86B25" w14:textId="7EF330A5" w:rsidR="00FD5A76" w:rsidRPr="000F2614" w:rsidRDefault="00FD5A76" w:rsidP="00FD5A76">
      <w:pPr>
        <w:pStyle w:val="a9"/>
        <w:spacing w:line="276" w:lineRule="auto"/>
        <w:ind w:firstLine="462"/>
        <w:jc w:val="both"/>
        <w:rPr>
          <w:rFonts w:ascii="Times New Roman" w:eastAsia="SchoolBookSanPin" w:hAnsi="Times New Roman"/>
          <w:sz w:val="24"/>
          <w:szCs w:val="24"/>
        </w:rPr>
      </w:pPr>
      <w:r w:rsidRPr="000F2614">
        <w:rPr>
          <w:rFonts w:ascii="Times New Roman" w:eastAsia="SchoolBookSanPin" w:hAnsi="Times New Roman"/>
          <w:sz w:val="24"/>
          <w:szCs w:val="24"/>
        </w:rPr>
        <w:t>Продолжительность учебного года при получении среднего общего образования составляет 34 недели.</w:t>
      </w:r>
    </w:p>
    <w:p w14:paraId="20ADE0DC" w14:textId="77777777" w:rsidR="00FD5A76" w:rsidRPr="000F2614" w:rsidRDefault="00FD5A76" w:rsidP="00FD5A76">
      <w:pPr>
        <w:spacing w:after="11" w:line="270" w:lineRule="auto"/>
        <w:ind w:right="-26" w:firstLine="567"/>
        <w:rPr>
          <w:rFonts w:ascii="Times New Roman" w:hAnsi="Times New Roman"/>
          <w:sz w:val="24"/>
          <w:szCs w:val="24"/>
        </w:rPr>
      </w:pPr>
      <w:r w:rsidRPr="000F2614">
        <w:rPr>
          <w:rFonts w:ascii="Times New Roman" w:hAnsi="Times New Roman"/>
          <w:b/>
          <w:i/>
          <w:sz w:val="24"/>
          <w:szCs w:val="24"/>
        </w:rPr>
        <w:t xml:space="preserve">1.Дата начала и окончания учебного года: </w:t>
      </w:r>
    </w:p>
    <w:p w14:paraId="49981656" w14:textId="23250ABD" w:rsidR="00FD5A76" w:rsidRPr="000F2614" w:rsidRDefault="00FD5A76" w:rsidP="00FD5A76">
      <w:pPr>
        <w:spacing w:line="360" w:lineRule="auto"/>
        <w:ind w:firstLine="709"/>
        <w:jc w:val="both"/>
        <w:rPr>
          <w:rFonts w:ascii="Times New Roman" w:hAnsi="Times New Roman"/>
          <w:sz w:val="24"/>
          <w:szCs w:val="24"/>
        </w:rPr>
      </w:pPr>
      <w:r w:rsidRPr="000F2614">
        <w:rPr>
          <w:rFonts w:ascii="Times New Roman" w:hAnsi="Times New Roman"/>
          <w:sz w:val="24"/>
          <w:szCs w:val="24"/>
        </w:rPr>
        <w:t>Начало учебного года – 1 сентября (если приходится на воскресенье, то – 2 сентября) Окончание учебного года – для 11-х классов –</w:t>
      </w:r>
      <w:r w:rsidRPr="000F2614">
        <w:rPr>
          <w:rFonts w:ascii="Times New Roman" w:eastAsia="SchoolBookSanPin" w:hAnsi="Times New Roman"/>
          <w:sz w:val="24"/>
          <w:szCs w:val="24"/>
        </w:rPr>
        <w:t>определяется ежегодно в соответствии с расписанием государственной итоговой аттестации</w:t>
      </w:r>
      <w:r w:rsidRPr="000F2614">
        <w:rPr>
          <w:rFonts w:ascii="Times New Roman" w:hAnsi="Times New Roman"/>
          <w:sz w:val="24"/>
          <w:szCs w:val="24"/>
        </w:rPr>
        <w:t xml:space="preserve">, для 10 </w:t>
      </w:r>
      <w:r w:rsidRPr="001143FF">
        <w:rPr>
          <w:rFonts w:ascii="Times New Roman" w:hAnsi="Times New Roman"/>
          <w:sz w:val="24"/>
          <w:szCs w:val="24"/>
        </w:rPr>
        <w:t xml:space="preserve">классов – </w:t>
      </w:r>
      <w:r w:rsidR="00A36D0B" w:rsidRPr="001143FF">
        <w:rPr>
          <w:rFonts w:ascii="Times New Roman" w:hAnsi="Times New Roman"/>
          <w:sz w:val="24"/>
          <w:szCs w:val="24"/>
        </w:rPr>
        <w:t>26 мая, если этот день приходится на выходной день, то в этом случае учебный год заканчивается в предыдущий рабочий день</w:t>
      </w:r>
      <w:r w:rsidRPr="001143FF">
        <w:rPr>
          <w:rFonts w:ascii="Times New Roman" w:hAnsi="Times New Roman"/>
          <w:sz w:val="24"/>
          <w:szCs w:val="24"/>
        </w:rPr>
        <w:t>.</w:t>
      </w:r>
      <w:r w:rsidRPr="000F2614">
        <w:rPr>
          <w:rFonts w:ascii="Times New Roman" w:hAnsi="Times New Roman"/>
          <w:sz w:val="24"/>
          <w:szCs w:val="24"/>
        </w:rPr>
        <w:t xml:space="preserve"> </w:t>
      </w:r>
    </w:p>
    <w:p w14:paraId="6A9DC6D8" w14:textId="77777777" w:rsidR="00FD5A76" w:rsidRPr="000F2614" w:rsidRDefault="00FD5A76" w:rsidP="00FD5A76">
      <w:pPr>
        <w:spacing w:after="11" w:line="270" w:lineRule="auto"/>
        <w:ind w:right="-26" w:firstLine="567"/>
        <w:jc w:val="both"/>
        <w:rPr>
          <w:rFonts w:ascii="Times New Roman" w:hAnsi="Times New Roman"/>
          <w:b/>
          <w:i/>
          <w:sz w:val="24"/>
          <w:szCs w:val="24"/>
        </w:rPr>
      </w:pPr>
      <w:r w:rsidRPr="000F2614">
        <w:rPr>
          <w:rFonts w:ascii="Times New Roman" w:hAnsi="Times New Roman"/>
          <w:b/>
          <w:i/>
          <w:sz w:val="24"/>
          <w:szCs w:val="24"/>
        </w:rPr>
        <w:t xml:space="preserve">2. Сроки и продолжительность каникул </w:t>
      </w:r>
    </w:p>
    <w:p w14:paraId="41E231FF" w14:textId="77777777" w:rsidR="00FD5A76" w:rsidRPr="000F2614" w:rsidRDefault="00FD5A76" w:rsidP="00FD5A76">
      <w:pPr>
        <w:spacing w:after="11" w:line="270" w:lineRule="auto"/>
        <w:ind w:right="-26" w:firstLine="567"/>
        <w:jc w:val="both"/>
        <w:rPr>
          <w:rFonts w:ascii="Times New Roman" w:hAnsi="Times New Roman"/>
          <w:sz w:val="24"/>
          <w:szCs w:val="24"/>
        </w:rPr>
      </w:pPr>
      <w:r w:rsidRPr="000F2614">
        <w:rPr>
          <w:rFonts w:ascii="Times New Roman" w:eastAsia="SchoolBookSanPin" w:hAnsi="Times New Roma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845"/>
        <w:gridCol w:w="4316"/>
        <w:gridCol w:w="2036"/>
      </w:tblGrid>
      <w:tr w:rsidR="000F2614" w:rsidRPr="000F2614" w14:paraId="4AC29BC2" w14:textId="77777777" w:rsidTr="00546F7E">
        <w:trPr>
          <w:trHeight w:val="605"/>
        </w:trPr>
        <w:tc>
          <w:tcPr>
            <w:tcW w:w="1885" w:type="pct"/>
            <w:tcBorders>
              <w:top w:val="single" w:sz="4" w:space="0" w:color="000000"/>
              <w:left w:val="single" w:sz="4" w:space="0" w:color="000000"/>
              <w:bottom w:val="single" w:sz="4" w:space="0" w:color="000000"/>
              <w:right w:val="single" w:sz="4" w:space="0" w:color="000000"/>
            </w:tcBorders>
          </w:tcPr>
          <w:p w14:paraId="1DA4E233"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59867AD8"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172392C7"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Количество дней </w:t>
            </w:r>
          </w:p>
        </w:tc>
      </w:tr>
      <w:tr w:rsidR="000F2614" w:rsidRPr="000F2614" w14:paraId="68AA8C91" w14:textId="77777777" w:rsidTr="00546F7E">
        <w:trPr>
          <w:trHeight w:val="276"/>
        </w:trPr>
        <w:tc>
          <w:tcPr>
            <w:tcW w:w="1885" w:type="pct"/>
            <w:tcBorders>
              <w:top w:val="single" w:sz="4" w:space="0" w:color="000000"/>
              <w:left w:val="single" w:sz="4" w:space="0" w:color="000000"/>
              <w:bottom w:val="single" w:sz="4" w:space="0" w:color="000000"/>
              <w:right w:val="single" w:sz="4" w:space="0" w:color="000000"/>
            </w:tcBorders>
          </w:tcPr>
          <w:p w14:paraId="26DE358C"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5B90E0F"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175D12E5"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8-9 дней </w:t>
            </w:r>
          </w:p>
        </w:tc>
      </w:tr>
      <w:tr w:rsidR="000F2614" w:rsidRPr="000F2614" w14:paraId="2C44E6D8" w14:textId="77777777" w:rsidTr="00546F7E">
        <w:trPr>
          <w:trHeight w:val="278"/>
        </w:trPr>
        <w:tc>
          <w:tcPr>
            <w:tcW w:w="1885" w:type="pct"/>
            <w:tcBorders>
              <w:top w:val="single" w:sz="4" w:space="0" w:color="000000"/>
              <w:left w:val="single" w:sz="4" w:space="0" w:color="000000"/>
              <w:bottom w:val="single" w:sz="4" w:space="0" w:color="000000"/>
              <w:right w:val="single" w:sz="4" w:space="0" w:color="000000"/>
            </w:tcBorders>
          </w:tcPr>
          <w:p w14:paraId="71DF8B69"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27F43B33"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4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5F8FD756"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10-14 дней </w:t>
            </w:r>
          </w:p>
        </w:tc>
      </w:tr>
      <w:tr w:rsidR="000F2614" w:rsidRPr="000F2614" w14:paraId="165EE68A" w14:textId="77777777" w:rsidTr="00546F7E">
        <w:trPr>
          <w:trHeight w:val="286"/>
        </w:trPr>
        <w:tc>
          <w:tcPr>
            <w:tcW w:w="1885" w:type="pct"/>
            <w:tcBorders>
              <w:top w:val="single" w:sz="4" w:space="0" w:color="000000"/>
              <w:left w:val="single" w:sz="4" w:space="0" w:color="000000"/>
              <w:bottom w:val="single" w:sz="4" w:space="0" w:color="000000"/>
              <w:right w:val="single" w:sz="4" w:space="0" w:color="000000"/>
            </w:tcBorders>
          </w:tcPr>
          <w:p w14:paraId="6A58B5D2"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684432D2"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B5E93F5"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9 дней </w:t>
            </w:r>
          </w:p>
        </w:tc>
      </w:tr>
      <w:tr w:rsidR="000F2614" w:rsidRPr="000F2614" w14:paraId="457237CE" w14:textId="77777777" w:rsidTr="00546F7E">
        <w:trPr>
          <w:trHeight w:val="346"/>
        </w:trPr>
        <w:tc>
          <w:tcPr>
            <w:tcW w:w="1885" w:type="pct"/>
            <w:tcBorders>
              <w:top w:val="single" w:sz="4" w:space="0" w:color="000000"/>
              <w:left w:val="single" w:sz="4" w:space="0" w:color="000000"/>
              <w:bottom w:val="single" w:sz="4" w:space="0" w:color="000000"/>
              <w:right w:val="single" w:sz="4" w:space="0" w:color="000000"/>
            </w:tcBorders>
          </w:tcPr>
          <w:p w14:paraId="51BEE904"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23FE10BA"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64D473FA"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13 недель </w:t>
            </w:r>
          </w:p>
        </w:tc>
      </w:tr>
    </w:tbl>
    <w:p w14:paraId="49D3A896" w14:textId="77777777" w:rsidR="00FD5A76" w:rsidRPr="000F2614" w:rsidRDefault="00FD5A76" w:rsidP="00FD5A76">
      <w:pPr>
        <w:spacing w:after="11" w:line="276" w:lineRule="auto"/>
        <w:ind w:right="-26" w:firstLine="567"/>
        <w:jc w:val="both"/>
        <w:rPr>
          <w:rFonts w:ascii="Times New Roman" w:hAnsi="Times New Roman"/>
          <w:sz w:val="24"/>
          <w:szCs w:val="24"/>
        </w:rPr>
      </w:pPr>
      <w:r w:rsidRPr="000F2614">
        <w:rPr>
          <w:rFonts w:ascii="Times New Roman" w:hAnsi="Times New Roman"/>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7F758A9" w14:textId="77777777" w:rsidR="00FD5A76" w:rsidRPr="000F2614" w:rsidRDefault="00FD5A76" w:rsidP="00FD5A76">
      <w:pPr>
        <w:spacing w:after="11" w:line="276" w:lineRule="auto"/>
        <w:ind w:right="-26" w:firstLine="567"/>
        <w:jc w:val="both"/>
        <w:rPr>
          <w:rFonts w:ascii="Times New Roman" w:hAnsi="Times New Roman"/>
          <w:sz w:val="24"/>
          <w:szCs w:val="24"/>
        </w:rPr>
      </w:pPr>
      <w:r w:rsidRPr="000F2614">
        <w:rPr>
          <w:rFonts w:ascii="Times New Roman" w:hAnsi="Times New Roman"/>
          <w:sz w:val="24"/>
          <w:szCs w:val="24"/>
        </w:rPr>
        <w:t xml:space="preserve">  </w:t>
      </w:r>
      <w:r w:rsidRPr="000F2614">
        <w:rPr>
          <w:rFonts w:ascii="Times New Roman" w:hAnsi="Times New Roman"/>
          <w:b/>
          <w:i/>
          <w:sz w:val="24"/>
          <w:szCs w:val="24"/>
        </w:rPr>
        <w:t xml:space="preserve">3. Сроки проведения промежуточной аттестации  </w:t>
      </w:r>
    </w:p>
    <w:p w14:paraId="471120E3" w14:textId="5368114D" w:rsidR="00FD5A76" w:rsidRPr="000F2614" w:rsidRDefault="00FD5A76" w:rsidP="00FD5A76">
      <w:pPr>
        <w:spacing w:after="27" w:line="276" w:lineRule="auto"/>
        <w:ind w:right="-26" w:firstLine="567"/>
        <w:jc w:val="both"/>
        <w:rPr>
          <w:rFonts w:ascii="Times New Roman" w:hAnsi="Times New Roman"/>
          <w:sz w:val="24"/>
          <w:szCs w:val="24"/>
        </w:rPr>
      </w:pPr>
      <w:r w:rsidRPr="000F2614">
        <w:rPr>
          <w:rFonts w:ascii="Times New Roman" w:hAnsi="Times New Roman"/>
          <w:sz w:val="24"/>
          <w:szCs w:val="24"/>
        </w:rPr>
        <w:t xml:space="preserve">Промежуточная аттестация проводится в период с 3 недели апреля до конца учебного года без прекращения образовательного процесса. При решении педагогического совета об изменении </w:t>
      </w:r>
      <w:r w:rsidRPr="000F2614">
        <w:rPr>
          <w:rFonts w:ascii="Times New Roman" w:hAnsi="Times New Roman"/>
          <w:sz w:val="24"/>
          <w:szCs w:val="24"/>
        </w:rPr>
        <w:lastRenderedPageBreak/>
        <w:t xml:space="preserve">формы промежуточной аттестации, </w:t>
      </w:r>
      <w:proofErr w:type="gramStart"/>
      <w:r w:rsidRPr="000F2614">
        <w:rPr>
          <w:rFonts w:ascii="Times New Roman" w:hAnsi="Times New Roman"/>
          <w:sz w:val="24"/>
          <w:szCs w:val="24"/>
        </w:rPr>
        <w:t>например</w:t>
      </w:r>
      <w:proofErr w:type="gramEnd"/>
      <w:r w:rsidRPr="000F2614">
        <w:rPr>
          <w:rFonts w:ascii="Times New Roman" w:hAnsi="Times New Roman"/>
          <w:sz w:val="24"/>
          <w:szCs w:val="24"/>
        </w:rPr>
        <w:t xml:space="preserve"> на Всероссийскую проверочную работу, то сроки промежуточной аттестации переносятся в соответствии с графиком ВПР. </w:t>
      </w:r>
    </w:p>
    <w:p w14:paraId="637528DF" w14:textId="77777777" w:rsidR="00FD5A76" w:rsidRPr="000F2614" w:rsidRDefault="00FD5A76" w:rsidP="00891497">
      <w:pPr>
        <w:pStyle w:val="a9"/>
        <w:spacing w:line="276" w:lineRule="auto"/>
        <w:ind w:firstLine="567"/>
        <w:jc w:val="both"/>
        <w:rPr>
          <w:rFonts w:ascii="Times New Roman" w:hAnsi="Times New Roman"/>
          <w:sz w:val="24"/>
          <w:szCs w:val="24"/>
        </w:rPr>
      </w:pPr>
    </w:p>
    <w:p w14:paraId="7FE9C82D" w14:textId="300D7FD5" w:rsidR="00891497"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Продолжительность уроков, перемен, перерывы между учебной и внеурочной деятельностью соответствуют Санитарным нормам и правилам, регламентированы локальными нормативными актами образовательной организации: расписание уроков, расписание внеурочной деятельности.</w:t>
      </w:r>
    </w:p>
    <w:p w14:paraId="1D2CC2B7" w14:textId="77777777" w:rsidR="00891497" w:rsidRPr="000F2614" w:rsidRDefault="00891497" w:rsidP="00ED171C">
      <w:pPr>
        <w:pStyle w:val="a9"/>
        <w:spacing w:line="276" w:lineRule="auto"/>
        <w:ind w:firstLine="567"/>
        <w:jc w:val="both"/>
        <w:rPr>
          <w:rFonts w:ascii="Times New Roman" w:hAnsi="Times New Roman"/>
          <w:sz w:val="24"/>
          <w:szCs w:val="24"/>
        </w:rPr>
      </w:pPr>
    </w:p>
    <w:p w14:paraId="4460BD60" w14:textId="6725A356" w:rsidR="00DA0F76" w:rsidRPr="000F2614" w:rsidRDefault="00891497" w:rsidP="00891497">
      <w:pPr>
        <w:pStyle w:val="2"/>
        <w:rPr>
          <w:color w:val="auto"/>
        </w:rPr>
      </w:pPr>
      <w:bookmarkStart w:id="61" w:name="_Toc138712896"/>
      <w:bookmarkStart w:id="62" w:name="_Toc138880966"/>
      <w:r w:rsidRPr="000F2614">
        <w:rPr>
          <w:color w:val="auto"/>
        </w:rPr>
        <w:t>3.4.</w:t>
      </w:r>
      <w:r w:rsidR="00DA0F76" w:rsidRPr="000F2614">
        <w:rPr>
          <w:color w:val="auto"/>
        </w:rPr>
        <w:t xml:space="preserve"> </w:t>
      </w:r>
      <w:r w:rsidRPr="000F2614">
        <w:rPr>
          <w:color w:val="auto"/>
        </w:rPr>
        <w:t>К</w:t>
      </w:r>
      <w:r w:rsidR="00DA0F76" w:rsidRPr="000F2614">
        <w:rPr>
          <w:color w:val="auto"/>
        </w:rPr>
        <w:t>алендарный план воспитательной работы.</w:t>
      </w:r>
      <w:bookmarkEnd w:id="61"/>
      <w:bookmarkEnd w:id="62"/>
    </w:p>
    <w:p w14:paraId="49CB9ACD" w14:textId="04A19B53" w:rsidR="00FD5A76" w:rsidRPr="000F2614" w:rsidRDefault="00FD5A76" w:rsidP="00FD5A76">
      <w:pPr>
        <w:spacing w:after="21" w:line="276" w:lineRule="auto"/>
        <w:ind w:right="-26" w:firstLine="567"/>
        <w:jc w:val="both"/>
        <w:rPr>
          <w:rFonts w:ascii="Times New Roman" w:hAnsi="Times New Roman"/>
          <w:b/>
          <w:bCs/>
          <w:i/>
          <w:iCs/>
          <w:sz w:val="24"/>
          <w:szCs w:val="24"/>
        </w:rPr>
      </w:pPr>
      <w:r w:rsidRPr="000F2614">
        <w:rPr>
          <w:rFonts w:ascii="Times New Roman" w:hAnsi="Times New Roman"/>
          <w:b/>
          <w:bCs/>
          <w:i/>
          <w:iCs/>
          <w:sz w:val="24"/>
          <w:szCs w:val="24"/>
        </w:rPr>
        <w:t xml:space="preserve">Календарный план воспитательной работы разработан на основе Федерального календарного плана воспитательной </w:t>
      </w:r>
      <w:proofErr w:type="gramStart"/>
      <w:r w:rsidRPr="000F2614">
        <w:rPr>
          <w:rFonts w:ascii="Times New Roman" w:hAnsi="Times New Roman"/>
          <w:b/>
          <w:bCs/>
          <w:i/>
          <w:iCs/>
          <w:sz w:val="24"/>
          <w:szCs w:val="24"/>
        </w:rPr>
        <w:t>работы,  является</w:t>
      </w:r>
      <w:proofErr w:type="gramEnd"/>
      <w:r w:rsidRPr="000F2614">
        <w:rPr>
          <w:rFonts w:ascii="Times New Roman" w:hAnsi="Times New Roman"/>
          <w:b/>
          <w:bCs/>
          <w:i/>
          <w:iCs/>
          <w:sz w:val="24"/>
          <w:szCs w:val="24"/>
        </w:rPr>
        <w:t xml:space="preserve"> приложением к ООП СОО. </w:t>
      </w:r>
    </w:p>
    <w:p w14:paraId="1C41BCDD" w14:textId="5CD5241C" w:rsidR="00DA0F76" w:rsidRPr="000F2614" w:rsidRDefault="00FD5A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w:t>
      </w:r>
      <w:r w:rsidR="00DA0F76" w:rsidRPr="000F2614">
        <w:rPr>
          <w:rFonts w:ascii="Times New Roman" w:hAnsi="Times New Roman"/>
          <w:sz w:val="24"/>
          <w:szCs w:val="24"/>
        </w:rPr>
        <w:t>алендарный план воспитательной работы реализ</w:t>
      </w:r>
      <w:r w:rsidRPr="000F2614">
        <w:rPr>
          <w:rFonts w:ascii="Times New Roman" w:hAnsi="Times New Roman"/>
          <w:sz w:val="24"/>
          <w:szCs w:val="24"/>
        </w:rPr>
        <w:t>уется</w:t>
      </w:r>
      <w:r w:rsidR="00DA0F76" w:rsidRPr="000F2614">
        <w:rPr>
          <w:rFonts w:ascii="Times New Roman" w:hAnsi="Times New Roman"/>
          <w:sz w:val="24"/>
          <w:szCs w:val="24"/>
        </w:rPr>
        <w:t xml:space="preserve"> в рамках урочной и внеурочной деятельности.</w:t>
      </w:r>
    </w:p>
    <w:p w14:paraId="20F72C26" w14:textId="5A6BC91C" w:rsidR="00DA0F76" w:rsidRPr="000F2614" w:rsidRDefault="00FD5A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Н</w:t>
      </w:r>
      <w:r w:rsidR="00DA0F76" w:rsidRPr="000F2614">
        <w:rPr>
          <w:rFonts w:ascii="Times New Roman" w:hAnsi="Times New Roman"/>
          <w:sz w:val="24"/>
          <w:szCs w:val="24"/>
        </w:rPr>
        <w:t>аряду с федеральным календарным планом воспитательной работы провод</w:t>
      </w:r>
      <w:r w:rsidRPr="000F2614">
        <w:rPr>
          <w:rFonts w:ascii="Times New Roman" w:hAnsi="Times New Roman"/>
          <w:sz w:val="24"/>
          <w:szCs w:val="24"/>
        </w:rPr>
        <w:t>ятся</w:t>
      </w:r>
      <w:r w:rsidR="00DA0F76" w:rsidRPr="000F2614">
        <w:rPr>
          <w:rFonts w:ascii="Times New Roman" w:hAnsi="Times New Roman"/>
          <w:sz w:val="24"/>
          <w:szCs w:val="24"/>
        </w:rPr>
        <w:t xml:space="preserve"> иные мероприятия согласно рабочей программе воспитания, по ключевым направлениям воспитания и дополнительного образования детей.</w:t>
      </w:r>
    </w:p>
    <w:p w14:paraId="45657AA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Сентябрь:</w:t>
      </w:r>
    </w:p>
    <w:p w14:paraId="61204CFC"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сентября: День знаний;</w:t>
      </w:r>
    </w:p>
    <w:p w14:paraId="2F364F57"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 сентября: День окончания Второй мировой войны, День солидарности в борьбе с терроризмом;</w:t>
      </w:r>
    </w:p>
    <w:p w14:paraId="518E96B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сентября: Международный день распространения грамотности.</w:t>
      </w:r>
    </w:p>
    <w:p w14:paraId="7F91F747" w14:textId="61F9E182" w:rsidR="00A36D0B" w:rsidRPr="001143FF"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10 сентября: Международный день памяти жертв фашизма</w:t>
      </w:r>
    </w:p>
    <w:p w14:paraId="6639E491" w14:textId="77777777" w:rsidR="00DA0F76" w:rsidRPr="000F2614"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Октябрь:</w:t>
      </w:r>
    </w:p>
    <w:p w14:paraId="56027DF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октября: Международный день пожилых людей; Международный день музыки;</w:t>
      </w:r>
    </w:p>
    <w:p w14:paraId="38A67CA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4 октября: День защиты животных;</w:t>
      </w:r>
    </w:p>
    <w:p w14:paraId="66085D3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5 октября: День учителя;</w:t>
      </w:r>
    </w:p>
    <w:p w14:paraId="69EE002B"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25 октября: Международный день школьных библиотек;</w:t>
      </w:r>
    </w:p>
    <w:p w14:paraId="6A8959F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Третье воскресенье октября: День отца.</w:t>
      </w:r>
    </w:p>
    <w:p w14:paraId="324E667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Ноябрь:</w:t>
      </w:r>
    </w:p>
    <w:p w14:paraId="04BD295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4 ноября: День народного единства</w:t>
      </w:r>
    </w:p>
    <w:p w14:paraId="67E6AC3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ноября: День памяти погибших при исполнении служебных обязанностей сотрудников органов внутренних дел России;</w:t>
      </w:r>
    </w:p>
    <w:p w14:paraId="176A999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Последнее воскресенье ноября: День Матери;</w:t>
      </w:r>
    </w:p>
    <w:p w14:paraId="6F942D1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30 ноября: День Государственного герба Российской Федерации.</w:t>
      </w:r>
    </w:p>
    <w:p w14:paraId="2292E4BC"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Декабрь:</w:t>
      </w:r>
    </w:p>
    <w:p w14:paraId="785DD33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 декабря: День неизвестного солдата; Международный день инвалидов;</w:t>
      </w:r>
    </w:p>
    <w:p w14:paraId="427DCE4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5 декабря: День добровольца (волонтера) в России;</w:t>
      </w:r>
    </w:p>
    <w:p w14:paraId="6F5F9B90"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9 декабря: День Героев Отечества;</w:t>
      </w:r>
    </w:p>
    <w:p w14:paraId="41DFC35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12 декабря: День Конституции Российской Федерации.</w:t>
      </w:r>
    </w:p>
    <w:p w14:paraId="4056E842"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Январь:</w:t>
      </w:r>
    </w:p>
    <w:p w14:paraId="6118F02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25 января: День российского студенчества;</w:t>
      </w:r>
    </w:p>
    <w:p w14:paraId="14C239FA"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27 января: День снятия блокады Ленинграда, День освобождения Красной армией крупнейшего "лагеря смерти" </w:t>
      </w:r>
      <w:proofErr w:type="spellStart"/>
      <w:r w:rsidRPr="000F2614">
        <w:rPr>
          <w:rFonts w:ascii="Times New Roman" w:hAnsi="Times New Roman"/>
          <w:sz w:val="24"/>
          <w:szCs w:val="24"/>
        </w:rPr>
        <w:t>Аушвиц-Биркенау</w:t>
      </w:r>
      <w:proofErr w:type="spellEnd"/>
      <w:r w:rsidRPr="000F2614">
        <w:rPr>
          <w:rFonts w:ascii="Times New Roman" w:hAnsi="Times New Roman"/>
          <w:sz w:val="24"/>
          <w:szCs w:val="24"/>
        </w:rPr>
        <w:t xml:space="preserve"> (Освенцима) - День памяти жертв Холокоста.</w:t>
      </w:r>
    </w:p>
    <w:p w14:paraId="7A36E09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Февраль:</w:t>
      </w:r>
    </w:p>
    <w:p w14:paraId="26521616"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2 февраля: День разгрома советскими войсками немецко-фашистских войск в Сталинградской битве;</w:t>
      </w:r>
    </w:p>
    <w:p w14:paraId="362603C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февраля: День российской науки;</w:t>
      </w:r>
    </w:p>
    <w:p w14:paraId="6B6B2B66"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15 февраля; День памяти о россиянах, исполнявших служебный долг за пределами Отечества;</w:t>
      </w:r>
    </w:p>
    <w:p w14:paraId="096CE6E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21 февраля: Международный день родного языка;</w:t>
      </w:r>
    </w:p>
    <w:p w14:paraId="31E3400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23 февраля: День защитника Отечества.</w:t>
      </w:r>
    </w:p>
    <w:p w14:paraId="761D108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Март:</w:t>
      </w:r>
    </w:p>
    <w:p w14:paraId="54101B2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марта: Международный женский день;</w:t>
      </w:r>
    </w:p>
    <w:p w14:paraId="08EDA63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18 марта: День воссоединения Крыма с Россией;</w:t>
      </w:r>
    </w:p>
    <w:p w14:paraId="200E750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марта: Всемирный день театра.</w:t>
      </w:r>
    </w:p>
    <w:p w14:paraId="65AC80B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Апрель:</w:t>
      </w:r>
    </w:p>
    <w:p w14:paraId="25D28090" w14:textId="77777777" w:rsidR="00DA0F76" w:rsidRPr="001143FF"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12 апреля: День космонавтики.</w:t>
      </w:r>
    </w:p>
    <w:p w14:paraId="09D4C6B0" w14:textId="5B4E571A" w:rsidR="00A36D0B" w:rsidRPr="001143FF"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19 апреля: День памяти о геноциде советского народа нацистами и их пособниками в годы Великой Отечественной войны.</w:t>
      </w:r>
    </w:p>
    <w:p w14:paraId="179AE1DE" w14:textId="77777777" w:rsidR="00DA0F76" w:rsidRPr="000F2614"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Май:</w:t>
      </w:r>
    </w:p>
    <w:p w14:paraId="2BD7B50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мая: Праздник Весны и Труда;</w:t>
      </w:r>
    </w:p>
    <w:p w14:paraId="0D497E6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9 мая: День Победы;</w:t>
      </w:r>
    </w:p>
    <w:p w14:paraId="5783F91B"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19 мая: День детских общественных организаций России;</w:t>
      </w:r>
    </w:p>
    <w:p w14:paraId="7CF8750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24 мая: День славянской письменности и культуры.</w:t>
      </w:r>
    </w:p>
    <w:p w14:paraId="62AE367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Июнь:</w:t>
      </w:r>
    </w:p>
    <w:p w14:paraId="506BE0D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июня: День защиты детей;</w:t>
      </w:r>
    </w:p>
    <w:p w14:paraId="559EB7F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6 июня: День русского языка;</w:t>
      </w:r>
    </w:p>
    <w:p w14:paraId="45040FE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12 июня: День России;</w:t>
      </w:r>
    </w:p>
    <w:p w14:paraId="47E2682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22 июня: День памяти и скорби;</w:t>
      </w:r>
    </w:p>
    <w:p w14:paraId="53C2A790"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июня: День молодежи.</w:t>
      </w:r>
    </w:p>
    <w:p w14:paraId="6DA321C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Июль:</w:t>
      </w:r>
    </w:p>
    <w:p w14:paraId="26534FF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июля: День семьи, любви и верности.</w:t>
      </w:r>
    </w:p>
    <w:p w14:paraId="652FA8F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Август:</w:t>
      </w:r>
    </w:p>
    <w:p w14:paraId="7073188C" w14:textId="29D5D287" w:rsidR="00DA0F76" w:rsidRPr="000F2614"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Вторая суббота августа</w:t>
      </w:r>
      <w:r w:rsidR="00DA0F76" w:rsidRPr="001143FF">
        <w:rPr>
          <w:rFonts w:ascii="Times New Roman" w:hAnsi="Times New Roman"/>
          <w:sz w:val="24"/>
          <w:szCs w:val="24"/>
        </w:rPr>
        <w:t>: День физкультурника;</w:t>
      </w:r>
    </w:p>
    <w:p w14:paraId="0A81B1D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22 августа: День Государственного флага Российской Федерации;</w:t>
      </w:r>
    </w:p>
    <w:p w14:paraId="2C9140A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августа: День российского кино.</w:t>
      </w:r>
    </w:p>
    <w:p w14:paraId="6E4BA18E" w14:textId="77777777" w:rsidR="00DA0F76" w:rsidRPr="000F2614" w:rsidRDefault="00DA0F76" w:rsidP="00ED171C">
      <w:pPr>
        <w:pStyle w:val="a9"/>
        <w:spacing w:line="276" w:lineRule="auto"/>
        <w:ind w:firstLine="567"/>
        <w:jc w:val="both"/>
        <w:rPr>
          <w:rFonts w:ascii="Times New Roman" w:hAnsi="Times New Roman"/>
          <w:sz w:val="24"/>
          <w:szCs w:val="24"/>
        </w:rPr>
      </w:pPr>
    </w:p>
    <w:p w14:paraId="40038357" w14:textId="3F4F9D88" w:rsidR="00891497" w:rsidRPr="000F2614" w:rsidRDefault="00891497" w:rsidP="00891497">
      <w:pPr>
        <w:pStyle w:val="2"/>
        <w:rPr>
          <w:color w:val="auto"/>
        </w:rPr>
      </w:pPr>
      <w:bookmarkStart w:id="63" w:name="_Toc138712897"/>
      <w:bookmarkStart w:id="64" w:name="_Toc138880967"/>
      <w:r w:rsidRPr="000F2614">
        <w:rPr>
          <w:color w:val="auto"/>
        </w:rPr>
        <w:t>3.5. Система условий реализации основной образовательной программы в соответствии с требованиями Стандарта</w:t>
      </w:r>
      <w:bookmarkEnd w:id="63"/>
      <w:bookmarkEnd w:id="64"/>
    </w:p>
    <w:p w14:paraId="6681C90F" w14:textId="77777777" w:rsidR="00DA0F76" w:rsidRPr="000F2614" w:rsidRDefault="00DA0F76" w:rsidP="00ED171C">
      <w:pPr>
        <w:pStyle w:val="a9"/>
        <w:spacing w:line="276" w:lineRule="auto"/>
        <w:ind w:firstLine="567"/>
        <w:jc w:val="both"/>
        <w:rPr>
          <w:rFonts w:ascii="Times New Roman" w:hAnsi="Times New Roman"/>
          <w:sz w:val="24"/>
          <w:szCs w:val="24"/>
        </w:rPr>
      </w:pPr>
    </w:p>
    <w:p w14:paraId="4FCBC1CF" w14:textId="42273536" w:rsidR="00AD0D6E" w:rsidRPr="000F2614" w:rsidRDefault="00AD0D6E" w:rsidP="00AD0D6E">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Требования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кадровым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условиям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основной</w:t>
      </w:r>
    </w:p>
    <w:p w14:paraId="56D6FE23" w14:textId="77777777" w:rsidR="00AD0D6E" w:rsidRPr="000F2614" w:rsidRDefault="00AD0D6E" w:rsidP="00AD0D6E">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программы</w:t>
      </w:r>
    </w:p>
    <w:p w14:paraId="10E059B0" w14:textId="77777777" w:rsidR="00AD0D6E" w:rsidRPr="000F2614" w:rsidRDefault="00AD0D6E" w:rsidP="00AD0D6E">
      <w:pPr>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Лицей укомплектован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14:paraId="09DD67AB" w14:textId="77777777" w:rsidR="00AD0D6E" w:rsidRPr="000F2614" w:rsidRDefault="00AD0D6E" w:rsidP="00AD0D6E">
      <w:pPr>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Соответствуют требованиям:</w:t>
      </w:r>
    </w:p>
    <w:p w14:paraId="0DDEBD7A" w14:textId="77777777" w:rsidR="00AD0D6E" w:rsidRPr="000F2614" w:rsidRDefault="00AD0D6E" w:rsidP="00AD0D6E">
      <w:pPr>
        <w:tabs>
          <w:tab w:val="left" w:pos="708"/>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 укомплектованность образовательной организации педагогическими, руководящими и иными работниками – 100%;</w:t>
      </w:r>
    </w:p>
    <w:p w14:paraId="3517A732" w14:textId="32AFFB88"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уровень квалификации педагогических и иных работников образовательной организации соответствует требованиям ФГОС СОО, актуализируется ежегодно, представлен в Приложении к ООП СОО;</w:t>
      </w:r>
    </w:p>
    <w:p w14:paraId="376DDB8C" w14:textId="77777777"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 профессиональное развитие педагогических работников актуализируется ежегодно, представлено в Приложении к ООП СОО.</w:t>
      </w:r>
      <w:bookmarkStart w:id="65" w:name="_Toc21879332"/>
    </w:p>
    <w:p w14:paraId="2610DA13" w14:textId="4C000287"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center"/>
        <w:rPr>
          <w:rFonts w:ascii="Times New Roman" w:hAnsi="Times New Roman"/>
          <w:kern w:val="2"/>
          <w:sz w:val="24"/>
          <w:szCs w:val="24"/>
        </w:rPr>
      </w:pPr>
      <w:r w:rsidRPr="000F2614">
        <w:rPr>
          <w:rFonts w:ascii="Times New Roman" w:hAnsi="Times New Roman"/>
          <w:b/>
          <w:bCs/>
          <w:sz w:val="24"/>
          <w:szCs w:val="24"/>
        </w:rPr>
        <w:t>Психолого-педагогические условия реализации основной образовательной программы</w:t>
      </w:r>
      <w:bookmarkEnd w:id="65"/>
    </w:p>
    <w:p w14:paraId="6F8AD90D" w14:textId="77777777" w:rsidR="00AD0D6E" w:rsidRPr="000F2614" w:rsidRDefault="00AD0D6E" w:rsidP="00AD0D6E">
      <w:pPr>
        <w:tabs>
          <w:tab w:val="left" w:pos="2535"/>
          <w:tab w:val="left" w:pos="4628"/>
          <w:tab w:val="left" w:pos="5492"/>
          <w:tab w:val="left" w:pos="7244"/>
          <w:tab w:val="left" w:pos="8729"/>
        </w:tabs>
        <w:spacing w:after="0" w:line="240" w:lineRule="auto"/>
        <w:ind w:firstLine="567"/>
        <w:jc w:val="both"/>
        <w:rPr>
          <w:rFonts w:ascii="Times New Roman" w:hAnsi="Times New Roman"/>
          <w:b/>
          <w:bCs/>
          <w:kern w:val="2"/>
          <w:sz w:val="24"/>
          <w:szCs w:val="24"/>
        </w:rPr>
      </w:pPr>
      <w:r w:rsidRPr="000F2614">
        <w:rPr>
          <w:rFonts w:ascii="Times New Roman" w:hAnsi="Times New Roman"/>
          <w:b/>
          <w:bCs/>
          <w:kern w:val="2"/>
          <w:sz w:val="24"/>
          <w:szCs w:val="24"/>
        </w:rPr>
        <w:t>Обеспечение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преемственности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содержания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организации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деятельности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получении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среднего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общего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образования</w:t>
      </w:r>
    </w:p>
    <w:p w14:paraId="48C1D5DA" w14:textId="17A80DAF" w:rsidR="00131009" w:rsidRPr="000F2614" w:rsidRDefault="00131009"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Среднее общее образование является продолжением единой системы получения образования. Основная образовательная программа СОО строится на тех же принципах, что и программа основного общего образования с включением новых форм. </w:t>
      </w:r>
    </w:p>
    <w:p w14:paraId="3CB5B2DF" w14:textId="4D335125"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Обеспечение преемственности в формах организации деятельности обучающихся </w:t>
      </w:r>
      <w:r w:rsidR="00131009" w:rsidRPr="000F2614">
        <w:rPr>
          <w:rFonts w:ascii="Times New Roman" w:hAnsi="Times New Roman"/>
          <w:kern w:val="2"/>
          <w:sz w:val="24"/>
          <w:szCs w:val="24"/>
        </w:rPr>
        <w:t xml:space="preserve">реализуется </w:t>
      </w:r>
      <w:r w:rsidRPr="000F2614">
        <w:rPr>
          <w:rFonts w:ascii="Times New Roman" w:hAnsi="Times New Roman"/>
          <w:kern w:val="2"/>
          <w:sz w:val="24"/>
          <w:szCs w:val="24"/>
        </w:rPr>
        <w:t>как в урочной, так и во внеурочной работе</w:t>
      </w:r>
      <w:r w:rsidR="00131009" w:rsidRPr="000F2614">
        <w:rPr>
          <w:rFonts w:ascii="Times New Roman" w:hAnsi="Times New Roman"/>
          <w:kern w:val="2"/>
          <w:sz w:val="24"/>
          <w:szCs w:val="24"/>
        </w:rPr>
        <w:t>.</w:t>
      </w:r>
    </w:p>
    <w:p w14:paraId="74B7036B"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2C0B1609" w14:textId="77777777" w:rsidR="00AD0D6E" w:rsidRPr="000F2614" w:rsidRDefault="00AD0D6E" w:rsidP="00131009">
      <w:pPr>
        <w:tabs>
          <w:tab w:val="left" w:pos="1800"/>
          <w:tab w:val="left" w:pos="3674"/>
          <w:tab w:val="left" w:pos="5671"/>
          <w:tab w:val="left" w:pos="8471"/>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Учет</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специфики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возрастного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психофизического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развития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p>
    <w:p w14:paraId="40591BFB" w14:textId="31C1AD08" w:rsidR="00AD0D6E" w:rsidRPr="000F2614" w:rsidRDefault="00AD0D6E" w:rsidP="00AD0D6E">
      <w:pPr>
        <w:tabs>
          <w:tab w:val="left" w:pos="2574"/>
          <w:tab w:val="left" w:pos="4940"/>
          <w:tab w:val="left" w:pos="6155"/>
          <w:tab w:val="left" w:pos="8360"/>
          <w:tab w:val="left" w:pos="879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Обеспечение преемственности осуществля</w:t>
      </w:r>
      <w:r w:rsidR="00131009" w:rsidRPr="000F2614">
        <w:rPr>
          <w:rFonts w:ascii="Times New Roman" w:hAnsi="Times New Roman"/>
          <w:kern w:val="2"/>
          <w:sz w:val="24"/>
          <w:szCs w:val="24"/>
        </w:rPr>
        <w:t>ется</w:t>
      </w:r>
      <w:r w:rsidRPr="000F2614">
        <w:rPr>
          <w:rFonts w:ascii="Times New Roman" w:hAnsi="Times New Roman"/>
          <w:kern w:val="2"/>
          <w:sz w:val="24"/>
          <w:szCs w:val="24"/>
        </w:rPr>
        <w:t xml:space="preserve"> с учетом </w:t>
      </w:r>
      <w:proofErr w:type="gramStart"/>
      <w:r w:rsidRPr="000F2614">
        <w:rPr>
          <w:rFonts w:ascii="Times New Roman" w:hAnsi="Times New Roman"/>
          <w:kern w:val="2"/>
          <w:sz w:val="24"/>
          <w:szCs w:val="24"/>
        </w:rPr>
        <w:t>возрастных психофизических особенностей</w:t>
      </w:r>
      <w:proofErr w:type="gramEnd"/>
      <w:r w:rsidRPr="000F2614">
        <w:rPr>
          <w:rFonts w:ascii="Times New Roman" w:hAnsi="Times New Roman"/>
          <w:kern w:val="2"/>
          <w:sz w:val="24"/>
          <w:szCs w:val="24"/>
        </w:rPr>
        <w:t xml:space="preserve">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14:paraId="757E907F" w14:textId="297E7E00" w:rsidR="00131009" w:rsidRPr="000F2614" w:rsidRDefault="00AD0D6E" w:rsidP="00131009">
      <w:pPr>
        <w:pStyle w:val="a9"/>
        <w:ind w:firstLine="567"/>
        <w:jc w:val="both"/>
        <w:rPr>
          <w:rFonts w:ascii="Times New Roman" w:hAnsi="Times New Roman"/>
          <w:sz w:val="24"/>
          <w:szCs w:val="24"/>
        </w:rPr>
      </w:pPr>
      <w:r w:rsidRPr="000F2614">
        <w:rPr>
          <w:rFonts w:ascii="Times New Roman" w:hAnsi="Times New Roman"/>
          <w:kern w:val="2"/>
          <w:sz w:val="24"/>
          <w:szCs w:val="24"/>
        </w:rPr>
        <w:t>Направления работы предусматрива</w:t>
      </w:r>
      <w:r w:rsidR="00131009" w:rsidRPr="000F2614">
        <w:rPr>
          <w:rFonts w:ascii="Times New Roman" w:hAnsi="Times New Roman"/>
          <w:kern w:val="2"/>
          <w:sz w:val="24"/>
          <w:szCs w:val="24"/>
        </w:rPr>
        <w:t>ют</w:t>
      </w:r>
      <w:r w:rsidRPr="000F2614">
        <w:rPr>
          <w:rFonts w:ascii="Times New Roman" w:hAnsi="Times New Roman"/>
          <w:kern w:val="2"/>
          <w:sz w:val="24"/>
          <w:szCs w:val="24"/>
        </w:rPr>
        <w:t xml:space="preserve"> мониторинг психологического и эмоционального здоровья обучающихся с целью сохранения и повышения достижений в личностном развитии, а т</w:t>
      </w:r>
      <w:r w:rsidR="001143FF">
        <w:rPr>
          <w:rFonts w:ascii="Times New Roman" w:hAnsi="Times New Roman"/>
          <w:kern w:val="2"/>
          <w:sz w:val="24"/>
          <w:szCs w:val="24"/>
        </w:rPr>
        <w:t>акже определения индивидуальной</w:t>
      </w:r>
      <w:r w:rsidRPr="000F2614">
        <w:rPr>
          <w:rFonts w:ascii="Times New Roman" w:hAnsi="Times New Roman"/>
          <w:kern w:val="2"/>
          <w:sz w:val="24"/>
          <w:szCs w:val="24"/>
        </w:rPr>
        <w:t xml:space="preserve"> психолого-</w:t>
      </w:r>
      <w:proofErr w:type="gramStart"/>
      <w:r w:rsidRPr="000F2614">
        <w:rPr>
          <w:rFonts w:ascii="Times New Roman" w:hAnsi="Times New Roman"/>
          <w:kern w:val="2"/>
          <w:sz w:val="24"/>
          <w:szCs w:val="24"/>
        </w:rPr>
        <w:t>педагогической  помощи</w:t>
      </w:r>
      <w:proofErr w:type="gramEnd"/>
      <w:r w:rsidRPr="000F2614">
        <w:rPr>
          <w:rFonts w:ascii="Times New Roman" w:hAnsi="Times New Roman"/>
          <w:kern w:val="2"/>
          <w:sz w:val="24"/>
          <w:szCs w:val="24"/>
        </w:rPr>
        <w:t xml:space="preserve"> обучающимся, испытывающим разного рода трудности.</w:t>
      </w:r>
      <w:r w:rsidR="00131009" w:rsidRPr="000F2614">
        <w:rPr>
          <w:rFonts w:ascii="Times New Roman" w:hAnsi="Times New Roman"/>
          <w:kern w:val="2"/>
          <w:sz w:val="24"/>
          <w:szCs w:val="24"/>
        </w:rPr>
        <w:t xml:space="preserve"> Для этого в ООП включена </w:t>
      </w:r>
      <w:r w:rsidR="00131009" w:rsidRPr="000F2614">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 а также обучающихся с трудностями в обучении и социализации.</w:t>
      </w:r>
    </w:p>
    <w:p w14:paraId="35933551" w14:textId="137A5A4A" w:rsidR="00AD0D6E" w:rsidRPr="000F2614" w:rsidRDefault="00AD0D6E" w:rsidP="00AD0D6E">
      <w:pPr>
        <w:tabs>
          <w:tab w:val="left" w:pos="2166"/>
          <w:tab w:val="left" w:pos="2793"/>
          <w:tab w:val="left" w:pos="4169"/>
          <w:tab w:val="left" w:pos="5639"/>
          <w:tab w:val="left" w:pos="6517"/>
          <w:tab w:val="left" w:pos="8198"/>
          <w:tab w:val="left" w:pos="8885"/>
        </w:tabs>
        <w:spacing w:after="0" w:line="240" w:lineRule="auto"/>
        <w:ind w:firstLine="567"/>
        <w:jc w:val="both"/>
        <w:rPr>
          <w:rFonts w:ascii="Times New Roman" w:hAnsi="Times New Roman"/>
          <w:kern w:val="2"/>
          <w:sz w:val="24"/>
          <w:szCs w:val="24"/>
        </w:rPr>
      </w:pPr>
    </w:p>
    <w:p w14:paraId="6B7122B0"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E4CB7F7" w14:textId="77777777" w:rsidR="00AD0D6E" w:rsidRPr="000F2614" w:rsidRDefault="00AD0D6E" w:rsidP="00131009">
      <w:pPr>
        <w:tabs>
          <w:tab w:val="left" w:pos="3405"/>
          <w:tab w:val="left" w:pos="4341"/>
          <w:tab w:val="left" w:pos="6263"/>
          <w:tab w:val="left" w:pos="6713"/>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Формирование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развитие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компетентности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педагогических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административных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работников,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родителей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(законных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представителей)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p>
    <w:p w14:paraId="2C670821" w14:textId="74507C76" w:rsidR="00AD0D6E" w:rsidRPr="000F2614" w:rsidRDefault="00AD0D6E" w:rsidP="00131009">
      <w:pPr>
        <w:tabs>
          <w:tab w:val="left" w:pos="1777"/>
          <w:tab w:val="left" w:pos="2172"/>
          <w:tab w:val="left" w:pos="3716"/>
          <w:tab w:val="left" w:pos="4567"/>
          <w:tab w:val="left" w:pos="5804"/>
          <w:tab w:val="left" w:pos="6363"/>
          <w:tab w:val="left" w:pos="6836"/>
          <w:tab w:val="left" w:pos="840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w:t>
      </w:r>
      <w:r w:rsidR="00131009" w:rsidRPr="000F2614">
        <w:rPr>
          <w:rFonts w:ascii="Times New Roman" w:hAnsi="Times New Roman"/>
          <w:kern w:val="2"/>
          <w:sz w:val="24"/>
          <w:szCs w:val="24"/>
        </w:rPr>
        <w:t xml:space="preserve"> </w:t>
      </w:r>
      <w:r w:rsidRPr="000F2614">
        <w:rPr>
          <w:rFonts w:ascii="Times New Roman" w:hAnsi="Times New Roman"/>
          <w:kern w:val="2"/>
          <w:sz w:val="24"/>
          <w:szCs w:val="24"/>
        </w:rPr>
        <w:t>Интернет.</w:t>
      </w:r>
    </w:p>
    <w:p w14:paraId="07AF9C14" w14:textId="4DCEEBBF" w:rsidR="00AD0D6E" w:rsidRPr="000F2614" w:rsidRDefault="00AD0D6E" w:rsidP="00AD0D6E">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 дистанционно.</w:t>
      </w:r>
      <w:r w:rsidR="00131009" w:rsidRPr="000F2614">
        <w:rPr>
          <w:rFonts w:ascii="Times New Roman" w:hAnsi="Times New Roman"/>
          <w:kern w:val="2"/>
          <w:sz w:val="24"/>
          <w:szCs w:val="24"/>
        </w:rPr>
        <w:t xml:space="preserve"> Программа мероприятия представлена в Плане работы педагога-психолога. (Приложение к ООП СОО).</w:t>
      </w:r>
    </w:p>
    <w:p w14:paraId="770366AE"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588722FC" w14:textId="77777777" w:rsidR="00AD0D6E" w:rsidRPr="000F2614" w:rsidRDefault="00AD0D6E" w:rsidP="00131009">
      <w:pPr>
        <w:tabs>
          <w:tab w:val="left" w:pos="3568"/>
          <w:tab w:val="left" w:pos="6154"/>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Вариативность</w:t>
      </w:r>
      <w:r w:rsidRPr="000F2614">
        <w:rPr>
          <w:rFonts w:ascii="Times New Roman" w:hAnsi="Times New Roman"/>
          <w:kern w:val="2"/>
          <w:sz w:val="24"/>
          <w:szCs w:val="24"/>
        </w:rPr>
        <w:t xml:space="preserve"> </w:t>
      </w:r>
      <w:r w:rsidRPr="000F2614">
        <w:rPr>
          <w:rFonts w:ascii="Times New Roman" w:hAnsi="Times New Roman"/>
          <w:b/>
          <w:bCs/>
          <w:kern w:val="2"/>
          <w:sz w:val="24"/>
          <w:szCs w:val="24"/>
        </w:rPr>
        <w:t>направлений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участников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отношений</w:t>
      </w:r>
    </w:p>
    <w:p w14:paraId="53560E77"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К основным направлениям психолого-педагогического сопровождения обучающихся можно отнести:</w:t>
      </w:r>
    </w:p>
    <w:p w14:paraId="50D2BD96" w14:textId="77777777" w:rsidR="00131009"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сохранение и укрепление психического здоровья обучающихся; </w:t>
      </w:r>
    </w:p>
    <w:p w14:paraId="456BE046" w14:textId="77777777" w:rsidR="00131009"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формирование ценности здоровья и безопасного образа жизни; </w:t>
      </w:r>
    </w:p>
    <w:p w14:paraId="2775BACE" w14:textId="3FC00AD2"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развитие экологической культуры;</w:t>
      </w:r>
    </w:p>
    <w:p w14:paraId="6A8C46E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дифференциацию и индивидуализацию обучения;</w:t>
      </w:r>
    </w:p>
    <w:p w14:paraId="2289E6F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мониторинг возможностей и </w:t>
      </w:r>
      <w:proofErr w:type="gramStart"/>
      <w:r w:rsidRPr="000F2614">
        <w:rPr>
          <w:rFonts w:ascii="Times New Roman" w:hAnsi="Times New Roman"/>
          <w:kern w:val="2"/>
          <w:sz w:val="24"/>
          <w:szCs w:val="24"/>
        </w:rPr>
        <w:t>способностей</w:t>
      </w:r>
      <w:proofErr w:type="gramEnd"/>
      <w:r w:rsidRPr="000F2614">
        <w:rPr>
          <w:rFonts w:ascii="Times New Roman" w:hAnsi="Times New Roman"/>
          <w:kern w:val="2"/>
          <w:sz w:val="24"/>
          <w:szCs w:val="24"/>
        </w:rPr>
        <w:t xml:space="preserve"> обучающихся;</w:t>
      </w:r>
    </w:p>
    <w:p w14:paraId="1F6F392D" w14:textId="77777777" w:rsidR="00AD0D6E" w:rsidRPr="000F2614" w:rsidRDefault="00AD0D6E" w:rsidP="00AD0D6E">
      <w:pPr>
        <w:tabs>
          <w:tab w:val="left" w:pos="708"/>
          <w:tab w:val="left" w:pos="2353"/>
          <w:tab w:val="left" w:pos="2876"/>
          <w:tab w:val="left" w:pos="4556"/>
          <w:tab w:val="left" w:pos="6232"/>
          <w:tab w:val="left" w:pos="833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выявление и поддержку одаренных обучающихся, поддержку обучающихся с особыми образовательными потребностями;</w:t>
      </w:r>
    </w:p>
    <w:p w14:paraId="08F12ED8" w14:textId="77777777" w:rsidR="00AD0D6E" w:rsidRPr="000F2614" w:rsidRDefault="00AD0D6E" w:rsidP="00AD0D6E">
      <w:pPr>
        <w:tabs>
          <w:tab w:val="left" w:pos="708"/>
          <w:tab w:val="left" w:pos="4400"/>
          <w:tab w:val="left" w:pos="6136"/>
          <w:tab w:val="left" w:pos="792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психолого-педагогическую поддержку участников олимпиадного движения;</w:t>
      </w:r>
    </w:p>
    <w:p w14:paraId="279ED07D" w14:textId="77777777" w:rsidR="00AD0D6E" w:rsidRPr="000F2614" w:rsidRDefault="00AD0D6E" w:rsidP="00AD0D6E">
      <w:pPr>
        <w:tabs>
          <w:tab w:val="left" w:pos="708"/>
          <w:tab w:val="left" w:pos="2533"/>
          <w:tab w:val="left" w:pos="4348"/>
          <w:tab w:val="left" w:pos="4828"/>
          <w:tab w:val="left" w:pos="6998"/>
          <w:tab w:val="left" w:pos="819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обеспечение осознанного и ответственного выбора дальнейшей профессиональной сферы деятельности;</w:t>
      </w:r>
    </w:p>
    <w:p w14:paraId="12B111D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формирование коммуникативных навыков в разновозрастной среде и среде сверстников;</w:t>
      </w:r>
    </w:p>
    <w:p w14:paraId="2D8EFAC2" w14:textId="77777777" w:rsidR="0013100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поддержку объединений обучающихся, ученического самоуправления. </w:t>
      </w:r>
    </w:p>
    <w:p w14:paraId="2E065B6B" w14:textId="5687A9EE"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 педагогических кадров.</w:t>
      </w:r>
    </w:p>
    <w:p w14:paraId="44EDEA71" w14:textId="77777777" w:rsidR="00AD0D6E" w:rsidRPr="000F2614" w:rsidRDefault="00AD0D6E" w:rsidP="00AD0D6E">
      <w:pPr>
        <w:tabs>
          <w:tab w:val="left" w:pos="1892"/>
          <w:tab w:val="left" w:pos="2684"/>
          <w:tab w:val="left" w:pos="3711"/>
          <w:tab w:val="left" w:pos="4183"/>
          <w:tab w:val="left" w:pos="6750"/>
          <w:tab w:val="left" w:pos="7764"/>
          <w:tab w:val="left" w:pos="862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Значительное место в психолого-педагогическом сопровождении педагогов занимает профилактическая работа, в процессе которой педагоги обучаются </w:t>
      </w:r>
      <w:proofErr w:type="gramStart"/>
      <w:r w:rsidRPr="000F2614">
        <w:rPr>
          <w:rFonts w:ascii="Times New Roman" w:hAnsi="Times New Roman"/>
          <w:kern w:val="2"/>
          <w:sz w:val="24"/>
          <w:szCs w:val="24"/>
        </w:rPr>
        <w:t>установлению  психологически</w:t>
      </w:r>
      <w:proofErr w:type="gramEnd"/>
      <w:r w:rsidRPr="000F2614">
        <w:rPr>
          <w:rFonts w:ascii="Times New Roman" w:hAnsi="Times New Roman"/>
          <w:kern w:val="2"/>
          <w:sz w:val="24"/>
          <w:szCs w:val="24"/>
        </w:rPr>
        <w:t xml:space="preserve">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14:paraId="0CD0F3DC" w14:textId="6262C689" w:rsidR="00131009" w:rsidRPr="000F2614" w:rsidRDefault="00AD0D6E" w:rsidP="00131009">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r w:rsidR="00131009" w:rsidRPr="000F2614">
        <w:rPr>
          <w:rFonts w:ascii="Times New Roman" w:hAnsi="Times New Roman"/>
          <w:kern w:val="2"/>
          <w:sz w:val="24"/>
          <w:szCs w:val="24"/>
        </w:rPr>
        <w:t xml:space="preserve"> Программа мероприятия представлена в Плане работы педагога-психолога. (Приложение к ООП СОО).</w:t>
      </w:r>
    </w:p>
    <w:p w14:paraId="3C369361"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533A44C1" w14:textId="7D6C76CE" w:rsidR="00131009" w:rsidRPr="000F2614" w:rsidRDefault="00AD0D6E" w:rsidP="00131009">
      <w:pPr>
        <w:spacing w:after="0" w:line="240" w:lineRule="auto"/>
        <w:ind w:firstLine="567"/>
        <w:jc w:val="center"/>
        <w:rPr>
          <w:rFonts w:ascii="Times New Roman" w:hAnsi="Times New Roman"/>
          <w:kern w:val="2"/>
          <w:sz w:val="24"/>
          <w:szCs w:val="24"/>
        </w:rPr>
      </w:pPr>
      <w:r w:rsidRPr="000F2614">
        <w:rPr>
          <w:rFonts w:ascii="Times New Roman" w:hAnsi="Times New Roman"/>
          <w:b/>
          <w:bCs/>
          <w:kern w:val="2"/>
          <w:sz w:val="24"/>
          <w:szCs w:val="24"/>
        </w:rPr>
        <w:t>Диверсификация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уровней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p>
    <w:p w14:paraId="41A5437E" w14:textId="12FA8A6B"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При организации психолого-педагогического сопровождения участников</w:t>
      </w:r>
      <w:r w:rsidR="00131009" w:rsidRPr="000F2614">
        <w:rPr>
          <w:rFonts w:ascii="Times New Roman" w:hAnsi="Times New Roman"/>
          <w:kern w:val="2"/>
          <w:sz w:val="24"/>
          <w:szCs w:val="24"/>
        </w:rPr>
        <w:t xml:space="preserve"> </w:t>
      </w:r>
      <w:r w:rsidRPr="000F2614">
        <w:rPr>
          <w:rFonts w:ascii="Times New Roman" w:hAnsi="Times New Roman"/>
          <w:kern w:val="2"/>
          <w:sz w:val="24"/>
          <w:szCs w:val="24"/>
        </w:rPr>
        <w:t>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14:paraId="7C1B0892" w14:textId="77777777" w:rsidR="00AD0D6E" w:rsidRPr="000F2614" w:rsidRDefault="00AD0D6E" w:rsidP="00AD0D6E">
      <w:pPr>
        <w:tabs>
          <w:tab w:val="left" w:pos="1857"/>
          <w:tab w:val="left" w:pos="2833"/>
          <w:tab w:val="left" w:pos="622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14:paraId="7F1BA5CA" w14:textId="0FDC4D8C" w:rsidR="00AD0D6E" w:rsidRPr="000F2614" w:rsidRDefault="00AD0D6E" w:rsidP="00131009">
      <w:pPr>
        <w:tabs>
          <w:tab w:val="left" w:pos="2944"/>
          <w:tab w:val="left" w:pos="3913"/>
          <w:tab w:val="left" w:pos="7686"/>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Вариативность</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r w:rsidR="00131009" w:rsidRPr="000F2614">
        <w:rPr>
          <w:rFonts w:ascii="Times New Roman" w:hAnsi="Times New Roman"/>
          <w:b/>
          <w:bCs/>
          <w:kern w:val="2"/>
          <w:sz w:val="24"/>
          <w:szCs w:val="24"/>
        </w:rPr>
        <w:t xml:space="preserve"> </w:t>
      </w:r>
      <w:r w:rsidRPr="000F2614">
        <w:rPr>
          <w:rFonts w:ascii="Times New Roman" w:hAnsi="Times New Roman"/>
          <w:b/>
          <w:bCs/>
          <w:kern w:val="2"/>
          <w:sz w:val="24"/>
          <w:szCs w:val="24"/>
        </w:rPr>
        <w:t>участников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отношений</w:t>
      </w:r>
    </w:p>
    <w:p w14:paraId="62B4457E" w14:textId="7D628CB5"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Основными формами психолого-педагогического сопровождения </w:t>
      </w:r>
      <w:r w:rsidR="00131009" w:rsidRPr="000F2614">
        <w:rPr>
          <w:rFonts w:ascii="Times New Roman" w:hAnsi="Times New Roman"/>
          <w:kern w:val="2"/>
          <w:sz w:val="24"/>
          <w:szCs w:val="24"/>
        </w:rPr>
        <w:t>в</w:t>
      </w:r>
      <w:r w:rsidRPr="000F2614">
        <w:rPr>
          <w:rFonts w:ascii="Times New Roman" w:hAnsi="Times New Roman"/>
          <w:kern w:val="2"/>
          <w:sz w:val="24"/>
          <w:szCs w:val="24"/>
        </w:rPr>
        <w:t>ыступа</w:t>
      </w:r>
      <w:r w:rsidR="00131009" w:rsidRPr="000F2614">
        <w:rPr>
          <w:rFonts w:ascii="Times New Roman" w:hAnsi="Times New Roman"/>
          <w:kern w:val="2"/>
          <w:sz w:val="24"/>
          <w:szCs w:val="24"/>
        </w:rPr>
        <w:t>ют</w:t>
      </w:r>
      <w:r w:rsidRPr="000F2614">
        <w:rPr>
          <w:rFonts w:ascii="Times New Roman" w:hAnsi="Times New Roman"/>
          <w:kern w:val="2"/>
          <w:sz w:val="24"/>
          <w:szCs w:val="24"/>
        </w:rPr>
        <w:t>:</w:t>
      </w:r>
    </w:p>
    <w:p w14:paraId="38DAF094" w14:textId="11C4FE3D" w:rsidR="00AD0D6E" w:rsidRPr="000F2614" w:rsidRDefault="00AD0D6E" w:rsidP="00AD0D6E">
      <w:pPr>
        <w:tabs>
          <w:tab w:val="left" w:pos="708"/>
          <w:tab w:val="left" w:pos="2547"/>
          <w:tab w:val="left" w:pos="4475"/>
          <w:tab w:val="left" w:pos="5039"/>
          <w:tab w:val="left" w:pos="6839"/>
          <w:tab w:val="left" w:pos="876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диагностика, направленная на определение особенностей статуса обучающегося,</w:t>
      </w:r>
    </w:p>
    <w:p w14:paraId="424C36A1"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14:paraId="6FB31C07" w14:textId="77777777" w:rsidR="00131009" w:rsidRPr="000F2614" w:rsidRDefault="00AD0D6E" w:rsidP="00131009">
      <w:pPr>
        <w:tabs>
          <w:tab w:val="left" w:pos="708"/>
          <w:tab w:val="left" w:pos="2900"/>
          <w:tab w:val="left" w:pos="4693"/>
          <w:tab w:val="left" w:pos="6707"/>
          <w:tab w:val="left" w:pos="799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профилактика, экспертиза, развивающая работа, просвещение, коррекционная работа, осуществляемая в течение всего учебного времени.</w:t>
      </w:r>
      <w:bookmarkStart w:id="66" w:name="_Toc21879333"/>
    </w:p>
    <w:p w14:paraId="558189ED" w14:textId="77777777" w:rsidR="00131009" w:rsidRPr="000F2614" w:rsidRDefault="00131009" w:rsidP="00131009">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p>
    <w:p w14:paraId="1AFC56FF" w14:textId="454725CA" w:rsidR="00AD0D6E" w:rsidRPr="000F2614" w:rsidRDefault="00AD0D6E" w:rsidP="00131009">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Финансовое обеспечение реализации образовательной программы среднего общего образования</w:t>
      </w:r>
      <w:bookmarkEnd w:id="66"/>
    </w:p>
    <w:p w14:paraId="5DA22CF2" w14:textId="77777777" w:rsidR="00AD0D6E" w:rsidRPr="000F2614" w:rsidRDefault="00AD0D6E" w:rsidP="00AD0D6E">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включает в себя:</w:t>
      </w:r>
    </w:p>
    <w:p w14:paraId="31A319DE"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обеспечение государственных гарантий прав граждан на получение бесплатного общедоступного среднего общего образования;</w:t>
      </w:r>
    </w:p>
    <w:p w14:paraId="592422A1"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исполнение требований ФГОС СОО организацией, осуществляющей образовательную деятельность;</w:t>
      </w:r>
    </w:p>
    <w:p w14:paraId="5A51512E"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14:paraId="7CA4319E" w14:textId="77777777" w:rsidR="00AD0D6E" w:rsidRPr="000F2614" w:rsidRDefault="00AD0D6E" w:rsidP="00AD0D6E">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14:paraId="2FFC690C" w14:textId="77777777" w:rsidR="00131009" w:rsidRPr="000F2614" w:rsidRDefault="00AD0D6E" w:rsidP="0013100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bookmarkStart w:id="67" w:name="_Toc21879334"/>
    </w:p>
    <w:p w14:paraId="7953D9FB" w14:textId="77777777" w:rsidR="00131009" w:rsidRPr="000F2614" w:rsidRDefault="00131009" w:rsidP="00131009">
      <w:pPr>
        <w:spacing w:after="0" w:line="240" w:lineRule="auto"/>
        <w:ind w:firstLine="567"/>
        <w:jc w:val="both"/>
        <w:rPr>
          <w:rFonts w:ascii="Times New Roman" w:hAnsi="Times New Roman"/>
          <w:kern w:val="2"/>
          <w:sz w:val="24"/>
          <w:szCs w:val="24"/>
        </w:rPr>
      </w:pPr>
    </w:p>
    <w:p w14:paraId="0A5C58CE" w14:textId="0156C86E" w:rsidR="00AD0D6E" w:rsidRPr="000F2614" w:rsidRDefault="00AD0D6E" w:rsidP="00131009">
      <w:pPr>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Материально-технические условия реализации основной образовательной программы</w:t>
      </w:r>
      <w:bookmarkEnd w:id="67"/>
    </w:p>
    <w:p w14:paraId="13C77DA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Материально-технические условия реализации основной образовательной программы формируются с учетом:</w:t>
      </w:r>
    </w:p>
    <w:p w14:paraId="672C269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требований ФГОС СОО;</w:t>
      </w:r>
    </w:p>
    <w:p w14:paraId="23D14E2B" w14:textId="5534B085"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w:t>
      </w:r>
      <w:r w:rsidR="00CD26C3" w:rsidRPr="000F2614">
        <w:rPr>
          <w:rFonts w:ascii="Times New Roman" w:hAnsi="Times New Roman"/>
          <w:sz w:val="24"/>
          <w:szCs w:val="24"/>
        </w:rPr>
        <w:t xml:space="preserve"> </w:t>
      </w:r>
      <w:r w:rsidRPr="000F2614">
        <w:rPr>
          <w:rFonts w:ascii="Times New Roman" w:hAnsi="Times New Roman"/>
          <w:sz w:val="24"/>
          <w:szCs w:val="24"/>
        </w:rPr>
        <w:t xml:space="preserve">положения о лицензировании образовательной деятельности, утвержденного постановлением Правительства Российской Федерации от </w:t>
      </w:r>
      <w:r w:rsidR="00CD26C3" w:rsidRPr="000F2614">
        <w:rPr>
          <w:rFonts w:ascii="Times New Roman" w:hAnsi="Times New Roman"/>
          <w:sz w:val="24"/>
          <w:szCs w:val="24"/>
        </w:rPr>
        <w:t>18.09.2020 года №1490</w:t>
      </w:r>
      <w:r w:rsidRPr="000F2614">
        <w:rPr>
          <w:rFonts w:ascii="Times New Roman" w:hAnsi="Times New Roman"/>
          <w:sz w:val="24"/>
          <w:szCs w:val="24"/>
        </w:rPr>
        <w:t>;</w:t>
      </w:r>
    </w:p>
    <w:p w14:paraId="2FB07CE5" w14:textId="22FC5B6C"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 Санитарно-эпидемиологических правил и нормативов </w:t>
      </w:r>
      <w:r w:rsidR="00CD26C3" w:rsidRPr="000F2614">
        <w:rPr>
          <w:rFonts w:ascii="Times New Roman" w:hAnsi="Times New Roman"/>
          <w:sz w:val="24"/>
          <w:szCs w:val="24"/>
        </w:rPr>
        <w:t>СП 2.4.3648-20 "Санитарно-эпидемиологические требования к организациям воспитания и обучения, отдыха и оздоровления детей и молодежи" СП 2.4.3648-20 Санитарно-эпидемиологические требования к организациям воспитания и обучения, отдыха и оздоровления детей и молодежи,</w:t>
      </w:r>
    </w:p>
    <w:p w14:paraId="3D8795E1" w14:textId="5742007A"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Санитарно-эпидемиологических правил и нормативов СанПиН 2.4.5.2409-08 «Санитарно-эпидемиологические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w:t>
      </w:r>
    </w:p>
    <w:p w14:paraId="6BB88CE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иных действующих федеральных/региональных/муниципальных/ локальных нормативных актов и рекомендаций.</w:t>
      </w:r>
    </w:p>
    <w:p w14:paraId="2202618C"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Материально-технические условия реализации основной образовательной программы:</w:t>
      </w:r>
    </w:p>
    <w:p w14:paraId="5064F36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обеспечивают формирование единой мотивирующей интерактивной среды как совокупности имитационных и исследовательских практик, реализующих через </w:t>
      </w:r>
      <w:proofErr w:type="spellStart"/>
      <w:r w:rsidRPr="000F2614">
        <w:rPr>
          <w:rFonts w:ascii="Times New Roman" w:hAnsi="Times New Roman"/>
          <w:kern w:val="2"/>
          <w:sz w:val="24"/>
          <w:szCs w:val="24"/>
        </w:rPr>
        <w:t>техносферу</w:t>
      </w:r>
      <w:proofErr w:type="spellEnd"/>
      <w:r w:rsidRPr="000F2614">
        <w:rPr>
          <w:rFonts w:ascii="Times New Roman" w:hAnsi="Times New Roman"/>
          <w:kern w:val="2"/>
          <w:sz w:val="24"/>
          <w:szCs w:val="24"/>
        </w:rPr>
        <w:t xml:space="preserve">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14:paraId="4BDB85F2"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учитывают:</w:t>
      </w:r>
    </w:p>
    <w:p w14:paraId="3FAE7D97" w14:textId="77777777" w:rsidR="00AD0D6E" w:rsidRPr="000F2614" w:rsidRDefault="00AD0D6E" w:rsidP="00AD0D6E">
      <w:pPr>
        <w:tabs>
          <w:tab w:val="left" w:pos="1416"/>
          <w:tab w:val="left" w:pos="2202"/>
          <w:tab w:val="left" w:pos="4869"/>
          <w:tab w:val="left" w:pos="7185"/>
          <w:tab w:val="left" w:pos="774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специальные потребности </w:t>
      </w:r>
      <w:proofErr w:type="gramStart"/>
      <w:r w:rsidRPr="000F2614">
        <w:rPr>
          <w:rFonts w:ascii="Times New Roman" w:hAnsi="Times New Roman"/>
          <w:kern w:val="2"/>
          <w:sz w:val="24"/>
          <w:szCs w:val="24"/>
        </w:rPr>
        <w:t>различных категорий</w:t>
      </w:r>
      <w:proofErr w:type="gramEnd"/>
      <w:r w:rsidRPr="000F2614">
        <w:rPr>
          <w:rFonts w:ascii="Times New Roman" w:hAnsi="Times New Roman"/>
          <w:kern w:val="2"/>
          <w:sz w:val="24"/>
          <w:szCs w:val="24"/>
        </w:rPr>
        <w:t xml:space="preserve"> обучающихся (с повышенными образовательными потребностями, с ограниченными возможностями здоровья и пр.);</w:t>
      </w:r>
    </w:p>
    <w:p w14:paraId="2414DA2E"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специфику основной образовательной программы среднего общего</w:t>
      </w:r>
    </w:p>
    <w:p w14:paraId="4F02E5C2"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14:paraId="3D353585" w14:textId="77777777" w:rsidR="00AD0D6E" w:rsidRPr="000F2614" w:rsidRDefault="00AD0D6E" w:rsidP="00AD0D6E">
      <w:pPr>
        <w:tabs>
          <w:tab w:val="left" w:pos="1416"/>
          <w:tab w:val="left" w:pos="3114"/>
          <w:tab w:val="left" w:pos="4936"/>
          <w:tab w:val="left" w:pos="6313"/>
          <w:tab w:val="left" w:pos="81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14:paraId="3D52F453"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обеспечивают:</w:t>
      </w:r>
    </w:p>
    <w:p w14:paraId="3273F928" w14:textId="77777777" w:rsidR="00AD0D6E" w:rsidRPr="000F2614" w:rsidRDefault="00AD0D6E" w:rsidP="00AD0D6E">
      <w:pPr>
        <w:tabs>
          <w:tab w:val="left" w:pos="1416"/>
          <w:tab w:val="left" w:pos="3066"/>
          <w:tab w:val="left" w:pos="5018"/>
          <w:tab w:val="left" w:pos="5447"/>
          <w:tab w:val="left" w:pos="7442"/>
          <w:tab w:val="left" w:pos="788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подготовку обучающихся к саморазвитию и непрерывному образованию;</w:t>
      </w:r>
    </w:p>
    <w:p w14:paraId="262A47AD"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формирование и развитие мотивации к познанию, творчеству и инновационной деятельности;</w:t>
      </w:r>
    </w:p>
    <w:p w14:paraId="3F0C9103"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формирование основы научных методов познания окружающего мира;</w:t>
      </w:r>
    </w:p>
    <w:p w14:paraId="6023FFC6"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условия для активной учебно-познавательной деятельности;</w:t>
      </w:r>
    </w:p>
    <w:p w14:paraId="6018270B"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воспитание патриотизма и установок толерантности, умения жить с непохожими людьми;</w:t>
      </w:r>
    </w:p>
    <w:p w14:paraId="199EC237"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развитие креативности, критического мышления;</w:t>
      </w:r>
    </w:p>
    <w:p w14:paraId="7A8D7D10" w14:textId="77777777" w:rsidR="00AD0D6E" w:rsidRPr="000F2614" w:rsidRDefault="00AD0D6E" w:rsidP="00AD0D6E">
      <w:pPr>
        <w:tabs>
          <w:tab w:val="left" w:pos="1416"/>
          <w:tab w:val="left" w:pos="3059"/>
          <w:tab w:val="left" w:pos="4789"/>
          <w:tab w:val="left" w:pos="6474"/>
          <w:tab w:val="left" w:pos="6959"/>
          <w:tab w:val="left" w:pos="877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поддержку социальной активности и осознанного выбора профессии;</w:t>
      </w:r>
    </w:p>
    <w:p w14:paraId="2103BAC9" w14:textId="77777777" w:rsidR="00AD0D6E" w:rsidRPr="000F2614" w:rsidRDefault="00AD0D6E" w:rsidP="00AD0D6E">
      <w:pPr>
        <w:tabs>
          <w:tab w:val="left" w:pos="1416"/>
          <w:tab w:val="left" w:pos="2487"/>
          <w:tab w:val="left" w:pos="3599"/>
          <w:tab w:val="left" w:pos="5646"/>
          <w:tab w:val="left" w:pos="6945"/>
          <w:tab w:val="left" w:pos="811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возможность достижения обучающимися предметных, </w:t>
      </w:r>
      <w:proofErr w:type="spellStart"/>
      <w:r w:rsidRPr="000F2614">
        <w:rPr>
          <w:rFonts w:ascii="Times New Roman" w:hAnsi="Times New Roman"/>
          <w:kern w:val="2"/>
          <w:sz w:val="24"/>
          <w:szCs w:val="24"/>
        </w:rPr>
        <w:t>метапредметных</w:t>
      </w:r>
      <w:proofErr w:type="spellEnd"/>
      <w:r w:rsidRPr="000F2614">
        <w:rPr>
          <w:rFonts w:ascii="Times New Roman" w:hAnsi="Times New Roman"/>
          <w:kern w:val="2"/>
          <w:sz w:val="24"/>
          <w:szCs w:val="24"/>
        </w:rPr>
        <w:t xml:space="preserve"> и личностных результатов освоения основной образовательной программы;</w:t>
      </w:r>
    </w:p>
    <w:p w14:paraId="2721811F" w14:textId="77777777" w:rsidR="00AD0D6E" w:rsidRPr="000F2614" w:rsidRDefault="00AD0D6E" w:rsidP="00AD0D6E">
      <w:pPr>
        <w:tabs>
          <w:tab w:val="left" w:pos="1416"/>
          <w:tab w:val="left" w:pos="2257"/>
          <w:tab w:val="left" w:pos="4501"/>
          <w:tab w:val="left" w:pos="5918"/>
          <w:tab w:val="left" w:pos="6421"/>
          <w:tab w:val="left" w:pos="8040"/>
          <w:tab w:val="left" w:pos="8532"/>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14:paraId="391139D3" w14:textId="464A1880" w:rsidR="00AD0D6E" w:rsidRPr="000F2614" w:rsidRDefault="00AD0D6E" w:rsidP="00CD26C3">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эргономичность, </w:t>
      </w:r>
      <w:proofErr w:type="spellStart"/>
      <w:r w:rsidRPr="000F2614">
        <w:rPr>
          <w:rFonts w:ascii="Times New Roman" w:hAnsi="Times New Roman"/>
          <w:kern w:val="2"/>
          <w:sz w:val="24"/>
          <w:szCs w:val="24"/>
        </w:rPr>
        <w:t>мультифункциональность</w:t>
      </w:r>
      <w:proofErr w:type="spellEnd"/>
      <w:r w:rsidRPr="000F2614">
        <w:rPr>
          <w:rFonts w:ascii="Times New Roman" w:hAnsi="Times New Roman"/>
          <w:kern w:val="2"/>
          <w:sz w:val="24"/>
          <w:szCs w:val="24"/>
        </w:rPr>
        <w:t xml:space="preserve"> и </w:t>
      </w:r>
      <w:proofErr w:type="spellStart"/>
      <w:r w:rsidRPr="000F2614">
        <w:rPr>
          <w:rFonts w:ascii="Times New Roman" w:hAnsi="Times New Roman"/>
          <w:kern w:val="2"/>
          <w:sz w:val="24"/>
          <w:szCs w:val="24"/>
        </w:rPr>
        <w:t>трансформируемость</w:t>
      </w:r>
      <w:proofErr w:type="spellEnd"/>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помещений образовательной организации.</w:t>
      </w:r>
    </w:p>
    <w:p w14:paraId="64E41789" w14:textId="77777777" w:rsidR="00AD0D6E" w:rsidRPr="000F2614" w:rsidRDefault="00AD0D6E" w:rsidP="00AD0D6E">
      <w:pPr>
        <w:tabs>
          <w:tab w:val="left" w:pos="1389"/>
          <w:tab w:val="left" w:pos="2149"/>
          <w:tab w:val="left" w:pos="2660"/>
          <w:tab w:val="left" w:pos="3423"/>
          <w:tab w:val="left" w:pos="4196"/>
          <w:tab w:val="left" w:pos="6584"/>
          <w:tab w:val="left" w:pos="788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Здание образовательной организации,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14:paraId="6B6B0BE3" w14:textId="34BAE5D0"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Организация располагает на праве собственности материально-техническим обеспечением образовательной деятельности (помещениями и оборудованием) для реализации программы </w:t>
      </w:r>
      <w:r w:rsidR="00671BA8" w:rsidRPr="000F2614">
        <w:rPr>
          <w:rFonts w:ascii="Times New Roman" w:hAnsi="Times New Roman"/>
          <w:sz w:val="24"/>
          <w:szCs w:val="24"/>
        </w:rPr>
        <w:t>среднего</w:t>
      </w:r>
      <w:r w:rsidRPr="000F2614">
        <w:rPr>
          <w:rFonts w:ascii="Times New Roman" w:hAnsi="Times New Roman"/>
          <w:sz w:val="24"/>
          <w:szCs w:val="24"/>
        </w:rPr>
        <w:t xml:space="preserve"> общего образования в соответствии с учебным планом. </w:t>
      </w:r>
      <w:r w:rsidRPr="000F2614">
        <w:rPr>
          <w:rFonts w:ascii="Times New Roman" w:hAnsi="Times New Roman"/>
          <w:szCs w:val="20"/>
        </w:rPr>
        <w:br/>
      </w:r>
      <w:r w:rsidRPr="000F2614">
        <w:rPr>
          <w:rFonts w:ascii="Times New Roman" w:hAnsi="Times New Roman"/>
          <w:sz w:val="24"/>
          <w:szCs w:val="24"/>
        </w:rPr>
        <w:t xml:space="preserve">Помещение для реализации программы: отдельно стоящее двухэтажное здание с огражденной территорией, находящееся по адресу: 420073, РТ, г. Казань, ул. Ад. </w:t>
      </w:r>
      <w:proofErr w:type="spellStart"/>
      <w:r w:rsidRPr="000F2614">
        <w:rPr>
          <w:rFonts w:ascii="Times New Roman" w:hAnsi="Times New Roman"/>
          <w:sz w:val="24"/>
          <w:szCs w:val="24"/>
        </w:rPr>
        <w:t>Кутуя</w:t>
      </w:r>
      <w:proofErr w:type="spellEnd"/>
      <w:r w:rsidRPr="000F2614">
        <w:rPr>
          <w:rFonts w:ascii="Times New Roman" w:hAnsi="Times New Roman"/>
          <w:sz w:val="24"/>
          <w:szCs w:val="24"/>
        </w:rPr>
        <w:t>, д. 114.</w:t>
      </w:r>
    </w:p>
    <w:p w14:paraId="1D67D257" w14:textId="77777777" w:rsidR="00AD0D6E" w:rsidRPr="000F2614" w:rsidRDefault="00AD0D6E" w:rsidP="00AD0D6E">
      <w:pPr>
        <w:tabs>
          <w:tab w:val="left" w:pos="1047"/>
          <w:tab w:val="left" w:pos="3040"/>
          <w:tab w:val="left" w:pos="5680"/>
          <w:tab w:val="left" w:pos="791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 образовательной организации выделяются и оборудуются помещения для реализации образовательной деятельности обучающихся,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w:t>
      </w:r>
    </w:p>
    <w:p w14:paraId="32FD18D7" w14:textId="239AC73C"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 образовательной организации предусмотрены:</w:t>
      </w:r>
    </w:p>
    <w:p w14:paraId="32AEC3A7" w14:textId="3998C7F4"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учебные кабинеты;</w:t>
      </w:r>
    </w:p>
    <w:p w14:paraId="7594A572" w14:textId="77777777" w:rsidR="00AD0D6E" w:rsidRPr="000F2614" w:rsidRDefault="00AD0D6E" w:rsidP="00AD0D6E">
      <w:pPr>
        <w:tabs>
          <w:tab w:val="left" w:pos="708"/>
          <w:tab w:val="left" w:pos="2394"/>
          <w:tab w:val="left" w:pos="3131"/>
          <w:tab w:val="left" w:pos="4393"/>
          <w:tab w:val="left" w:pos="7915"/>
          <w:tab w:val="left" w:pos="839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помещения для занятий учебно-исследовательской и проектной деятельностью, моделированием и техническим творчеством, музыкой и изобразительным искусством, а также другими учебными курсами и курсами внеурочной деятельности по выбору обучающихся;</w:t>
      </w:r>
    </w:p>
    <w:p w14:paraId="629C071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цеха и мастерские в соответствии с профилями обучения;</w:t>
      </w:r>
    </w:p>
    <w:p w14:paraId="16C7EC5F"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информационно-библиотечные центры с рабочими зонами свободного доступа (коллективного пользования), оборудованными читальными залами и книгохранилищами, </w:t>
      </w:r>
      <w:proofErr w:type="spellStart"/>
      <w:r w:rsidRPr="000F2614">
        <w:rPr>
          <w:rFonts w:ascii="Times New Roman" w:hAnsi="Times New Roman"/>
          <w:kern w:val="2"/>
          <w:sz w:val="24"/>
          <w:szCs w:val="24"/>
        </w:rPr>
        <w:t>медиатекой</w:t>
      </w:r>
      <w:proofErr w:type="spellEnd"/>
      <w:r w:rsidRPr="000F2614">
        <w:rPr>
          <w:rFonts w:ascii="Times New Roman" w:hAnsi="Times New Roman"/>
          <w:kern w:val="2"/>
          <w:sz w:val="24"/>
          <w:szCs w:val="24"/>
        </w:rPr>
        <w:t>;</w:t>
      </w:r>
    </w:p>
    <w:p w14:paraId="06AF17CC" w14:textId="1B1EF278" w:rsidR="00AD0D6E" w:rsidRPr="000F2614" w:rsidRDefault="00AD0D6E" w:rsidP="00CD26C3">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мультифункциональный актовый зал для проведения</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информационно-методических, учебных, а также массовых, досуговых, развлекательных мероприятий;</w:t>
      </w:r>
    </w:p>
    <w:p w14:paraId="0630A41C" w14:textId="3405DA93" w:rsidR="00AD0D6E" w:rsidRPr="000F2614" w:rsidRDefault="00AD0D6E" w:rsidP="00AD0D6E">
      <w:pPr>
        <w:tabs>
          <w:tab w:val="left" w:pos="708"/>
          <w:tab w:val="left" w:pos="2454"/>
          <w:tab w:val="left" w:pos="2924"/>
          <w:tab w:val="left" w:pos="5440"/>
          <w:tab w:val="left" w:pos="6395"/>
          <w:tab w:val="left" w:pos="813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спортивны</w:t>
      </w:r>
      <w:r w:rsidR="00CD26C3" w:rsidRPr="000F2614">
        <w:rPr>
          <w:rFonts w:ascii="Times New Roman" w:hAnsi="Times New Roman"/>
          <w:kern w:val="2"/>
          <w:sz w:val="24"/>
          <w:szCs w:val="24"/>
        </w:rPr>
        <w:t xml:space="preserve">й </w:t>
      </w:r>
      <w:r w:rsidRPr="000F2614">
        <w:rPr>
          <w:rFonts w:ascii="Times New Roman" w:hAnsi="Times New Roman"/>
          <w:kern w:val="2"/>
          <w:sz w:val="24"/>
          <w:szCs w:val="24"/>
        </w:rPr>
        <w:t>зал, спортивные сооружения;</w:t>
      </w:r>
    </w:p>
    <w:p w14:paraId="13148617"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помещения для питания обучающихся, а также для хранения и приготовления пищи (с возможностью организации горячего питания);</w:t>
      </w:r>
    </w:p>
    <w:p w14:paraId="1568D183" w14:textId="436892CA"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w:t>
      </w:r>
      <w:r w:rsidR="00CD26C3" w:rsidRPr="000F2614">
        <w:rPr>
          <w:rFonts w:ascii="Times New Roman" w:hAnsi="Times New Roman"/>
          <w:kern w:val="2"/>
          <w:sz w:val="24"/>
          <w:szCs w:val="24"/>
        </w:rPr>
        <w:t xml:space="preserve">е </w:t>
      </w:r>
      <w:r w:rsidRPr="000F2614">
        <w:rPr>
          <w:rFonts w:ascii="Times New Roman" w:hAnsi="Times New Roman"/>
          <w:kern w:val="2"/>
          <w:sz w:val="24"/>
          <w:szCs w:val="24"/>
        </w:rPr>
        <w:t>медицинского назначения;</w:t>
      </w:r>
    </w:p>
    <w:p w14:paraId="713A480F"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административные и иные помещения, оснащенные необходимым оборудованием;</w:t>
      </w:r>
    </w:p>
    <w:p w14:paraId="63EB4D8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гардеробы, санузлы, места личной гигиены;</w:t>
      </w:r>
    </w:p>
    <w:p w14:paraId="550910A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участок (территория) с необходимым набором оборудованных зон;</w:t>
      </w:r>
    </w:p>
    <w:p w14:paraId="57CF9DE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w:t>
      </w:r>
    </w:p>
    <w:p w14:paraId="52E936E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мебель, офисное оснащение и хозяйственный инвентарь.</w:t>
      </w:r>
    </w:p>
    <w:p w14:paraId="57EB23AA"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54D6776" w14:textId="70077853" w:rsidR="00AD0D6E" w:rsidRPr="000F2614" w:rsidRDefault="00AD0D6E" w:rsidP="00CD26C3">
      <w:pPr>
        <w:tabs>
          <w:tab w:val="left" w:pos="4157"/>
          <w:tab w:val="left" w:pos="5747"/>
          <w:tab w:val="left" w:pos="804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Материально-техническое оснащение образовательной деятельности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обеспечивает следующие ключевые возможности:</w:t>
      </w:r>
    </w:p>
    <w:p w14:paraId="6586F966" w14:textId="77777777" w:rsidR="00AD0D6E" w:rsidRPr="000F2614" w:rsidRDefault="00AD0D6E" w:rsidP="00AD0D6E">
      <w:pPr>
        <w:tabs>
          <w:tab w:val="left" w:pos="708"/>
          <w:tab w:val="left" w:pos="2605"/>
          <w:tab w:val="left" w:pos="5106"/>
          <w:tab w:val="left" w:pos="6606"/>
          <w:tab w:val="left" w:pos="791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реализацию индивидуальных учебных планов обучающихся, осуществления ими самостоятельной познавательной деятельности;</w:t>
      </w:r>
    </w:p>
    <w:p w14:paraId="061AAE9A" w14:textId="77777777" w:rsidR="00AD0D6E" w:rsidRPr="000F2614" w:rsidRDefault="00AD0D6E" w:rsidP="00AD0D6E">
      <w:pPr>
        <w:tabs>
          <w:tab w:val="left" w:pos="708"/>
          <w:tab w:val="left" w:pos="1719"/>
          <w:tab w:val="left" w:pos="3906"/>
          <w:tab w:val="left" w:pos="4228"/>
          <w:tab w:val="left" w:pos="6078"/>
          <w:tab w:val="left" w:pos="80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проектную и исследовательскую деятельность обучающихся, проведение наблюдений и экспериментов (в </w:t>
      </w:r>
      <w:proofErr w:type="spellStart"/>
      <w:r w:rsidRPr="000F2614">
        <w:rPr>
          <w:rFonts w:ascii="Times New Roman" w:hAnsi="Times New Roman"/>
          <w:kern w:val="2"/>
          <w:sz w:val="24"/>
          <w:szCs w:val="24"/>
        </w:rPr>
        <w:t>т.ч</w:t>
      </w:r>
      <w:proofErr w:type="spellEnd"/>
      <w:r w:rsidRPr="000F2614">
        <w:rPr>
          <w:rFonts w:ascii="Times New Roman" w:hAnsi="Times New Roman"/>
          <w:kern w:val="2"/>
          <w:sz w:val="24"/>
          <w:szCs w:val="24"/>
        </w:rPr>
        <w:t>. с использованием традиционного и цифрового лабораторного оборудования, виртуальных лабораторий, электронных образовательных ресурсов, вещественных и виртуально-наглядных моделей и коллекций основных математических и естественно-научных объектов и явлений);</w:t>
      </w:r>
    </w:p>
    <w:p w14:paraId="150C358C" w14:textId="385F7FFC" w:rsidR="00AD0D6E" w:rsidRPr="000F2614" w:rsidRDefault="00AD0D6E" w:rsidP="00CD26C3">
      <w:pPr>
        <w:tabs>
          <w:tab w:val="left" w:pos="708"/>
          <w:tab w:val="left" w:pos="3160"/>
          <w:tab w:val="left" w:pos="4981"/>
          <w:tab w:val="left" w:pos="5608"/>
          <w:tab w:val="left" w:pos="805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художественное творчество с использованием современных</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инструментов и технологий, художественно-оформительские и издательские работы;</w:t>
      </w:r>
    </w:p>
    <w:p w14:paraId="106F0884" w14:textId="77777777" w:rsidR="00AD0D6E" w:rsidRPr="000F2614" w:rsidRDefault="00AD0D6E" w:rsidP="00AD0D6E">
      <w:pPr>
        <w:tabs>
          <w:tab w:val="left" w:pos="708"/>
          <w:tab w:val="left" w:pos="3676"/>
          <w:tab w:val="left" w:pos="5615"/>
          <w:tab w:val="left" w:pos="7233"/>
          <w:tab w:val="left" w:pos="7924"/>
          <w:tab w:val="left" w:pos="949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научно-техническое творчество, создание материальных и информационных объектов с использованием рукомесла и цифрового производства;</w:t>
      </w:r>
    </w:p>
    <w:p w14:paraId="0EA65C77"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получение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14:paraId="1F35F0AA"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базовое и углубленное изучение предметов;</w:t>
      </w:r>
    </w:p>
    <w:p w14:paraId="735E5C68" w14:textId="77777777" w:rsidR="00AD0D6E" w:rsidRPr="000F2614" w:rsidRDefault="00AD0D6E" w:rsidP="00AD0D6E">
      <w:pPr>
        <w:tabs>
          <w:tab w:val="left" w:pos="708"/>
          <w:tab w:val="left" w:pos="1892"/>
          <w:tab w:val="left" w:pos="2380"/>
          <w:tab w:val="left" w:pos="3829"/>
          <w:tab w:val="left" w:pos="5068"/>
          <w:tab w:val="left" w:pos="5531"/>
          <w:tab w:val="left" w:pos="780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проектирование и конструирование, в том числе моделей с цифровым управлением и обратной связью, с использованием конструкторов, образовательной робототехники, программирования;</w:t>
      </w:r>
    </w:p>
    <w:p w14:paraId="060BF9E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наблюдение, наглядное представление и анализ данных, использование цифровых планов и карт, спутниковых изображений;</w:t>
      </w:r>
    </w:p>
    <w:p w14:paraId="147E8044" w14:textId="77777777" w:rsidR="00AD0D6E" w:rsidRPr="000F2614" w:rsidRDefault="00AD0D6E" w:rsidP="00AD0D6E">
      <w:pPr>
        <w:tabs>
          <w:tab w:val="left" w:pos="708"/>
          <w:tab w:val="left" w:pos="1481"/>
          <w:tab w:val="left" w:pos="2821"/>
          <w:tab w:val="left" w:pos="3368"/>
          <w:tab w:val="left" w:pos="6990"/>
          <w:tab w:val="left" w:pos="755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физическое развитие, систематические занятия физической культурой и спортом, участие в физкультурно-спортивных и оздоровительных мероприятиях;</w:t>
      </w:r>
    </w:p>
    <w:p w14:paraId="540B5B6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исполнение, сочинение и аранжировку музыкальных произведений с применением традиционных народных и современных инструментов и цифровых технологий;</w:t>
      </w:r>
    </w:p>
    <w:p w14:paraId="52BEB983"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практическое освоение правил безопасного поведения на дорогах и улицах с использованием игр, оборудования, а также компьютерных технологий;</w:t>
      </w:r>
    </w:p>
    <w:p w14:paraId="79DFC5C8"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размещение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14:paraId="382D2C28" w14:textId="0106B01F"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итоговых результатов;</w:t>
      </w:r>
    </w:p>
    <w:p w14:paraId="3803C769" w14:textId="77777777" w:rsidR="00AD0D6E" w:rsidRPr="000F2614" w:rsidRDefault="00AD0D6E" w:rsidP="00AD0D6E">
      <w:pPr>
        <w:tabs>
          <w:tab w:val="left" w:pos="708"/>
          <w:tab w:val="left" w:pos="1925"/>
          <w:tab w:val="left" w:pos="5634"/>
          <w:tab w:val="left" w:pos="6289"/>
          <w:tab w:val="left" w:pos="804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доступ к информационно-библиотечному центру, ресурсам Интернета, учебной и художественной литературе, коллекциям </w:t>
      </w:r>
      <w:proofErr w:type="spellStart"/>
      <w:r w:rsidRPr="000F2614">
        <w:rPr>
          <w:rFonts w:ascii="Times New Roman" w:hAnsi="Times New Roman"/>
          <w:kern w:val="2"/>
          <w:sz w:val="24"/>
          <w:szCs w:val="24"/>
        </w:rPr>
        <w:t>медиаресурсов</w:t>
      </w:r>
      <w:proofErr w:type="spellEnd"/>
      <w:r w:rsidRPr="000F2614">
        <w:rPr>
          <w:rFonts w:ascii="Times New Roman" w:hAnsi="Times New Roman"/>
          <w:kern w:val="2"/>
          <w:sz w:val="24"/>
          <w:szCs w:val="24"/>
        </w:rPr>
        <w:t xml:space="preserve"> на электронных носителях, к множительной технике для тиражирования учебных и методических </w:t>
      </w:r>
      <w:proofErr w:type="spellStart"/>
      <w:r w:rsidRPr="000F2614">
        <w:rPr>
          <w:rFonts w:ascii="Times New Roman" w:hAnsi="Times New Roman"/>
          <w:kern w:val="2"/>
          <w:sz w:val="24"/>
          <w:szCs w:val="24"/>
        </w:rPr>
        <w:t>текстографических</w:t>
      </w:r>
      <w:proofErr w:type="spellEnd"/>
      <w:r w:rsidRPr="000F2614">
        <w:rPr>
          <w:rFonts w:ascii="Times New Roman" w:hAnsi="Times New Roman"/>
          <w:kern w:val="2"/>
          <w:sz w:val="24"/>
          <w:szCs w:val="24"/>
        </w:rPr>
        <w:t xml:space="preserve"> и аудио-, </w:t>
      </w:r>
      <w:r w:rsidRPr="000F2614">
        <w:rPr>
          <w:rFonts w:ascii="Times New Roman" w:hAnsi="Times New Roman"/>
          <w:kern w:val="2"/>
          <w:sz w:val="24"/>
          <w:szCs w:val="24"/>
        </w:rPr>
        <w:lastRenderedPageBreak/>
        <w:t>видеоматериалов, результатов творческой, научно-исследовательской и проектной деятельности обучающихся;</w:t>
      </w:r>
    </w:p>
    <w:p w14:paraId="0405C890" w14:textId="77777777" w:rsidR="00AD0D6E" w:rsidRPr="000F2614" w:rsidRDefault="00AD0D6E" w:rsidP="00AD0D6E">
      <w:pPr>
        <w:tabs>
          <w:tab w:val="left" w:pos="708"/>
          <w:tab w:val="left" w:pos="2521"/>
          <w:tab w:val="left" w:pos="4103"/>
          <w:tab w:val="left" w:pos="6177"/>
          <w:tab w:val="left" w:pos="780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проведение массовых мероприятий, собраний, представлений, организацию досуга и общения обучающихся,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 сопровождением);</w:t>
      </w:r>
    </w:p>
    <w:p w14:paraId="6CEBDF6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маркетинг образовательных услуг и работу школьных медиа (выпуск школьных печатных изданий, работа сайта образовательной организации, школьного телевидения, представление школы в социальных сетях и пр.);</w:t>
      </w:r>
    </w:p>
    <w:p w14:paraId="2FE56661" w14:textId="77777777" w:rsidR="00AD0D6E" w:rsidRPr="000F2614" w:rsidRDefault="00AD0D6E" w:rsidP="00AD0D6E">
      <w:pPr>
        <w:tabs>
          <w:tab w:val="left" w:pos="708"/>
          <w:tab w:val="left" w:pos="2737"/>
          <w:tab w:val="left" w:pos="4926"/>
          <w:tab w:val="left" w:pos="6433"/>
          <w:tab w:val="left" w:pos="794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организацию качественного горячего питания, медицинского обслуживания и отдыха обучающихся и педагогических работников.</w:t>
      </w:r>
    </w:p>
    <w:p w14:paraId="1356FE03" w14:textId="0F7A4613"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Указанные виды деятельности обеспечиваются расходными материалами. Важно, чтобы инфраструктура образовательной организации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обеспечивала дополнительные возможности:</w:t>
      </w:r>
    </w:p>
    <w:p w14:paraId="0B5B84B2"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зоны (помещения) для </w:t>
      </w:r>
      <w:proofErr w:type="spellStart"/>
      <w:r w:rsidRPr="000F2614">
        <w:rPr>
          <w:rFonts w:ascii="Times New Roman" w:hAnsi="Times New Roman"/>
          <w:kern w:val="2"/>
          <w:sz w:val="24"/>
          <w:szCs w:val="24"/>
        </w:rPr>
        <w:t>коворкинга</w:t>
      </w:r>
      <w:proofErr w:type="spellEnd"/>
      <w:r w:rsidRPr="000F2614">
        <w:rPr>
          <w:rFonts w:ascii="Times New Roman" w:hAnsi="Times New Roman"/>
          <w:kern w:val="2"/>
          <w:sz w:val="24"/>
          <w:szCs w:val="24"/>
        </w:rPr>
        <w:t xml:space="preserve"> (свободной совместной деятельности) обучающихся, педагогических и административных работников;</w:t>
      </w:r>
    </w:p>
    <w:p w14:paraId="50FE5EB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зоны уединения и психологической разгрузки;</w:t>
      </w:r>
    </w:p>
    <w:p w14:paraId="4984088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зоны индивидуальной работы обучающихся (информационный поиск, формирование контента, подготовка к занятиям и пр.);</w:t>
      </w:r>
    </w:p>
    <w:p w14:paraId="694783B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беспроводной безопасный доступ к сети Интернет;</w:t>
      </w:r>
    </w:p>
    <w:p w14:paraId="77952CE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использование личных электронных устройств с учетом политики информационной безопасности.</w:t>
      </w:r>
    </w:p>
    <w:p w14:paraId="55DDFA85" w14:textId="77777777" w:rsidR="00CD26C3" w:rsidRPr="000F2614" w:rsidRDefault="00AD0D6E" w:rsidP="00CD26C3">
      <w:pPr>
        <w:tabs>
          <w:tab w:val="left" w:pos="2637"/>
          <w:tab w:val="left" w:pos="4418"/>
          <w:tab w:val="left" w:pos="6831"/>
          <w:tab w:val="left" w:pos="873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Оформление помещений образовательной организации соответств</w:t>
      </w:r>
      <w:r w:rsidR="00CD26C3" w:rsidRPr="000F2614">
        <w:rPr>
          <w:rFonts w:ascii="Times New Roman" w:hAnsi="Times New Roman"/>
          <w:kern w:val="2"/>
          <w:sz w:val="24"/>
          <w:szCs w:val="24"/>
        </w:rPr>
        <w:t>ует</w:t>
      </w:r>
      <w:r w:rsidRPr="000F2614">
        <w:rPr>
          <w:rFonts w:ascii="Times New Roman" w:hAnsi="Times New Roman"/>
          <w:kern w:val="2"/>
          <w:sz w:val="24"/>
          <w:szCs w:val="24"/>
        </w:rPr>
        <w:t xml:space="preserve"> действующим санитарным нормам и правилам, рекомендациям по обеспечению эргономики, а также максимально способств</w:t>
      </w:r>
      <w:r w:rsidR="00CD26C3" w:rsidRPr="000F2614">
        <w:rPr>
          <w:rFonts w:ascii="Times New Roman" w:hAnsi="Times New Roman"/>
          <w:kern w:val="2"/>
          <w:sz w:val="24"/>
          <w:szCs w:val="24"/>
        </w:rPr>
        <w:t>ует</w:t>
      </w:r>
      <w:r w:rsidRPr="000F2614">
        <w:rPr>
          <w:rFonts w:ascii="Times New Roman" w:hAnsi="Times New Roman"/>
          <w:kern w:val="2"/>
          <w:sz w:val="24"/>
          <w:szCs w:val="24"/>
        </w:rPr>
        <w:t xml:space="preserve"> реализации интеллектуальных, творческих и иных способностей и замыслов обучающихся и педагогических работников</w:t>
      </w:r>
      <w:r w:rsidR="00CD26C3" w:rsidRPr="000F2614">
        <w:rPr>
          <w:rFonts w:ascii="Times New Roman" w:hAnsi="Times New Roman"/>
          <w:kern w:val="2"/>
          <w:sz w:val="24"/>
          <w:szCs w:val="24"/>
        </w:rPr>
        <w:t>.</w:t>
      </w:r>
      <w:bookmarkStart w:id="68" w:name="_Toc21879335"/>
    </w:p>
    <w:p w14:paraId="3985B28D" w14:textId="77777777" w:rsidR="00F36BED" w:rsidRPr="000F2614" w:rsidRDefault="00F36BED" w:rsidP="00F36BED">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591FA4C3" w14:textId="77777777" w:rsidR="00F36BED" w:rsidRPr="000F2614" w:rsidRDefault="00F36BED" w:rsidP="00F36BED">
      <w:pPr>
        <w:spacing w:line="276" w:lineRule="auto"/>
        <w:ind w:firstLine="567"/>
        <w:jc w:val="both"/>
        <w:rPr>
          <w:rFonts w:ascii="Times New Roman" w:hAnsi="Times New Roman"/>
          <w:sz w:val="24"/>
          <w:szCs w:val="24"/>
        </w:rPr>
      </w:pPr>
      <w:r w:rsidRPr="000F2614">
        <w:rPr>
          <w:rFonts w:ascii="Times New Roman" w:hAnsi="Times New Roman"/>
          <w:b/>
          <w:bCs/>
          <w:i/>
          <w:iCs/>
          <w:sz w:val="24"/>
          <w:szCs w:val="24"/>
        </w:rPr>
        <w:t>Справка МТО является Приложением к ООП.</w:t>
      </w:r>
      <w:r w:rsidRPr="000F2614">
        <w:rPr>
          <w:rFonts w:ascii="Times New Roman" w:hAnsi="Times New Roman"/>
          <w:sz w:val="24"/>
          <w:szCs w:val="24"/>
        </w:rPr>
        <w:t xml:space="preserve"> </w:t>
      </w:r>
    </w:p>
    <w:p w14:paraId="62E65632" w14:textId="77777777" w:rsidR="00F36BED" w:rsidRPr="000F2614" w:rsidRDefault="00F36BED" w:rsidP="00CD26C3">
      <w:pPr>
        <w:tabs>
          <w:tab w:val="left" w:pos="2637"/>
          <w:tab w:val="left" w:pos="4418"/>
          <w:tab w:val="left" w:pos="6831"/>
          <w:tab w:val="left" w:pos="8734"/>
        </w:tabs>
        <w:spacing w:after="0" w:line="240" w:lineRule="auto"/>
        <w:ind w:firstLine="567"/>
        <w:jc w:val="both"/>
        <w:rPr>
          <w:rFonts w:ascii="Times New Roman" w:hAnsi="Times New Roman"/>
          <w:kern w:val="2"/>
          <w:sz w:val="24"/>
          <w:szCs w:val="24"/>
        </w:rPr>
      </w:pPr>
    </w:p>
    <w:p w14:paraId="7CAAA08E" w14:textId="5DFAA9A0" w:rsidR="00AD0D6E" w:rsidRPr="000F2614" w:rsidRDefault="00AD0D6E" w:rsidP="00CD26C3">
      <w:pPr>
        <w:tabs>
          <w:tab w:val="left" w:pos="2637"/>
          <w:tab w:val="left" w:pos="4418"/>
          <w:tab w:val="left" w:pos="6831"/>
          <w:tab w:val="left" w:pos="8734"/>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Информационно-методические условия реализации основной</w:t>
      </w:r>
      <w:bookmarkStart w:id="69" w:name="_Toc21879336"/>
      <w:bookmarkEnd w:id="68"/>
      <w:r w:rsidR="00CD26C3" w:rsidRPr="000F2614">
        <w:rPr>
          <w:rFonts w:ascii="Times New Roman" w:hAnsi="Times New Roman"/>
          <w:b/>
          <w:bCs/>
          <w:sz w:val="24"/>
          <w:szCs w:val="24"/>
        </w:rPr>
        <w:t xml:space="preserve"> </w:t>
      </w:r>
      <w:r w:rsidRPr="000F2614">
        <w:rPr>
          <w:rFonts w:ascii="Times New Roman" w:hAnsi="Times New Roman"/>
          <w:b/>
          <w:bCs/>
          <w:sz w:val="24"/>
          <w:szCs w:val="24"/>
        </w:rPr>
        <w:t>образовательной программы</w:t>
      </w:r>
      <w:bookmarkEnd w:id="69"/>
    </w:p>
    <w:p w14:paraId="38DE694A" w14:textId="77777777" w:rsidR="00AD0D6E" w:rsidRPr="000F2614" w:rsidRDefault="00AD0D6E" w:rsidP="00AD0D6E">
      <w:pPr>
        <w:tabs>
          <w:tab w:val="left" w:pos="5035"/>
          <w:tab w:val="left" w:pos="6570"/>
          <w:tab w:val="left" w:pos="851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4779FF8B"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комплекс информационных образовательных ресурсов, в том числе цифровые образовательные ресурсы;</w:t>
      </w:r>
    </w:p>
    <w:p w14:paraId="2E4D5229" w14:textId="77777777" w:rsidR="00AD0D6E" w:rsidRPr="000F2614" w:rsidRDefault="00AD0D6E" w:rsidP="00AD0D6E">
      <w:pPr>
        <w:tabs>
          <w:tab w:val="left" w:pos="708"/>
          <w:tab w:val="left" w:pos="2653"/>
          <w:tab w:val="left" w:pos="5003"/>
          <w:tab w:val="left" w:pos="6227"/>
          <w:tab w:val="left" w:pos="7181"/>
          <w:tab w:val="left" w:pos="907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совокупность технологических средств ИКТ: компьютеры, иное информационное оборудование, коммуникационные каналы;</w:t>
      </w:r>
    </w:p>
    <w:p w14:paraId="6755C07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систему современных педагогических технологий, обеспечивающих обучение в современной информационно-образовательной среде.</w:t>
      </w:r>
    </w:p>
    <w:p w14:paraId="5FC67431" w14:textId="77777777" w:rsidR="00AD0D6E" w:rsidRPr="000F2614" w:rsidRDefault="00AD0D6E" w:rsidP="00AD0D6E">
      <w:pPr>
        <w:tabs>
          <w:tab w:val="left" w:pos="2833"/>
          <w:tab w:val="left" w:pos="3643"/>
          <w:tab w:val="left" w:pos="4641"/>
          <w:tab w:val="left" w:pos="5224"/>
          <w:tab w:val="left" w:pos="6321"/>
          <w:tab w:val="left" w:pos="7505"/>
          <w:tab w:val="left" w:pos="8916"/>
          <w:tab w:val="left" w:pos="938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5B647482"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Основными структурными элементами ИОС являются:</w:t>
      </w:r>
    </w:p>
    <w:p w14:paraId="37D690F8"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в виде печатной продукции;</w:t>
      </w:r>
    </w:p>
    <w:p w14:paraId="3D844998" w14:textId="744A5044" w:rsidR="00AD0D6E" w:rsidRPr="000F2614" w:rsidRDefault="00AD0D6E" w:rsidP="00AD0D6E">
      <w:pPr>
        <w:tabs>
          <w:tab w:val="left" w:pos="708"/>
          <w:tab w:val="left" w:pos="5070"/>
          <w:tab w:val="left" w:pos="6347"/>
          <w:tab w:val="left" w:pos="6916"/>
          <w:tab w:val="left" w:pos="826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на сменных носителях;</w:t>
      </w:r>
    </w:p>
    <w:p w14:paraId="17081B5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сети Интернет;</w:t>
      </w:r>
    </w:p>
    <w:p w14:paraId="2D0DD19E" w14:textId="77777777" w:rsidR="00AD0D6E" w:rsidRPr="000F2614" w:rsidRDefault="00AD0D6E" w:rsidP="00AD0D6E">
      <w:pPr>
        <w:tabs>
          <w:tab w:val="left" w:pos="708"/>
          <w:tab w:val="left" w:pos="3635"/>
          <w:tab w:val="left" w:pos="477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вычислительная и информационно-телекоммуникационная инфраструктура;</w:t>
      </w:r>
    </w:p>
    <w:p w14:paraId="062F5B4A" w14:textId="77777777" w:rsidR="00AD0D6E" w:rsidRPr="000F2614" w:rsidRDefault="00AD0D6E" w:rsidP="00AD0D6E">
      <w:pPr>
        <w:tabs>
          <w:tab w:val="left" w:pos="708"/>
          <w:tab w:val="left" w:pos="2689"/>
          <w:tab w:val="left" w:pos="4648"/>
          <w:tab w:val="left" w:pos="5315"/>
          <w:tab w:val="left" w:pos="6289"/>
          <w:tab w:val="left" w:pos="750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61CDE4E5"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67ECD545" w14:textId="2324F1DC"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Информационно-образовательная среда организации, осуществляющей</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 xml:space="preserve">образовательную деятельность, </w:t>
      </w:r>
      <w:r w:rsidR="00CD26C3" w:rsidRPr="000F2614">
        <w:rPr>
          <w:rFonts w:ascii="Times New Roman" w:hAnsi="Times New Roman"/>
          <w:kern w:val="2"/>
          <w:sz w:val="24"/>
          <w:szCs w:val="24"/>
        </w:rPr>
        <w:t>обеспечивает</w:t>
      </w:r>
      <w:r w:rsidRPr="000F2614">
        <w:rPr>
          <w:rFonts w:ascii="Times New Roman" w:hAnsi="Times New Roman"/>
          <w:kern w:val="2"/>
          <w:sz w:val="24"/>
          <w:szCs w:val="24"/>
        </w:rPr>
        <w:t>:</w:t>
      </w:r>
    </w:p>
    <w:p w14:paraId="03BE99A1" w14:textId="77777777" w:rsidR="00AD0D6E" w:rsidRPr="000F2614" w:rsidRDefault="00AD0D6E" w:rsidP="00AD0D6E">
      <w:pPr>
        <w:tabs>
          <w:tab w:val="left" w:pos="708"/>
          <w:tab w:val="left" w:pos="5401"/>
          <w:tab w:val="left" w:pos="763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информационно-методическую поддержку образовательной деятельности;</w:t>
      </w:r>
    </w:p>
    <w:p w14:paraId="421855A2" w14:textId="77777777" w:rsidR="00AD0D6E" w:rsidRPr="000F2614" w:rsidRDefault="00AD0D6E" w:rsidP="00AD0D6E">
      <w:pPr>
        <w:tabs>
          <w:tab w:val="left" w:pos="708"/>
          <w:tab w:val="left" w:pos="2768"/>
          <w:tab w:val="left" w:pos="5159"/>
          <w:tab w:val="left" w:pos="7140"/>
          <w:tab w:val="left" w:pos="7675"/>
          <w:tab w:val="left" w:pos="830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планирование образовательной деятельности и ее ресурсного обеспечения;</w:t>
      </w:r>
    </w:p>
    <w:p w14:paraId="3A99FEC5" w14:textId="77777777" w:rsidR="00AD0D6E" w:rsidRPr="000F2614" w:rsidRDefault="00AD0D6E" w:rsidP="00AD0D6E">
      <w:pPr>
        <w:tabs>
          <w:tab w:val="left" w:pos="708"/>
          <w:tab w:val="left" w:pos="3013"/>
          <w:tab w:val="left" w:pos="3541"/>
          <w:tab w:val="left" w:pos="5486"/>
          <w:tab w:val="left" w:pos="7855"/>
          <w:tab w:val="left" w:pos="838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проектирование и организацию индивидуальной и групповой деятельности;</w:t>
      </w:r>
    </w:p>
    <w:p w14:paraId="40CF9A04" w14:textId="77777777" w:rsidR="00AD0D6E" w:rsidRPr="000F2614" w:rsidRDefault="00AD0D6E" w:rsidP="00AD0D6E">
      <w:pPr>
        <w:tabs>
          <w:tab w:val="left" w:pos="708"/>
          <w:tab w:val="left" w:pos="2476"/>
          <w:tab w:val="left" w:pos="2958"/>
          <w:tab w:val="left" w:pos="4516"/>
          <w:tab w:val="left" w:pos="5394"/>
          <w:tab w:val="left" w:pos="5874"/>
          <w:tab w:val="left" w:pos="762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мониторинг и фиксацию хода и результатов образовательной деятельности;</w:t>
      </w:r>
    </w:p>
    <w:p w14:paraId="77546C1C"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мониторинг здоровья обучающихся;</w:t>
      </w:r>
    </w:p>
    <w:p w14:paraId="7CC4542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современные процедуры создания, поиска, сбора, анализа, обработки, хранения и представления информации;</w:t>
      </w:r>
    </w:p>
    <w:p w14:paraId="12DD17E4" w14:textId="77777777" w:rsidR="00AD0D6E" w:rsidRPr="000F2614" w:rsidRDefault="00AD0D6E" w:rsidP="00AD0D6E">
      <w:pPr>
        <w:tabs>
          <w:tab w:val="left" w:pos="708"/>
          <w:tab w:val="left" w:pos="1683"/>
          <w:tab w:val="left" w:pos="2850"/>
          <w:tab w:val="left" w:pos="3836"/>
          <w:tab w:val="left" w:pos="4465"/>
          <w:tab w:val="left" w:pos="5075"/>
          <w:tab w:val="left" w:pos="5915"/>
          <w:tab w:val="left" w:pos="759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дистанционное взаимодействие всех участников образовательных отношений (обучающихся, их родителей </w:t>
      </w:r>
      <w:hyperlink r:id="rId13">
        <w:r w:rsidRPr="000F2614">
          <w:rPr>
            <w:rFonts w:ascii="Times New Roman" w:hAnsi="Times New Roman"/>
            <w:kern w:val="2"/>
            <w:sz w:val="24"/>
            <w:szCs w:val="24"/>
          </w:rPr>
          <w:t>(законных представителей),</w:t>
        </w:r>
      </w:hyperlink>
      <w:r w:rsidRPr="000F2614">
        <w:rPr>
          <w:rFonts w:ascii="Times New Roman" w:hAnsi="Times New Roman"/>
          <w:kern w:val="2"/>
          <w:sz w:val="24"/>
          <w:szCs w:val="24"/>
        </w:rPr>
        <w:t xml:space="preserve">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46EA3076" w14:textId="77777777" w:rsidR="00AD0D6E" w:rsidRPr="000F2614" w:rsidRDefault="00AD0D6E" w:rsidP="00AD0D6E">
      <w:pPr>
        <w:tabs>
          <w:tab w:val="left" w:pos="708"/>
          <w:tab w:val="left" w:pos="3042"/>
          <w:tab w:val="left" w:pos="5461"/>
          <w:tab w:val="left" w:pos="755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14:paraId="21520645"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2C75204" w14:textId="77777777" w:rsidR="00AD0D6E" w:rsidRPr="000F2614" w:rsidRDefault="00AD0D6E" w:rsidP="00DD2969">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Учебно-методическое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информационное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обеспечение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основной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программы</w:t>
      </w:r>
    </w:p>
    <w:p w14:paraId="13A25233" w14:textId="60DF1604" w:rsidR="00AD0D6E" w:rsidRPr="000F2614" w:rsidRDefault="00AD0D6E" w:rsidP="00AD0D6E">
      <w:pPr>
        <w:tabs>
          <w:tab w:val="left" w:pos="1294"/>
          <w:tab w:val="left" w:pos="2373"/>
          <w:tab w:val="left" w:pos="4270"/>
          <w:tab w:val="left" w:pos="5204"/>
          <w:tab w:val="left" w:pos="6031"/>
          <w:tab w:val="left" w:pos="7845"/>
          <w:tab w:val="left" w:pos="847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В целях обеспечения реализации образовательных программ </w:t>
      </w:r>
      <w:r w:rsidR="00DD2969" w:rsidRPr="000F2614">
        <w:rPr>
          <w:rFonts w:ascii="Times New Roman" w:hAnsi="Times New Roman"/>
          <w:kern w:val="2"/>
          <w:sz w:val="24"/>
          <w:szCs w:val="24"/>
        </w:rPr>
        <w:t>сформированы</w:t>
      </w:r>
      <w:r w:rsidRPr="000F2614">
        <w:rPr>
          <w:rFonts w:ascii="Times New Roman" w:hAnsi="Times New Roman"/>
          <w:kern w:val="2"/>
          <w:sz w:val="24"/>
          <w:szCs w:val="24"/>
        </w:rPr>
        <w:t xml:space="preserve"> библиотек</w:t>
      </w:r>
      <w:r w:rsidR="00DD2969" w:rsidRPr="000F2614">
        <w:rPr>
          <w:rFonts w:ascii="Times New Roman" w:hAnsi="Times New Roman"/>
          <w:kern w:val="2"/>
          <w:sz w:val="24"/>
          <w:szCs w:val="24"/>
        </w:rPr>
        <w:t>и</w:t>
      </w:r>
      <w:r w:rsidRPr="000F2614">
        <w:rPr>
          <w:rFonts w:ascii="Times New Roman" w:hAnsi="Times New Roman"/>
          <w:kern w:val="2"/>
          <w:sz w:val="24"/>
          <w:szCs w:val="24"/>
        </w:rPr>
        <w:t>,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w:t>
      </w:r>
    </w:p>
    <w:p w14:paraId="553833D6" w14:textId="697AFF17" w:rsidR="00AD0D6E" w:rsidRPr="000F2614" w:rsidRDefault="00AD0D6E" w:rsidP="00AD0D6E">
      <w:pPr>
        <w:tabs>
          <w:tab w:val="left" w:pos="1778"/>
          <w:tab w:val="left" w:pos="3063"/>
          <w:tab w:val="left" w:pos="4754"/>
          <w:tab w:val="left" w:pos="6428"/>
          <w:tab w:val="left" w:pos="7490"/>
          <w:tab w:val="left" w:pos="902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Кроме учебной литературы библиотека содерж</w:t>
      </w:r>
      <w:r w:rsidR="00DD2969" w:rsidRPr="000F2614">
        <w:rPr>
          <w:rFonts w:ascii="Times New Roman" w:hAnsi="Times New Roman"/>
          <w:kern w:val="2"/>
          <w:sz w:val="24"/>
          <w:szCs w:val="24"/>
        </w:rPr>
        <w:t>ит</w:t>
      </w:r>
      <w:r w:rsidRPr="000F2614">
        <w:rPr>
          <w:rFonts w:ascii="Times New Roman" w:hAnsi="Times New Roman"/>
          <w:kern w:val="2"/>
          <w:sz w:val="24"/>
          <w:szCs w:val="24"/>
        </w:rPr>
        <w:t xml:space="preserve">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14:paraId="68297341" w14:textId="77777777" w:rsidR="00AD0D6E" w:rsidRPr="000F2614" w:rsidRDefault="00AD0D6E" w:rsidP="00AD0D6E">
      <w:pPr>
        <w:tabs>
          <w:tab w:val="left" w:pos="2634"/>
          <w:tab w:val="left" w:pos="4267"/>
          <w:tab w:val="left" w:pos="5577"/>
          <w:tab w:val="left" w:pos="7213"/>
          <w:tab w:val="left" w:pos="825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14:paraId="7BA3EEB8" w14:textId="77777777"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реализации программы среднего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организации.  Каждый обучающийся и родитель (законный представитель) имеет свои логин и пароль от электронной информационной </w:t>
      </w:r>
      <w:r w:rsidRPr="000F2614">
        <w:rPr>
          <w:rFonts w:ascii="Times New Roman" w:hAnsi="Times New Roman"/>
          <w:sz w:val="24"/>
          <w:szCs w:val="24"/>
        </w:rPr>
        <w:lastRenderedPageBreak/>
        <w:t xml:space="preserve">системы «Электронный журнал» </w:t>
      </w:r>
      <w:proofErr w:type="spellStart"/>
      <w:r w:rsidRPr="000F2614">
        <w:rPr>
          <w:rFonts w:ascii="Times New Roman" w:hAnsi="Times New Roman"/>
          <w:sz w:val="24"/>
          <w:szCs w:val="24"/>
          <w:lang w:val="en-US"/>
        </w:rPr>
        <w:t>edu</w:t>
      </w:r>
      <w:proofErr w:type="spellEnd"/>
      <w:r w:rsidRPr="000F2614">
        <w:rPr>
          <w:rFonts w:ascii="Times New Roman" w:hAnsi="Times New Roman"/>
          <w:sz w:val="24"/>
          <w:szCs w:val="24"/>
        </w:rPr>
        <w:t>.</w:t>
      </w:r>
      <w:proofErr w:type="spellStart"/>
      <w:r w:rsidRPr="000F2614">
        <w:rPr>
          <w:rFonts w:ascii="Times New Roman" w:hAnsi="Times New Roman"/>
          <w:sz w:val="24"/>
          <w:szCs w:val="24"/>
          <w:lang w:val="en-US"/>
        </w:rPr>
        <w:t>tatar</w:t>
      </w:r>
      <w:proofErr w:type="spellEnd"/>
      <w:r w:rsidRPr="000F2614">
        <w:rPr>
          <w:rFonts w:ascii="Times New Roman" w:hAnsi="Times New Roman"/>
          <w:sz w:val="24"/>
          <w:szCs w:val="24"/>
        </w:rPr>
        <w:t>.</w:t>
      </w:r>
      <w:proofErr w:type="spellStart"/>
      <w:r w:rsidRPr="000F2614">
        <w:rPr>
          <w:rFonts w:ascii="Times New Roman" w:hAnsi="Times New Roman"/>
          <w:sz w:val="24"/>
          <w:szCs w:val="24"/>
          <w:lang w:val="en-US"/>
        </w:rPr>
        <w:t>ru</w:t>
      </w:r>
      <w:proofErr w:type="spellEnd"/>
      <w:r w:rsidRPr="000F2614">
        <w:rPr>
          <w:rFonts w:ascii="Times New Roman" w:hAnsi="Times New Roman"/>
          <w:sz w:val="24"/>
          <w:szCs w:val="24"/>
        </w:rPr>
        <w:t>, также имеется свободный доступ к официальному сайту образовательной организации в сети Интернет.</w:t>
      </w:r>
    </w:p>
    <w:p w14:paraId="7484E6D3" w14:textId="41808CBC"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На сайте имеется доступ к:</w:t>
      </w:r>
    </w:p>
    <w:p w14:paraId="299830C1" w14:textId="77777777"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 (ссылка на официальный ресурс получения результатов);</w:t>
      </w:r>
    </w:p>
    <w:p w14:paraId="4E931894" w14:textId="77777777"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доступ к информации о расписании проведения учебных занятий, процедурах и критериях оценки результатов обучения;</w:t>
      </w:r>
    </w:p>
    <w:p w14:paraId="7C22D601" w14:textId="18A4406D"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возможность использования современных ИКТ в реализации программы среднего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F78E84F" w14:textId="3120B430"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случае реализации программы среднего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на образовательном портале образовательной организации «Стратегия». </w:t>
      </w:r>
    </w:p>
    <w:p w14:paraId="3C7519F5" w14:textId="4F667C7F"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Реализация программы среднего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4C8F4C08" w14:textId="77777777" w:rsidR="007660B2" w:rsidRPr="000F2614" w:rsidRDefault="007660B2" w:rsidP="00AD0D6E">
      <w:pPr>
        <w:tabs>
          <w:tab w:val="left" w:pos="2634"/>
          <w:tab w:val="left" w:pos="4267"/>
          <w:tab w:val="left" w:pos="5577"/>
          <w:tab w:val="left" w:pos="7213"/>
          <w:tab w:val="left" w:pos="8258"/>
        </w:tabs>
        <w:spacing w:after="0" w:line="240" w:lineRule="auto"/>
        <w:ind w:firstLine="567"/>
        <w:jc w:val="both"/>
        <w:rPr>
          <w:rFonts w:ascii="Times New Roman" w:hAnsi="Times New Roman"/>
          <w:kern w:val="2"/>
          <w:sz w:val="24"/>
          <w:szCs w:val="24"/>
        </w:rPr>
      </w:pPr>
    </w:p>
    <w:p w14:paraId="23FD9D36" w14:textId="77777777" w:rsidR="00DD2969" w:rsidRPr="000F2614" w:rsidRDefault="00DD2969" w:rsidP="00DD2969">
      <w:pPr>
        <w:tabs>
          <w:tab w:val="left" w:pos="2027"/>
          <w:tab w:val="left" w:pos="2608"/>
          <w:tab w:val="left" w:pos="2937"/>
          <w:tab w:val="left" w:pos="3407"/>
          <w:tab w:val="left" w:pos="3987"/>
          <w:tab w:val="left" w:pos="5367"/>
          <w:tab w:val="left" w:pos="7010"/>
          <w:tab w:val="left" w:pos="8127"/>
          <w:tab w:val="left" w:pos="870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Перечень </w:t>
      </w:r>
      <w:r w:rsidR="00AD0D6E" w:rsidRPr="000F2614">
        <w:rPr>
          <w:rFonts w:ascii="Times New Roman" w:hAnsi="Times New Roman"/>
          <w:kern w:val="2"/>
          <w:sz w:val="24"/>
          <w:szCs w:val="24"/>
        </w:rPr>
        <w:t>информационно-методических и учебно-методических условий образовательной организации представлена в виде таблицы</w:t>
      </w:r>
      <w:r w:rsidRPr="000F2614">
        <w:rPr>
          <w:rFonts w:ascii="Times New Roman" w:hAnsi="Times New Roman"/>
          <w:kern w:val="2"/>
          <w:sz w:val="24"/>
          <w:szCs w:val="24"/>
        </w:rPr>
        <w:t xml:space="preserve"> и является Приложением к ООП СОО. Актуализируется ежегодно</w:t>
      </w:r>
      <w:bookmarkStart w:id="70" w:name="_Toc21879337"/>
      <w:r w:rsidRPr="000F2614">
        <w:rPr>
          <w:rFonts w:ascii="Times New Roman" w:hAnsi="Times New Roman"/>
          <w:kern w:val="2"/>
          <w:sz w:val="24"/>
          <w:szCs w:val="24"/>
        </w:rPr>
        <w:t>.</w:t>
      </w:r>
    </w:p>
    <w:p w14:paraId="4AFEB256" w14:textId="058124FA" w:rsidR="00AD0D6E" w:rsidRPr="000F2614" w:rsidRDefault="00AD0D6E" w:rsidP="00DD2969">
      <w:pPr>
        <w:tabs>
          <w:tab w:val="left" w:pos="2027"/>
          <w:tab w:val="left" w:pos="2608"/>
          <w:tab w:val="left" w:pos="2937"/>
          <w:tab w:val="left" w:pos="3407"/>
          <w:tab w:val="left" w:pos="3987"/>
          <w:tab w:val="left" w:pos="5367"/>
          <w:tab w:val="left" w:pos="7010"/>
          <w:tab w:val="left" w:pos="8127"/>
          <w:tab w:val="left" w:pos="8709"/>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Обоснование необходимых изменений в имеющихся условиях</w:t>
      </w:r>
      <w:bookmarkStart w:id="71" w:name="_Toc21879338"/>
      <w:bookmarkEnd w:id="70"/>
      <w:r w:rsidR="00DD2969" w:rsidRPr="000F2614">
        <w:rPr>
          <w:rFonts w:ascii="Times New Roman" w:hAnsi="Times New Roman"/>
          <w:b/>
          <w:bCs/>
          <w:sz w:val="24"/>
          <w:szCs w:val="24"/>
        </w:rPr>
        <w:t xml:space="preserve"> </w:t>
      </w:r>
      <w:r w:rsidRPr="000F2614">
        <w:rPr>
          <w:rFonts w:ascii="Times New Roman" w:hAnsi="Times New Roman"/>
          <w:b/>
          <w:bCs/>
          <w:sz w:val="24"/>
          <w:szCs w:val="24"/>
        </w:rPr>
        <w:t>в соответствии с основной образовательной программой среднего общего образования</w:t>
      </w:r>
      <w:bookmarkEnd w:id="71"/>
    </w:p>
    <w:p w14:paraId="280C5FBD"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Образовательной организацией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14:paraId="74198031" w14:textId="77777777" w:rsidR="00DD296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 </w:t>
      </w:r>
    </w:p>
    <w:p w14:paraId="0A627415" w14:textId="1D36F1BC" w:rsidR="00AD0D6E" w:rsidRPr="000F2614" w:rsidRDefault="00AD0D6E" w:rsidP="00DD296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анализ имеющихся в образовательной организации условий и ресурсов реализации основной образовательной программы среднего общего</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образования;</w:t>
      </w:r>
    </w:p>
    <w:p w14:paraId="7E0BF336"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образовательных отношений;</w:t>
      </w:r>
    </w:p>
    <w:p w14:paraId="6B5D5344" w14:textId="578F731C" w:rsidR="00DD296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выявление проблемных зон и установление необходимых изменений в имеющихся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условиях</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для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приведения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их в</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соответствие</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с</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требованиями</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ФГОС</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 xml:space="preserve">СОО; </w:t>
      </w:r>
    </w:p>
    <w:p w14:paraId="28F19CA8" w14:textId="59F130CE" w:rsidR="00AD0D6E" w:rsidRPr="000F2614" w:rsidRDefault="00AD0D6E" w:rsidP="00DD296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с привлечением всех участников образовательных отношений</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и возможных партнеров механизмов достижения целевых ориентиров в системе условий;</w:t>
      </w:r>
    </w:p>
    <w:p w14:paraId="5813AA1A"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сетевого графика (дорожной карты) создания необходимой системы условий;</w:t>
      </w:r>
    </w:p>
    <w:p w14:paraId="09604E33" w14:textId="77777777" w:rsidR="00DD2969" w:rsidRPr="000F2614" w:rsidRDefault="00AD0D6E" w:rsidP="00DD2969">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механизмов мониторинга, оценки и коррекции реализации промежуточных этапов разработанного графика (дорожной карты).</w:t>
      </w:r>
      <w:bookmarkStart w:id="72" w:name="_Toc21879339"/>
    </w:p>
    <w:p w14:paraId="20383C94" w14:textId="77777777" w:rsidR="00DD2969" w:rsidRPr="000F2614" w:rsidRDefault="00DD2969" w:rsidP="00DD2969">
      <w:pPr>
        <w:tabs>
          <w:tab w:val="left" w:pos="708"/>
        </w:tabs>
        <w:spacing w:after="0" w:line="240" w:lineRule="auto"/>
        <w:ind w:firstLine="567"/>
        <w:jc w:val="center"/>
        <w:rPr>
          <w:rFonts w:ascii="Times New Roman" w:hAnsi="Times New Roman"/>
          <w:kern w:val="2"/>
          <w:sz w:val="24"/>
          <w:szCs w:val="24"/>
        </w:rPr>
      </w:pPr>
    </w:p>
    <w:p w14:paraId="523A4A3B" w14:textId="4EA4B81E" w:rsidR="00AD0D6E" w:rsidRPr="000F2614" w:rsidRDefault="00AD0D6E" w:rsidP="00DD2969">
      <w:pPr>
        <w:tabs>
          <w:tab w:val="left" w:pos="708"/>
        </w:tabs>
        <w:spacing w:after="0" w:line="240" w:lineRule="auto"/>
        <w:ind w:firstLine="567"/>
        <w:jc w:val="center"/>
        <w:rPr>
          <w:rFonts w:ascii="Times New Roman" w:hAnsi="Times New Roman"/>
          <w:b/>
          <w:bCs/>
          <w:kern w:val="2"/>
          <w:sz w:val="24"/>
          <w:szCs w:val="24"/>
        </w:rPr>
      </w:pPr>
      <w:r w:rsidRPr="000F2614">
        <w:rPr>
          <w:rFonts w:ascii="Times New Roman" w:hAnsi="Times New Roman"/>
          <w:b/>
          <w:bCs/>
          <w:sz w:val="24"/>
          <w:szCs w:val="24"/>
        </w:rPr>
        <w:t>Механизмы достижения целевых ориентиров в системе условий</w:t>
      </w:r>
      <w:bookmarkEnd w:id="72"/>
    </w:p>
    <w:p w14:paraId="7ACC9D45" w14:textId="1F8A7174" w:rsidR="00AD0D6E" w:rsidRPr="000F2614" w:rsidRDefault="00AD0D6E" w:rsidP="00AD0D6E">
      <w:pPr>
        <w:tabs>
          <w:tab w:val="left" w:pos="1809"/>
          <w:tab w:val="left" w:pos="2584"/>
          <w:tab w:val="left" w:pos="2898"/>
          <w:tab w:val="left" w:pos="3378"/>
          <w:tab w:val="left" w:pos="4659"/>
          <w:tab w:val="left" w:pos="5831"/>
          <w:tab w:val="left" w:pos="6406"/>
          <w:tab w:val="left" w:pos="7626"/>
          <w:tab w:val="left" w:pos="8072"/>
          <w:tab w:val="left" w:pos="850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w:t>
      </w:r>
      <w:proofErr w:type="gramStart"/>
      <w:r w:rsidRPr="000F2614">
        <w:rPr>
          <w:rFonts w:ascii="Times New Roman" w:hAnsi="Times New Roman"/>
          <w:kern w:val="2"/>
          <w:sz w:val="24"/>
          <w:szCs w:val="24"/>
        </w:rPr>
        <w:t>позволяющей  формировать</w:t>
      </w:r>
      <w:proofErr w:type="gramEnd"/>
      <w:r w:rsidRPr="000F2614">
        <w:rPr>
          <w:rFonts w:ascii="Times New Roman" w:hAnsi="Times New Roman"/>
          <w:kern w:val="2"/>
          <w:sz w:val="24"/>
          <w:szCs w:val="24"/>
        </w:rPr>
        <w:t xml:space="preserve">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14:paraId="16BA47D8" w14:textId="77777777" w:rsidR="00AD0D6E" w:rsidRPr="000F2614" w:rsidRDefault="00AD0D6E" w:rsidP="00AD0D6E">
      <w:pPr>
        <w:tabs>
          <w:tab w:val="left" w:pos="1676"/>
          <w:tab w:val="left" w:pos="4158"/>
          <w:tab w:val="left" w:pos="5708"/>
          <w:tab w:val="left" w:pos="80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w:t>
      </w:r>
    </w:p>
    <w:p w14:paraId="0362F2FA" w14:textId="77777777" w:rsidR="00AD0D6E" w:rsidRPr="000F2614" w:rsidRDefault="00AD0D6E" w:rsidP="00AD0D6E">
      <w:pPr>
        <w:tabs>
          <w:tab w:val="left" w:pos="1917"/>
          <w:tab w:val="left" w:pos="4081"/>
          <w:tab w:val="left" w:pos="4823"/>
          <w:tab w:val="left" w:pos="6266"/>
          <w:tab w:val="left" w:pos="6923"/>
          <w:tab w:val="left" w:pos="851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14:paraId="06101B91"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0D2B7F0" w14:textId="3B09A3A7" w:rsidR="00AD0D6E" w:rsidRPr="000F2614" w:rsidRDefault="00AD0D6E" w:rsidP="00DD2969">
      <w:pPr>
        <w:tabs>
          <w:tab w:val="left" w:pos="3247"/>
          <w:tab w:val="left" w:pos="4740"/>
          <w:tab w:val="left" w:pos="6240"/>
          <w:tab w:val="left" w:pos="8006"/>
          <w:tab w:val="left" w:pos="9338"/>
        </w:tabs>
        <w:spacing w:after="0" w:line="240" w:lineRule="auto"/>
        <w:jc w:val="center"/>
        <w:rPr>
          <w:rFonts w:ascii="Times New Roman" w:hAnsi="Times New Roman"/>
          <w:b/>
          <w:bCs/>
          <w:kern w:val="2"/>
          <w:sz w:val="24"/>
          <w:szCs w:val="24"/>
        </w:rPr>
      </w:pPr>
      <w:r w:rsidRPr="000F2614">
        <w:rPr>
          <w:rFonts w:ascii="Times New Roman" w:hAnsi="Times New Roman"/>
          <w:b/>
          <w:bCs/>
          <w:kern w:val="2"/>
          <w:sz w:val="24"/>
          <w:szCs w:val="24"/>
        </w:rPr>
        <w:t>Разработка</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сетевого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графика</w:t>
      </w:r>
      <w:r w:rsidRPr="000F2614">
        <w:rPr>
          <w:rFonts w:ascii="Times New Roman" w:hAnsi="Times New Roman"/>
          <w:kern w:val="2"/>
          <w:sz w:val="24"/>
          <w:szCs w:val="24"/>
        </w:rPr>
        <w:t xml:space="preserve"> </w:t>
      </w:r>
      <w:r w:rsidRPr="000F2614">
        <w:rPr>
          <w:rFonts w:ascii="Times New Roman" w:hAnsi="Times New Roman"/>
          <w:b/>
          <w:bCs/>
          <w:kern w:val="2"/>
          <w:sz w:val="24"/>
          <w:szCs w:val="24"/>
        </w:rPr>
        <w:t>(дорожной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карты)</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формированию</w:t>
      </w:r>
      <w:r w:rsidRPr="000F2614">
        <w:rPr>
          <w:rFonts w:ascii="Times New Roman" w:hAnsi="Times New Roman"/>
          <w:kern w:val="2"/>
          <w:sz w:val="24"/>
          <w:szCs w:val="24"/>
        </w:rPr>
        <w:t xml:space="preserve"> </w:t>
      </w:r>
      <w:r w:rsidRPr="000F2614">
        <w:rPr>
          <w:rFonts w:ascii="Times New Roman" w:hAnsi="Times New Roman"/>
          <w:b/>
          <w:bCs/>
          <w:kern w:val="2"/>
          <w:sz w:val="24"/>
          <w:szCs w:val="24"/>
        </w:rPr>
        <w:t>необходимой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системы</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условий</w:t>
      </w:r>
    </w:p>
    <w:p w14:paraId="0EE764C2" w14:textId="77777777" w:rsidR="00AD0D6E" w:rsidRPr="000F2614" w:rsidRDefault="00AD0D6E" w:rsidP="00AD0D6E">
      <w:pPr>
        <w:spacing w:after="0" w:line="240" w:lineRule="auto"/>
        <w:ind w:firstLine="567"/>
        <w:jc w:val="both"/>
        <w:rPr>
          <w:rFonts w:ascii="Times New Roman" w:hAnsi="Times New Roman"/>
          <w:kern w:val="2"/>
          <w:sz w:val="24"/>
          <w:szCs w:val="24"/>
        </w:rPr>
      </w:pPr>
    </w:p>
    <w:tbl>
      <w:tblPr>
        <w:tblStyle w:val="ad"/>
        <w:tblW w:w="0" w:type="auto"/>
        <w:tblLayout w:type="fixed"/>
        <w:tblLook w:val="0000" w:firstRow="0" w:lastRow="0" w:firstColumn="0" w:lastColumn="0" w:noHBand="0" w:noVBand="0"/>
      </w:tblPr>
      <w:tblGrid>
        <w:gridCol w:w="2695"/>
        <w:gridCol w:w="5104"/>
        <w:gridCol w:w="1841"/>
      </w:tblGrid>
      <w:tr w:rsidR="000F2614" w:rsidRPr="000F2614" w14:paraId="123B92A7" w14:textId="77777777" w:rsidTr="00546F7E">
        <w:trPr>
          <w:trHeight w:val="20"/>
        </w:trPr>
        <w:tc>
          <w:tcPr>
            <w:tcW w:w="7799" w:type="dxa"/>
            <w:gridSpan w:val="2"/>
          </w:tcPr>
          <w:p w14:paraId="5E110F89" w14:textId="77777777" w:rsidR="00AD0D6E" w:rsidRPr="000F2614" w:rsidRDefault="00AD0D6E" w:rsidP="00546F7E">
            <w:pPr>
              <w:ind w:left="29"/>
              <w:jc w:val="both"/>
              <w:rPr>
                <w:kern w:val="2"/>
                <w:sz w:val="24"/>
                <w:szCs w:val="24"/>
              </w:rPr>
            </w:pPr>
          </w:p>
        </w:tc>
        <w:tc>
          <w:tcPr>
            <w:tcW w:w="1841" w:type="dxa"/>
            <w:vMerge w:val="restart"/>
          </w:tcPr>
          <w:p w14:paraId="4F8DE94A"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Сроки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p>
        </w:tc>
      </w:tr>
      <w:tr w:rsidR="000F2614" w:rsidRPr="000F2614" w14:paraId="5C1530FA" w14:textId="77777777" w:rsidTr="00DD2969">
        <w:trPr>
          <w:trHeight w:val="20"/>
        </w:trPr>
        <w:tc>
          <w:tcPr>
            <w:tcW w:w="2695" w:type="dxa"/>
          </w:tcPr>
          <w:p w14:paraId="4CE6BA9C"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Направление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мероприятий</w:t>
            </w:r>
          </w:p>
        </w:tc>
        <w:tc>
          <w:tcPr>
            <w:tcW w:w="5104" w:type="dxa"/>
          </w:tcPr>
          <w:p w14:paraId="58147B9A"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Мероприятия</w:t>
            </w:r>
          </w:p>
        </w:tc>
        <w:tc>
          <w:tcPr>
            <w:tcW w:w="1841" w:type="dxa"/>
            <w:vMerge/>
          </w:tcPr>
          <w:p w14:paraId="24D6B61D" w14:textId="77777777" w:rsidR="00AD0D6E" w:rsidRPr="000F2614" w:rsidRDefault="00AD0D6E" w:rsidP="00546F7E">
            <w:pPr>
              <w:ind w:left="29"/>
              <w:jc w:val="both"/>
              <w:rPr>
                <w:kern w:val="2"/>
                <w:sz w:val="24"/>
                <w:szCs w:val="24"/>
              </w:rPr>
            </w:pPr>
          </w:p>
        </w:tc>
      </w:tr>
      <w:tr w:rsidR="000F2614" w:rsidRPr="000F2614" w14:paraId="43D10D77" w14:textId="77777777" w:rsidTr="00DD2969">
        <w:trPr>
          <w:trHeight w:val="20"/>
        </w:trPr>
        <w:tc>
          <w:tcPr>
            <w:tcW w:w="2695" w:type="dxa"/>
            <w:vMerge w:val="restart"/>
          </w:tcPr>
          <w:p w14:paraId="3404DABC" w14:textId="0E51F0E2"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Нормативное обеспечение введения изменений во ФГОС СОО (акт. ред. на 22.09.2022г)</w:t>
            </w:r>
          </w:p>
        </w:tc>
        <w:tc>
          <w:tcPr>
            <w:tcW w:w="5104" w:type="dxa"/>
          </w:tcPr>
          <w:p w14:paraId="39483810" w14:textId="6A85D97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изменений в соответствии с ФГОС СОО (акт. ред. на 22.09.2022г.)</w:t>
            </w:r>
          </w:p>
        </w:tc>
        <w:tc>
          <w:tcPr>
            <w:tcW w:w="1841" w:type="dxa"/>
          </w:tcPr>
          <w:p w14:paraId="229B8885" w14:textId="379473E2"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04973383" w14:textId="77777777" w:rsidTr="00DD2969">
        <w:trPr>
          <w:trHeight w:val="20"/>
        </w:trPr>
        <w:tc>
          <w:tcPr>
            <w:tcW w:w="2695" w:type="dxa"/>
            <w:vMerge/>
          </w:tcPr>
          <w:p w14:paraId="45FE5C15" w14:textId="77777777" w:rsidR="007660B2" w:rsidRPr="000F2614" w:rsidRDefault="007660B2" w:rsidP="00DD2969">
            <w:pPr>
              <w:ind w:left="29"/>
              <w:jc w:val="both"/>
              <w:rPr>
                <w:kern w:val="2"/>
                <w:sz w:val="24"/>
                <w:szCs w:val="24"/>
              </w:rPr>
            </w:pPr>
          </w:p>
        </w:tc>
        <w:tc>
          <w:tcPr>
            <w:tcW w:w="5104" w:type="dxa"/>
          </w:tcPr>
          <w:p w14:paraId="4A1F60E7" w14:textId="4FE2B830"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2. Разработка и утверждение плана-графика введения изменений в соответствии с ФГОС СОО (акт. ред. на 22.09.2022г.)</w:t>
            </w:r>
          </w:p>
        </w:tc>
        <w:tc>
          <w:tcPr>
            <w:tcW w:w="1841" w:type="dxa"/>
          </w:tcPr>
          <w:p w14:paraId="30D55E80" w14:textId="706D3BE3"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До 1 сентября 2023</w:t>
            </w:r>
          </w:p>
        </w:tc>
      </w:tr>
      <w:tr w:rsidR="000F2614" w:rsidRPr="000F2614" w14:paraId="1B203130" w14:textId="77777777" w:rsidTr="00DD2969">
        <w:trPr>
          <w:trHeight w:val="20"/>
        </w:trPr>
        <w:tc>
          <w:tcPr>
            <w:tcW w:w="2695" w:type="dxa"/>
            <w:vMerge/>
          </w:tcPr>
          <w:p w14:paraId="379FE85B" w14:textId="77777777" w:rsidR="007660B2" w:rsidRPr="000F2614" w:rsidRDefault="007660B2" w:rsidP="00DD2969">
            <w:pPr>
              <w:ind w:left="29"/>
              <w:jc w:val="both"/>
              <w:rPr>
                <w:kern w:val="2"/>
                <w:sz w:val="24"/>
                <w:szCs w:val="24"/>
              </w:rPr>
            </w:pPr>
          </w:p>
        </w:tc>
        <w:tc>
          <w:tcPr>
            <w:tcW w:w="5104" w:type="dxa"/>
          </w:tcPr>
          <w:p w14:paraId="0CA1B4A4" w14:textId="06369B3C"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3. Обеспечение соответствия нормативной базы школы требованиям ФГОС СОО (акт. ред. на 22.09.2022г.) (цели образовательной деятельности, режим занятий, финансирование, материально-техническое обеспечение и др.)</w:t>
            </w:r>
          </w:p>
        </w:tc>
        <w:tc>
          <w:tcPr>
            <w:tcW w:w="1841" w:type="dxa"/>
          </w:tcPr>
          <w:p w14:paraId="329BB94B" w14:textId="299F77CA"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6814131" w14:textId="77777777" w:rsidTr="00DD2969">
        <w:trPr>
          <w:trHeight w:val="20"/>
        </w:trPr>
        <w:tc>
          <w:tcPr>
            <w:tcW w:w="2695" w:type="dxa"/>
            <w:vMerge/>
          </w:tcPr>
          <w:p w14:paraId="3D0BC818" w14:textId="77777777" w:rsidR="007660B2" w:rsidRPr="000F2614" w:rsidRDefault="007660B2" w:rsidP="00DD2969">
            <w:pPr>
              <w:ind w:left="29"/>
              <w:jc w:val="both"/>
              <w:rPr>
                <w:kern w:val="2"/>
                <w:sz w:val="24"/>
                <w:szCs w:val="24"/>
              </w:rPr>
            </w:pPr>
          </w:p>
        </w:tc>
        <w:tc>
          <w:tcPr>
            <w:tcW w:w="5104" w:type="dxa"/>
          </w:tcPr>
          <w:p w14:paraId="08080967" w14:textId="67EB1925"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4. Разработка на основе Федеральной основной образовательной программы среднего общего образования основной образовательной программы среднего общего образования образовательной организации</w:t>
            </w:r>
          </w:p>
        </w:tc>
        <w:tc>
          <w:tcPr>
            <w:tcW w:w="1841" w:type="dxa"/>
          </w:tcPr>
          <w:p w14:paraId="375D6F3D" w14:textId="65C351D4"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0F2AC95" w14:textId="77777777" w:rsidTr="00DD2969">
        <w:trPr>
          <w:trHeight w:val="20"/>
        </w:trPr>
        <w:tc>
          <w:tcPr>
            <w:tcW w:w="2695" w:type="dxa"/>
            <w:vMerge/>
          </w:tcPr>
          <w:p w14:paraId="77AEB9F5" w14:textId="77777777" w:rsidR="007660B2" w:rsidRPr="000F2614" w:rsidRDefault="007660B2" w:rsidP="00DD2969">
            <w:pPr>
              <w:ind w:left="29"/>
              <w:jc w:val="both"/>
              <w:rPr>
                <w:kern w:val="2"/>
                <w:sz w:val="24"/>
                <w:szCs w:val="24"/>
              </w:rPr>
            </w:pPr>
          </w:p>
        </w:tc>
        <w:tc>
          <w:tcPr>
            <w:tcW w:w="5104" w:type="dxa"/>
          </w:tcPr>
          <w:p w14:paraId="0520DEF3" w14:textId="77777777"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5. Утверждение основной образовательной программы образовательной организации</w:t>
            </w:r>
          </w:p>
        </w:tc>
        <w:tc>
          <w:tcPr>
            <w:tcW w:w="1841" w:type="dxa"/>
          </w:tcPr>
          <w:p w14:paraId="5915B5F7" w14:textId="11271CDE"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56F1D3E5" w14:textId="77777777" w:rsidTr="00DD2969">
        <w:trPr>
          <w:trHeight w:val="20"/>
        </w:trPr>
        <w:tc>
          <w:tcPr>
            <w:tcW w:w="2695" w:type="dxa"/>
            <w:vMerge/>
          </w:tcPr>
          <w:p w14:paraId="68D3A086" w14:textId="77777777" w:rsidR="007660B2" w:rsidRPr="000F2614" w:rsidRDefault="007660B2" w:rsidP="00DD2969">
            <w:pPr>
              <w:ind w:left="29"/>
              <w:jc w:val="both"/>
              <w:rPr>
                <w:kern w:val="2"/>
                <w:sz w:val="24"/>
                <w:szCs w:val="24"/>
              </w:rPr>
            </w:pPr>
          </w:p>
        </w:tc>
        <w:tc>
          <w:tcPr>
            <w:tcW w:w="5104" w:type="dxa"/>
          </w:tcPr>
          <w:p w14:paraId="19C23110" w14:textId="027D89E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6. Приведение должностных инструкций работников образовательной организации в соответствие с требованиями ФГОС СОО (акт. ред. на 22.09.2022г.) и тарифно-квалификационными характеристиками и профессиональным стандартом педагога</w:t>
            </w:r>
          </w:p>
        </w:tc>
        <w:tc>
          <w:tcPr>
            <w:tcW w:w="1841" w:type="dxa"/>
          </w:tcPr>
          <w:p w14:paraId="49E0FA5E" w14:textId="14369CF4"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4E3AC508" w14:textId="77777777" w:rsidTr="00DD2969">
        <w:trPr>
          <w:trHeight w:val="20"/>
        </w:trPr>
        <w:tc>
          <w:tcPr>
            <w:tcW w:w="2695" w:type="dxa"/>
            <w:vMerge/>
          </w:tcPr>
          <w:p w14:paraId="1CA524CC" w14:textId="77777777" w:rsidR="007660B2" w:rsidRPr="000F2614" w:rsidRDefault="007660B2" w:rsidP="00DD2969">
            <w:pPr>
              <w:ind w:left="29"/>
              <w:jc w:val="both"/>
              <w:rPr>
                <w:kern w:val="2"/>
                <w:sz w:val="24"/>
                <w:szCs w:val="24"/>
              </w:rPr>
            </w:pPr>
          </w:p>
        </w:tc>
        <w:tc>
          <w:tcPr>
            <w:tcW w:w="5104" w:type="dxa"/>
          </w:tcPr>
          <w:p w14:paraId="06817A38" w14:textId="2D5C849B"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7. Определение списка учебников и учебных пособий, используемых в образовательной деятельности в соответствии ФУП</w:t>
            </w:r>
          </w:p>
        </w:tc>
        <w:tc>
          <w:tcPr>
            <w:tcW w:w="1841" w:type="dxa"/>
          </w:tcPr>
          <w:p w14:paraId="303A78D8" w14:textId="0E2FF3B7"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4A15A82" w14:textId="77777777" w:rsidTr="00DD2969">
        <w:trPr>
          <w:trHeight w:val="20"/>
        </w:trPr>
        <w:tc>
          <w:tcPr>
            <w:tcW w:w="2695" w:type="dxa"/>
            <w:vMerge/>
          </w:tcPr>
          <w:p w14:paraId="24D65637" w14:textId="77777777" w:rsidR="007660B2" w:rsidRPr="000F2614" w:rsidRDefault="007660B2" w:rsidP="00DD2969">
            <w:pPr>
              <w:ind w:left="29"/>
              <w:jc w:val="both"/>
              <w:rPr>
                <w:kern w:val="2"/>
                <w:sz w:val="24"/>
                <w:szCs w:val="24"/>
              </w:rPr>
            </w:pPr>
          </w:p>
        </w:tc>
        <w:tc>
          <w:tcPr>
            <w:tcW w:w="5104" w:type="dxa"/>
          </w:tcPr>
          <w:p w14:paraId="4DB6549F" w14:textId="00ED4DB4"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1841" w:type="dxa"/>
          </w:tcPr>
          <w:p w14:paraId="66D92D07" w14:textId="60A57A5C"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74E4249B" w14:textId="77777777" w:rsidTr="00DD2969">
        <w:trPr>
          <w:trHeight w:val="20"/>
        </w:trPr>
        <w:tc>
          <w:tcPr>
            <w:tcW w:w="2695" w:type="dxa"/>
            <w:vMerge/>
          </w:tcPr>
          <w:p w14:paraId="252A0749" w14:textId="77777777" w:rsidR="007660B2" w:rsidRPr="000F2614" w:rsidRDefault="007660B2" w:rsidP="00DD2969">
            <w:pPr>
              <w:ind w:left="29"/>
              <w:jc w:val="both"/>
              <w:rPr>
                <w:kern w:val="2"/>
                <w:sz w:val="24"/>
                <w:szCs w:val="24"/>
              </w:rPr>
            </w:pPr>
          </w:p>
        </w:tc>
        <w:tc>
          <w:tcPr>
            <w:tcW w:w="5104" w:type="dxa"/>
          </w:tcPr>
          <w:p w14:paraId="2ACA9DC7"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9. Доработка:</w:t>
            </w:r>
          </w:p>
          <w:p w14:paraId="3A13954A"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образовательных программ (индивидуальных и др.);</w:t>
            </w:r>
          </w:p>
          <w:p w14:paraId="1C530D7E"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учебного плана;</w:t>
            </w:r>
          </w:p>
          <w:p w14:paraId="52C5D80D"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xml:space="preserve">– рабочих программ учебных предметов, курсов, дисциплин, модулей; </w:t>
            </w:r>
          </w:p>
          <w:p w14:paraId="39394F39" w14:textId="487F329F"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годового календарного учебного графика;</w:t>
            </w:r>
          </w:p>
          <w:p w14:paraId="66A11D3D"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положений о внеурочной деятельности обучающихся;</w:t>
            </w:r>
          </w:p>
          <w:p w14:paraId="4DEB9DB4"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14:paraId="630DD57C"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положения об организации домашней работы обучающихся;</w:t>
            </w:r>
          </w:p>
          <w:p w14:paraId="586636DD" w14:textId="6B117093"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 положения о формах получения образования и др.</w:t>
            </w:r>
          </w:p>
        </w:tc>
        <w:tc>
          <w:tcPr>
            <w:tcW w:w="1841" w:type="dxa"/>
          </w:tcPr>
          <w:p w14:paraId="645390BA" w14:textId="4754152E"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34DA762" w14:textId="77777777" w:rsidTr="00DD2969">
        <w:trPr>
          <w:trHeight w:val="20"/>
        </w:trPr>
        <w:tc>
          <w:tcPr>
            <w:tcW w:w="2695" w:type="dxa"/>
            <w:vMerge w:val="restart"/>
          </w:tcPr>
          <w:p w14:paraId="5C43E920" w14:textId="76BC703E" w:rsidR="007660B2" w:rsidRPr="000F2614" w:rsidRDefault="007660B2" w:rsidP="00DD2969">
            <w:pPr>
              <w:ind w:left="29"/>
              <w:jc w:val="both"/>
              <w:rPr>
                <w:kern w:val="2"/>
                <w:sz w:val="24"/>
                <w:szCs w:val="24"/>
              </w:rPr>
            </w:pPr>
            <w:r w:rsidRPr="000F2614">
              <w:rPr>
                <w:rFonts w:ascii="Times New Roman" w:hAnsi="Times New Roman"/>
                <w:kern w:val="2"/>
                <w:sz w:val="24"/>
                <w:szCs w:val="24"/>
              </w:rPr>
              <w:t xml:space="preserve">Финансовое обеспечение </w:t>
            </w:r>
          </w:p>
        </w:tc>
        <w:tc>
          <w:tcPr>
            <w:tcW w:w="5104" w:type="dxa"/>
          </w:tcPr>
          <w:p w14:paraId="34536058" w14:textId="710F4C64"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1. Определение объема расходов, необходимых для реализации ООП и достижения планируемых результатов</w:t>
            </w:r>
          </w:p>
        </w:tc>
        <w:tc>
          <w:tcPr>
            <w:tcW w:w="1841" w:type="dxa"/>
          </w:tcPr>
          <w:p w14:paraId="7DA3E323" w14:textId="7FBD65EA"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C2753C2" w14:textId="77777777" w:rsidTr="00DD2969">
        <w:trPr>
          <w:trHeight w:val="20"/>
        </w:trPr>
        <w:tc>
          <w:tcPr>
            <w:tcW w:w="2695" w:type="dxa"/>
            <w:vMerge/>
          </w:tcPr>
          <w:p w14:paraId="5F407B2B" w14:textId="77777777" w:rsidR="007660B2" w:rsidRPr="000F2614" w:rsidRDefault="007660B2" w:rsidP="00DD2969">
            <w:pPr>
              <w:ind w:left="29"/>
              <w:jc w:val="both"/>
              <w:rPr>
                <w:kern w:val="2"/>
                <w:sz w:val="24"/>
                <w:szCs w:val="24"/>
              </w:rPr>
            </w:pPr>
          </w:p>
        </w:tc>
        <w:tc>
          <w:tcPr>
            <w:tcW w:w="5104" w:type="dxa"/>
          </w:tcPr>
          <w:p w14:paraId="47C21715" w14:textId="72F288DE"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2. 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1841" w:type="dxa"/>
          </w:tcPr>
          <w:p w14:paraId="7BFC6122" w14:textId="7DA6E1F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При необходимости</w:t>
            </w:r>
          </w:p>
        </w:tc>
      </w:tr>
      <w:tr w:rsidR="000F2614" w:rsidRPr="000F2614" w14:paraId="432D8E0E" w14:textId="77777777" w:rsidTr="00DD2969">
        <w:trPr>
          <w:trHeight w:val="20"/>
        </w:trPr>
        <w:tc>
          <w:tcPr>
            <w:tcW w:w="2695" w:type="dxa"/>
            <w:vMerge/>
          </w:tcPr>
          <w:p w14:paraId="1CD568FA" w14:textId="77777777" w:rsidR="007660B2" w:rsidRPr="000F2614" w:rsidRDefault="007660B2" w:rsidP="007660B2">
            <w:pPr>
              <w:ind w:left="29"/>
              <w:jc w:val="both"/>
              <w:rPr>
                <w:kern w:val="2"/>
                <w:sz w:val="24"/>
                <w:szCs w:val="24"/>
              </w:rPr>
            </w:pPr>
          </w:p>
        </w:tc>
        <w:tc>
          <w:tcPr>
            <w:tcW w:w="5104" w:type="dxa"/>
          </w:tcPr>
          <w:p w14:paraId="42290315" w14:textId="35B4C219"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Заключение дополнительных соглашений к трудовому договору с педагогическими работниками</w:t>
            </w:r>
          </w:p>
        </w:tc>
        <w:tc>
          <w:tcPr>
            <w:tcW w:w="1841" w:type="dxa"/>
          </w:tcPr>
          <w:p w14:paraId="3A680250" w14:textId="7D1A681C" w:rsidR="007660B2" w:rsidRPr="000F2614" w:rsidRDefault="007660B2" w:rsidP="007660B2">
            <w:pPr>
              <w:ind w:left="29"/>
              <w:jc w:val="both"/>
              <w:rPr>
                <w:kern w:val="2"/>
                <w:sz w:val="24"/>
                <w:szCs w:val="24"/>
              </w:rPr>
            </w:pPr>
            <w:r w:rsidRPr="000F2614">
              <w:rPr>
                <w:rFonts w:ascii="Times New Roman" w:hAnsi="Times New Roman"/>
                <w:kern w:val="2"/>
                <w:sz w:val="24"/>
                <w:szCs w:val="24"/>
              </w:rPr>
              <w:t>При необходимости</w:t>
            </w:r>
          </w:p>
        </w:tc>
      </w:tr>
      <w:tr w:rsidR="000F2614" w:rsidRPr="000F2614" w14:paraId="666F44A4" w14:textId="77777777" w:rsidTr="00DD2969">
        <w:trPr>
          <w:trHeight w:val="20"/>
        </w:trPr>
        <w:tc>
          <w:tcPr>
            <w:tcW w:w="2695" w:type="dxa"/>
            <w:vMerge w:val="restart"/>
          </w:tcPr>
          <w:p w14:paraId="327FEE9D" w14:textId="4EBA21A7" w:rsidR="007660B2" w:rsidRPr="000F2614" w:rsidRDefault="007660B2" w:rsidP="007660B2">
            <w:pPr>
              <w:ind w:left="29"/>
              <w:jc w:val="both"/>
              <w:rPr>
                <w:kern w:val="2"/>
                <w:sz w:val="24"/>
                <w:szCs w:val="24"/>
              </w:rPr>
            </w:pPr>
            <w:r w:rsidRPr="000F2614">
              <w:rPr>
                <w:rFonts w:ascii="Times New Roman" w:hAnsi="Times New Roman"/>
                <w:kern w:val="2"/>
                <w:sz w:val="24"/>
                <w:szCs w:val="24"/>
              </w:rPr>
              <w:lastRenderedPageBreak/>
              <w:t>Кадровое обеспечение введения ФГОС среднего общего образования</w:t>
            </w:r>
          </w:p>
        </w:tc>
        <w:tc>
          <w:tcPr>
            <w:tcW w:w="5104" w:type="dxa"/>
          </w:tcPr>
          <w:p w14:paraId="70F1C111" w14:textId="7892C612"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1.Анализ кадрового обеспечения</w:t>
            </w:r>
          </w:p>
        </w:tc>
        <w:tc>
          <w:tcPr>
            <w:tcW w:w="1841" w:type="dxa"/>
          </w:tcPr>
          <w:p w14:paraId="0588A6AF" w14:textId="5510346B"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7A53E5F" w14:textId="77777777" w:rsidTr="00DD2969">
        <w:trPr>
          <w:trHeight w:val="20"/>
        </w:trPr>
        <w:tc>
          <w:tcPr>
            <w:tcW w:w="2695" w:type="dxa"/>
            <w:vMerge/>
          </w:tcPr>
          <w:p w14:paraId="72716E8A" w14:textId="77777777" w:rsidR="007660B2" w:rsidRPr="000F2614" w:rsidRDefault="007660B2" w:rsidP="007660B2">
            <w:pPr>
              <w:ind w:left="29"/>
              <w:jc w:val="both"/>
              <w:rPr>
                <w:kern w:val="2"/>
                <w:sz w:val="24"/>
                <w:szCs w:val="24"/>
              </w:rPr>
            </w:pPr>
          </w:p>
        </w:tc>
        <w:tc>
          <w:tcPr>
            <w:tcW w:w="5104" w:type="dxa"/>
          </w:tcPr>
          <w:p w14:paraId="04AAA011" w14:textId="3B36D481"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 xml:space="preserve">2. Создание (корректировка) плана-графика повышения квалификации педагогических и руководящих работников образовательной организации </w:t>
            </w:r>
          </w:p>
        </w:tc>
        <w:tc>
          <w:tcPr>
            <w:tcW w:w="1841" w:type="dxa"/>
          </w:tcPr>
          <w:p w14:paraId="20CB7070" w14:textId="22B60050"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E8BBAF2" w14:textId="77777777" w:rsidTr="00DD2969">
        <w:trPr>
          <w:trHeight w:val="20"/>
        </w:trPr>
        <w:tc>
          <w:tcPr>
            <w:tcW w:w="2695" w:type="dxa"/>
            <w:vMerge/>
          </w:tcPr>
          <w:p w14:paraId="57DEB1A7" w14:textId="77777777" w:rsidR="007660B2" w:rsidRPr="000F2614" w:rsidRDefault="007660B2" w:rsidP="007660B2">
            <w:pPr>
              <w:ind w:left="29"/>
              <w:jc w:val="both"/>
              <w:rPr>
                <w:kern w:val="2"/>
                <w:sz w:val="24"/>
                <w:szCs w:val="24"/>
              </w:rPr>
            </w:pPr>
          </w:p>
        </w:tc>
        <w:tc>
          <w:tcPr>
            <w:tcW w:w="5104" w:type="dxa"/>
          </w:tcPr>
          <w:p w14:paraId="1552324E" w14:textId="32171CAE"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 xml:space="preserve">3. Корректировка плана научно-методических мероприятий </w:t>
            </w:r>
          </w:p>
        </w:tc>
        <w:tc>
          <w:tcPr>
            <w:tcW w:w="1841" w:type="dxa"/>
          </w:tcPr>
          <w:p w14:paraId="0D609DA0" w14:textId="0431DC42"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F934578" w14:textId="77777777" w:rsidTr="00DD2969">
        <w:trPr>
          <w:trHeight w:val="20"/>
        </w:trPr>
        <w:tc>
          <w:tcPr>
            <w:tcW w:w="2695" w:type="dxa"/>
            <w:vMerge w:val="restart"/>
          </w:tcPr>
          <w:p w14:paraId="078D23D4" w14:textId="2EAC6C36" w:rsidR="007660B2" w:rsidRPr="000F2614" w:rsidRDefault="007660B2" w:rsidP="007660B2">
            <w:pPr>
              <w:ind w:left="29"/>
              <w:jc w:val="both"/>
              <w:rPr>
                <w:kern w:val="2"/>
                <w:sz w:val="24"/>
                <w:szCs w:val="24"/>
              </w:rPr>
            </w:pPr>
            <w:r w:rsidRPr="000F2614">
              <w:rPr>
                <w:rFonts w:ascii="Times New Roman" w:hAnsi="Times New Roman"/>
                <w:kern w:val="2"/>
                <w:sz w:val="24"/>
                <w:szCs w:val="24"/>
              </w:rPr>
              <w:t xml:space="preserve">Информационное обеспечение </w:t>
            </w:r>
          </w:p>
        </w:tc>
        <w:tc>
          <w:tcPr>
            <w:tcW w:w="5104" w:type="dxa"/>
          </w:tcPr>
          <w:p w14:paraId="4CA44239" w14:textId="65ED993A"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 Размещение на сайте образовательной организации информационных материалов</w:t>
            </w:r>
          </w:p>
        </w:tc>
        <w:tc>
          <w:tcPr>
            <w:tcW w:w="1841" w:type="dxa"/>
          </w:tcPr>
          <w:p w14:paraId="548D661D" w14:textId="52660566" w:rsidR="007660B2" w:rsidRPr="000F2614" w:rsidRDefault="007660B2" w:rsidP="007660B2">
            <w:pPr>
              <w:ind w:left="29"/>
              <w:jc w:val="both"/>
              <w:rPr>
                <w:kern w:val="2"/>
                <w:sz w:val="24"/>
                <w:szCs w:val="24"/>
              </w:rPr>
            </w:pPr>
            <w:r w:rsidRPr="000F2614">
              <w:rPr>
                <w:rFonts w:ascii="Times New Roman" w:hAnsi="Times New Roman"/>
                <w:kern w:val="2"/>
                <w:sz w:val="24"/>
                <w:szCs w:val="24"/>
              </w:rPr>
              <w:t>Регулярно</w:t>
            </w:r>
          </w:p>
        </w:tc>
      </w:tr>
      <w:tr w:rsidR="000F2614" w:rsidRPr="000F2614" w14:paraId="520C040D" w14:textId="77777777" w:rsidTr="00DD2969">
        <w:trPr>
          <w:trHeight w:val="20"/>
        </w:trPr>
        <w:tc>
          <w:tcPr>
            <w:tcW w:w="2695" w:type="dxa"/>
            <w:vMerge/>
          </w:tcPr>
          <w:p w14:paraId="552BB22A" w14:textId="77777777" w:rsidR="007660B2" w:rsidRPr="000F2614" w:rsidRDefault="007660B2" w:rsidP="007660B2">
            <w:pPr>
              <w:ind w:left="29"/>
              <w:jc w:val="both"/>
              <w:rPr>
                <w:kern w:val="2"/>
                <w:sz w:val="24"/>
                <w:szCs w:val="24"/>
              </w:rPr>
            </w:pPr>
          </w:p>
        </w:tc>
        <w:tc>
          <w:tcPr>
            <w:tcW w:w="5104" w:type="dxa"/>
          </w:tcPr>
          <w:p w14:paraId="085ED385" w14:textId="4B0462E0"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2. Широкое информирование родительской общественности о введении изменений во ФГОС СОО и порядке перехода на них</w:t>
            </w:r>
          </w:p>
        </w:tc>
        <w:tc>
          <w:tcPr>
            <w:tcW w:w="1841" w:type="dxa"/>
          </w:tcPr>
          <w:p w14:paraId="38E55C20" w14:textId="4C102D8B"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CDB6BEF" w14:textId="77777777" w:rsidTr="00DD2969">
        <w:trPr>
          <w:trHeight w:val="20"/>
        </w:trPr>
        <w:tc>
          <w:tcPr>
            <w:tcW w:w="2695" w:type="dxa"/>
            <w:vMerge/>
          </w:tcPr>
          <w:p w14:paraId="671EDACC" w14:textId="77777777" w:rsidR="007660B2" w:rsidRPr="000F2614" w:rsidRDefault="007660B2" w:rsidP="007660B2">
            <w:pPr>
              <w:ind w:left="29"/>
              <w:jc w:val="both"/>
              <w:rPr>
                <w:kern w:val="2"/>
                <w:sz w:val="24"/>
                <w:szCs w:val="24"/>
              </w:rPr>
            </w:pPr>
          </w:p>
        </w:tc>
        <w:tc>
          <w:tcPr>
            <w:tcW w:w="5104" w:type="dxa"/>
          </w:tcPr>
          <w:p w14:paraId="25BCBBEC" w14:textId="230AEB43"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Организация изучения общественного мнения по вопросам изменений во ФГОС СОО и внесения возможных дополнений в содержание ООП образовательной организации</w:t>
            </w:r>
          </w:p>
        </w:tc>
        <w:tc>
          <w:tcPr>
            <w:tcW w:w="1841" w:type="dxa"/>
          </w:tcPr>
          <w:p w14:paraId="54821138" w14:textId="23AFFBE0"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05C8FBD6" w14:textId="77777777" w:rsidTr="00DD2969">
        <w:trPr>
          <w:trHeight w:val="20"/>
        </w:trPr>
        <w:tc>
          <w:tcPr>
            <w:tcW w:w="2695" w:type="dxa"/>
          </w:tcPr>
          <w:p w14:paraId="19DD4B79" w14:textId="3897EA92" w:rsidR="007660B2" w:rsidRPr="000F2614" w:rsidRDefault="007660B2" w:rsidP="007660B2">
            <w:pPr>
              <w:ind w:left="29"/>
              <w:jc w:val="both"/>
              <w:rPr>
                <w:kern w:val="2"/>
                <w:sz w:val="24"/>
                <w:szCs w:val="24"/>
              </w:rPr>
            </w:pPr>
            <w:r w:rsidRPr="000F2614">
              <w:rPr>
                <w:rFonts w:ascii="Times New Roman" w:hAnsi="Times New Roman"/>
                <w:kern w:val="2"/>
                <w:sz w:val="24"/>
                <w:szCs w:val="24"/>
              </w:rPr>
              <w:t xml:space="preserve">Материально-техническое обеспечение </w:t>
            </w:r>
          </w:p>
        </w:tc>
        <w:tc>
          <w:tcPr>
            <w:tcW w:w="5104" w:type="dxa"/>
          </w:tcPr>
          <w:p w14:paraId="59A52870" w14:textId="784D5127"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 Анализ материально-технического обеспечения реализации ООП</w:t>
            </w:r>
          </w:p>
        </w:tc>
        <w:tc>
          <w:tcPr>
            <w:tcW w:w="1841" w:type="dxa"/>
          </w:tcPr>
          <w:p w14:paraId="300D3578" w14:textId="42268696"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92159C1" w14:textId="77777777" w:rsidTr="00DD2969">
        <w:trPr>
          <w:trHeight w:val="20"/>
        </w:trPr>
        <w:tc>
          <w:tcPr>
            <w:tcW w:w="2695" w:type="dxa"/>
          </w:tcPr>
          <w:p w14:paraId="7DDBA052" w14:textId="77777777" w:rsidR="007660B2" w:rsidRPr="000F2614" w:rsidRDefault="007660B2" w:rsidP="007660B2">
            <w:pPr>
              <w:ind w:left="29"/>
              <w:jc w:val="both"/>
              <w:rPr>
                <w:kern w:val="2"/>
                <w:sz w:val="24"/>
                <w:szCs w:val="24"/>
              </w:rPr>
            </w:pPr>
          </w:p>
        </w:tc>
        <w:tc>
          <w:tcPr>
            <w:tcW w:w="5104" w:type="dxa"/>
          </w:tcPr>
          <w:p w14:paraId="6DA275FA" w14:textId="77E43A4C"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2. Обеспечение соответствия материально-технической базы образовательной организации требованиям ФГОС СОО</w:t>
            </w:r>
          </w:p>
        </w:tc>
        <w:tc>
          <w:tcPr>
            <w:tcW w:w="1841" w:type="dxa"/>
          </w:tcPr>
          <w:p w14:paraId="0C94F255" w14:textId="7F2CBAB9"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7AD7AE60" w14:textId="77777777" w:rsidTr="00DD2969">
        <w:trPr>
          <w:trHeight w:val="20"/>
        </w:trPr>
        <w:tc>
          <w:tcPr>
            <w:tcW w:w="2695" w:type="dxa"/>
          </w:tcPr>
          <w:p w14:paraId="0BC2F50B" w14:textId="77777777" w:rsidR="007660B2" w:rsidRPr="000F2614" w:rsidRDefault="007660B2" w:rsidP="007660B2">
            <w:pPr>
              <w:ind w:left="29"/>
              <w:jc w:val="both"/>
              <w:rPr>
                <w:kern w:val="2"/>
                <w:sz w:val="24"/>
                <w:szCs w:val="24"/>
              </w:rPr>
            </w:pPr>
          </w:p>
        </w:tc>
        <w:tc>
          <w:tcPr>
            <w:tcW w:w="5104" w:type="dxa"/>
          </w:tcPr>
          <w:p w14:paraId="513F5813" w14:textId="1AA0FE4E"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Обеспечение соответствия санитарно-гигиенических условий требованиям ФГОС и СанПиН</w:t>
            </w:r>
          </w:p>
        </w:tc>
        <w:tc>
          <w:tcPr>
            <w:tcW w:w="1841" w:type="dxa"/>
          </w:tcPr>
          <w:p w14:paraId="0622A9C5" w14:textId="61D1E987"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69AFC6FA" w14:textId="77777777" w:rsidTr="00DD2969">
        <w:trPr>
          <w:trHeight w:val="20"/>
        </w:trPr>
        <w:tc>
          <w:tcPr>
            <w:tcW w:w="2695" w:type="dxa"/>
          </w:tcPr>
          <w:p w14:paraId="1ECA2920" w14:textId="77777777" w:rsidR="007660B2" w:rsidRPr="000F2614" w:rsidRDefault="007660B2" w:rsidP="007660B2">
            <w:pPr>
              <w:ind w:left="29"/>
              <w:jc w:val="both"/>
              <w:rPr>
                <w:kern w:val="2"/>
                <w:sz w:val="24"/>
                <w:szCs w:val="24"/>
              </w:rPr>
            </w:pPr>
          </w:p>
        </w:tc>
        <w:tc>
          <w:tcPr>
            <w:tcW w:w="5104" w:type="dxa"/>
          </w:tcPr>
          <w:p w14:paraId="4C9869CB" w14:textId="2D48C264"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4. Обеспечение соответствия условий реализации ООП противопожарным нормам, нормам охраны труда работников образовательной организации</w:t>
            </w:r>
          </w:p>
        </w:tc>
        <w:tc>
          <w:tcPr>
            <w:tcW w:w="1841" w:type="dxa"/>
          </w:tcPr>
          <w:p w14:paraId="0E1F814B" w14:textId="6EBABB97"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666DF9E8" w14:textId="77777777" w:rsidTr="00DD2969">
        <w:trPr>
          <w:trHeight w:val="20"/>
        </w:trPr>
        <w:tc>
          <w:tcPr>
            <w:tcW w:w="2695" w:type="dxa"/>
          </w:tcPr>
          <w:p w14:paraId="3BB4FAAC" w14:textId="77777777" w:rsidR="007660B2" w:rsidRPr="000F2614" w:rsidRDefault="007660B2" w:rsidP="007660B2">
            <w:pPr>
              <w:ind w:left="29"/>
              <w:jc w:val="both"/>
              <w:rPr>
                <w:kern w:val="2"/>
                <w:sz w:val="24"/>
                <w:szCs w:val="24"/>
              </w:rPr>
            </w:pPr>
          </w:p>
        </w:tc>
        <w:tc>
          <w:tcPr>
            <w:tcW w:w="5104" w:type="dxa"/>
          </w:tcPr>
          <w:p w14:paraId="29017F70" w14:textId="28E5DE48"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5. Обеспечение соответствия информационно-образовательной среды требованиям ФГОС СОО</w:t>
            </w:r>
          </w:p>
        </w:tc>
        <w:tc>
          <w:tcPr>
            <w:tcW w:w="1841" w:type="dxa"/>
          </w:tcPr>
          <w:p w14:paraId="3982B531" w14:textId="0D1E7962"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5728EF02" w14:textId="77777777" w:rsidTr="00DD2969">
        <w:trPr>
          <w:trHeight w:val="20"/>
        </w:trPr>
        <w:tc>
          <w:tcPr>
            <w:tcW w:w="2695" w:type="dxa"/>
          </w:tcPr>
          <w:p w14:paraId="53E9862A" w14:textId="77777777" w:rsidR="007660B2" w:rsidRPr="000F2614" w:rsidRDefault="007660B2" w:rsidP="007660B2">
            <w:pPr>
              <w:ind w:left="29"/>
              <w:jc w:val="both"/>
              <w:rPr>
                <w:kern w:val="2"/>
                <w:sz w:val="24"/>
                <w:szCs w:val="24"/>
              </w:rPr>
            </w:pPr>
          </w:p>
        </w:tc>
        <w:tc>
          <w:tcPr>
            <w:tcW w:w="5104" w:type="dxa"/>
          </w:tcPr>
          <w:p w14:paraId="40CCDF16" w14:textId="38B89C94"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6. Обеспечение укомплектованности библиотечно-информационного центра печатными и электронными образовательными ресурсами</w:t>
            </w:r>
          </w:p>
        </w:tc>
        <w:tc>
          <w:tcPr>
            <w:tcW w:w="1841" w:type="dxa"/>
          </w:tcPr>
          <w:p w14:paraId="0E972311" w14:textId="15F16038"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EAB0BF3" w14:textId="77777777" w:rsidTr="00DD2969">
        <w:trPr>
          <w:trHeight w:val="20"/>
        </w:trPr>
        <w:tc>
          <w:tcPr>
            <w:tcW w:w="2695" w:type="dxa"/>
          </w:tcPr>
          <w:p w14:paraId="704D0E66" w14:textId="77777777" w:rsidR="007660B2" w:rsidRPr="000F2614" w:rsidRDefault="007660B2" w:rsidP="007660B2">
            <w:pPr>
              <w:ind w:left="29"/>
              <w:jc w:val="both"/>
              <w:rPr>
                <w:kern w:val="2"/>
                <w:sz w:val="24"/>
                <w:szCs w:val="24"/>
              </w:rPr>
            </w:pPr>
          </w:p>
        </w:tc>
        <w:tc>
          <w:tcPr>
            <w:tcW w:w="5104" w:type="dxa"/>
          </w:tcPr>
          <w:p w14:paraId="572E4927" w14:textId="1D5BB661"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7. 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841" w:type="dxa"/>
          </w:tcPr>
          <w:p w14:paraId="25B93ECD" w14:textId="23812F7F"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7660B2" w:rsidRPr="000F2614" w14:paraId="315F67A8" w14:textId="77777777" w:rsidTr="00DD2969">
        <w:trPr>
          <w:trHeight w:val="20"/>
        </w:trPr>
        <w:tc>
          <w:tcPr>
            <w:tcW w:w="2695" w:type="dxa"/>
          </w:tcPr>
          <w:p w14:paraId="1D208821" w14:textId="77777777" w:rsidR="007660B2" w:rsidRPr="000F2614" w:rsidRDefault="007660B2" w:rsidP="007660B2">
            <w:pPr>
              <w:ind w:left="29"/>
              <w:jc w:val="both"/>
              <w:rPr>
                <w:kern w:val="2"/>
                <w:sz w:val="24"/>
                <w:szCs w:val="24"/>
              </w:rPr>
            </w:pPr>
          </w:p>
        </w:tc>
        <w:tc>
          <w:tcPr>
            <w:tcW w:w="5104" w:type="dxa"/>
          </w:tcPr>
          <w:p w14:paraId="04131782" w14:textId="62706E32"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8. Обеспечение контролируемого доступа участников образовательной деятельности к информационным образовательным ресурсам в сети Интернет</w:t>
            </w:r>
          </w:p>
        </w:tc>
        <w:tc>
          <w:tcPr>
            <w:tcW w:w="1841" w:type="dxa"/>
          </w:tcPr>
          <w:p w14:paraId="6B798E92" w14:textId="7D74245C"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bl>
    <w:p w14:paraId="06B4B5C3" w14:textId="77777777" w:rsidR="00581B7F" w:rsidRPr="000F2614" w:rsidRDefault="00581B7F" w:rsidP="00581B7F">
      <w:pPr>
        <w:jc w:val="center"/>
        <w:rPr>
          <w:rFonts w:ascii="Times New Roman" w:hAnsi="Times New Roman"/>
          <w:b/>
          <w:bCs/>
          <w:sz w:val="24"/>
          <w:szCs w:val="24"/>
        </w:rPr>
      </w:pPr>
      <w:bookmarkStart w:id="73" w:name="_Toc21879340"/>
    </w:p>
    <w:p w14:paraId="71AAC26D" w14:textId="5DADBD93" w:rsidR="00AD0D6E" w:rsidRPr="000F2614" w:rsidRDefault="00AD0D6E" w:rsidP="00581B7F">
      <w:pPr>
        <w:jc w:val="center"/>
        <w:rPr>
          <w:rFonts w:ascii="Times New Roman" w:hAnsi="Times New Roman"/>
          <w:b/>
          <w:bCs/>
          <w:sz w:val="24"/>
          <w:szCs w:val="24"/>
        </w:rPr>
      </w:pPr>
      <w:r w:rsidRPr="000F2614">
        <w:rPr>
          <w:rFonts w:ascii="Times New Roman" w:hAnsi="Times New Roman"/>
          <w:b/>
          <w:bCs/>
          <w:sz w:val="24"/>
          <w:szCs w:val="24"/>
        </w:rPr>
        <w:lastRenderedPageBreak/>
        <w:t>Контроль за состоянием системы условий</w:t>
      </w:r>
      <w:bookmarkEnd w:id="73"/>
    </w:p>
    <w:p w14:paraId="3EF1D26C" w14:textId="0E455882" w:rsidR="00AD0D6E" w:rsidRPr="000F2614" w:rsidRDefault="00AD0D6E" w:rsidP="00AD0D6E">
      <w:pPr>
        <w:tabs>
          <w:tab w:val="left" w:pos="562"/>
          <w:tab w:val="left" w:pos="1809"/>
          <w:tab w:val="left" w:pos="2306"/>
          <w:tab w:val="left" w:pos="3506"/>
          <w:tab w:val="left" w:pos="4829"/>
          <w:tab w:val="left" w:pos="5268"/>
          <w:tab w:val="left" w:pos="6366"/>
          <w:tab w:val="left" w:pos="6794"/>
          <w:tab w:val="left" w:pos="8303"/>
          <w:tab w:val="left" w:pos="884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 реализации психолого-педагогических условий; условий (ресурсов) образовательной организации. </w:t>
      </w:r>
    </w:p>
    <w:p w14:paraId="1C0B23B0" w14:textId="77777777" w:rsidR="00DA0F76" w:rsidRPr="000F2614" w:rsidRDefault="00DA0F76" w:rsidP="00ED171C">
      <w:pPr>
        <w:pStyle w:val="a9"/>
        <w:spacing w:line="276" w:lineRule="auto"/>
        <w:ind w:firstLine="567"/>
        <w:jc w:val="both"/>
        <w:rPr>
          <w:rFonts w:ascii="Times New Roman" w:hAnsi="Times New Roman"/>
          <w:sz w:val="24"/>
          <w:szCs w:val="24"/>
        </w:rPr>
      </w:pPr>
    </w:p>
    <w:p w14:paraId="4862F359" w14:textId="77777777" w:rsidR="00DA0F76" w:rsidRPr="000F2614" w:rsidRDefault="00DA0F76" w:rsidP="00ED171C">
      <w:pPr>
        <w:pStyle w:val="a9"/>
        <w:spacing w:line="276" w:lineRule="auto"/>
        <w:ind w:firstLine="567"/>
        <w:jc w:val="both"/>
        <w:rPr>
          <w:rFonts w:ascii="Times New Roman" w:hAnsi="Times New Roman"/>
          <w:sz w:val="24"/>
          <w:szCs w:val="24"/>
        </w:rPr>
      </w:pPr>
    </w:p>
    <w:sectPr w:rsidR="00DA0F76" w:rsidRPr="000F2614">
      <w:footerReference w:type="default" r:id="rId14"/>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1E3EFD" w14:textId="77777777" w:rsidR="00E64859" w:rsidRDefault="00E64859" w:rsidP="00DA0F76">
      <w:pPr>
        <w:spacing w:after="0" w:line="240" w:lineRule="auto"/>
      </w:pPr>
      <w:r>
        <w:separator/>
      </w:r>
    </w:p>
  </w:endnote>
  <w:endnote w:type="continuationSeparator" w:id="0">
    <w:p w14:paraId="01E804D6" w14:textId="77777777" w:rsidR="00E64859" w:rsidRDefault="00E64859" w:rsidP="00DA0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OfficinaSansBoldITC">
    <w:altName w:val="Franklin Gothic Demi Cond"/>
    <w:charset w:val="00"/>
    <w:family w:val="swiss"/>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5627633"/>
      <w:docPartObj>
        <w:docPartGallery w:val="Page Numbers (Bottom of Page)"/>
        <w:docPartUnique/>
      </w:docPartObj>
    </w:sdtPr>
    <w:sdtContent>
      <w:p w14:paraId="78621C03" w14:textId="036A94E4" w:rsidR="000F2614" w:rsidRDefault="000F2614">
        <w:pPr>
          <w:pStyle w:val="a6"/>
          <w:jc w:val="center"/>
        </w:pPr>
        <w:r>
          <w:fldChar w:fldCharType="begin"/>
        </w:r>
        <w:r>
          <w:instrText>PAGE   \* MERGEFORMAT</w:instrText>
        </w:r>
        <w:r>
          <w:fldChar w:fldCharType="separate"/>
        </w:r>
        <w:r w:rsidR="001143FF">
          <w:rPr>
            <w:noProof/>
          </w:rPr>
          <w:t>97</w:t>
        </w:r>
        <w:r>
          <w:fldChar w:fldCharType="end"/>
        </w:r>
      </w:p>
    </w:sdtContent>
  </w:sdt>
  <w:p w14:paraId="11A5C728" w14:textId="77777777" w:rsidR="000F2614" w:rsidRDefault="000F2614">
    <w:pPr>
      <w:pStyle w:val="ConsPlusNormal"/>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C465D9" w14:textId="77777777" w:rsidR="00E64859" w:rsidRDefault="00E64859" w:rsidP="00DA0F76">
      <w:pPr>
        <w:spacing w:after="0" w:line="240" w:lineRule="auto"/>
      </w:pPr>
      <w:r>
        <w:separator/>
      </w:r>
    </w:p>
  </w:footnote>
  <w:footnote w:type="continuationSeparator" w:id="0">
    <w:p w14:paraId="0CDBBC5C" w14:textId="77777777" w:rsidR="00E64859" w:rsidRDefault="00E64859" w:rsidP="00DA0F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5ED4"/>
    <w:multiLevelType w:val="hybridMultilevel"/>
    <w:tmpl w:val="63064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6947C5C"/>
    <w:multiLevelType w:val="hybridMultilevel"/>
    <w:tmpl w:val="5F3CDA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767218A"/>
    <w:multiLevelType w:val="hybridMultilevel"/>
    <w:tmpl w:val="B8122E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7853153"/>
    <w:multiLevelType w:val="hybridMultilevel"/>
    <w:tmpl w:val="EA8A76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7A5031D"/>
    <w:multiLevelType w:val="hybridMultilevel"/>
    <w:tmpl w:val="5C20CB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A8960A0"/>
    <w:multiLevelType w:val="hybridMultilevel"/>
    <w:tmpl w:val="606EED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BC706F6"/>
    <w:multiLevelType w:val="hybridMultilevel"/>
    <w:tmpl w:val="5ED0DF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CBB1FD5"/>
    <w:multiLevelType w:val="hybridMultilevel"/>
    <w:tmpl w:val="E99463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D662BF4"/>
    <w:multiLevelType w:val="hybridMultilevel"/>
    <w:tmpl w:val="BFC45A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0111DF7"/>
    <w:multiLevelType w:val="hybridMultilevel"/>
    <w:tmpl w:val="85E663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06A72C0"/>
    <w:multiLevelType w:val="hybridMultilevel"/>
    <w:tmpl w:val="E0B400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121471F"/>
    <w:multiLevelType w:val="hybridMultilevel"/>
    <w:tmpl w:val="6BB0B5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11534D8B"/>
    <w:multiLevelType w:val="hybridMultilevel"/>
    <w:tmpl w:val="00ECB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11A17BBF"/>
    <w:multiLevelType w:val="hybridMultilevel"/>
    <w:tmpl w:val="504E524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342104C"/>
    <w:multiLevelType w:val="hybridMultilevel"/>
    <w:tmpl w:val="F17014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13A84B91"/>
    <w:multiLevelType w:val="multilevel"/>
    <w:tmpl w:val="74961506"/>
    <w:lvl w:ilvl="0">
      <w:start w:val="1"/>
      <w:numFmt w:val="decimal"/>
      <w:lvlText w:val="%1."/>
      <w:lvlJc w:val="left"/>
      <w:pPr>
        <w:ind w:left="540" w:hanging="540"/>
      </w:pPr>
      <w:rPr>
        <w:rFonts w:hint="default"/>
        <w:b/>
      </w:rPr>
    </w:lvl>
    <w:lvl w:ilvl="1">
      <w:start w:val="1"/>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16" w15:restartNumberingAfterBreak="0">
    <w:nsid w:val="142049FB"/>
    <w:multiLevelType w:val="hybridMultilevel"/>
    <w:tmpl w:val="B49C68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14B21BB3"/>
    <w:multiLevelType w:val="hybridMultilevel"/>
    <w:tmpl w:val="9B28FE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8622F26"/>
    <w:multiLevelType w:val="hybridMultilevel"/>
    <w:tmpl w:val="1EB435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193F44AE"/>
    <w:multiLevelType w:val="hybridMultilevel"/>
    <w:tmpl w:val="307A41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198D6B24"/>
    <w:multiLevelType w:val="hybridMultilevel"/>
    <w:tmpl w:val="1A78AD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1AA96E3B"/>
    <w:multiLevelType w:val="hybridMultilevel"/>
    <w:tmpl w:val="5E0A0D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1B1C3AAA"/>
    <w:multiLevelType w:val="hybridMultilevel"/>
    <w:tmpl w:val="9EA25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B900819"/>
    <w:multiLevelType w:val="hybridMultilevel"/>
    <w:tmpl w:val="D2BC05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20406238"/>
    <w:multiLevelType w:val="hybridMultilevel"/>
    <w:tmpl w:val="84FA0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20F34DDF"/>
    <w:multiLevelType w:val="hybridMultilevel"/>
    <w:tmpl w:val="526A24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21C422B5"/>
    <w:multiLevelType w:val="hybridMultilevel"/>
    <w:tmpl w:val="20ACCE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23DF5E43"/>
    <w:multiLevelType w:val="hybridMultilevel"/>
    <w:tmpl w:val="D180D2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241C7E3B"/>
    <w:multiLevelType w:val="hybridMultilevel"/>
    <w:tmpl w:val="F4BA08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275F114D"/>
    <w:multiLevelType w:val="hybridMultilevel"/>
    <w:tmpl w:val="C602AD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2A2C24CF"/>
    <w:multiLevelType w:val="hybridMultilevel"/>
    <w:tmpl w:val="AAFAA4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2A3D223E"/>
    <w:multiLevelType w:val="hybridMultilevel"/>
    <w:tmpl w:val="A06CEC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2E390F60"/>
    <w:multiLevelType w:val="hybridMultilevel"/>
    <w:tmpl w:val="22B26A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2E455027"/>
    <w:multiLevelType w:val="hybridMultilevel"/>
    <w:tmpl w:val="4948AC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2E937C4E"/>
    <w:multiLevelType w:val="hybridMultilevel"/>
    <w:tmpl w:val="3BF235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EF40692"/>
    <w:multiLevelType w:val="hybridMultilevel"/>
    <w:tmpl w:val="64684F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2F4A68A8"/>
    <w:multiLevelType w:val="hybridMultilevel"/>
    <w:tmpl w:val="92CAED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2FBB6364"/>
    <w:multiLevelType w:val="hybridMultilevel"/>
    <w:tmpl w:val="968281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30B304ED"/>
    <w:multiLevelType w:val="hybridMultilevel"/>
    <w:tmpl w:val="36C214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30EC0436"/>
    <w:multiLevelType w:val="hybridMultilevel"/>
    <w:tmpl w:val="7346B7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32812EF6"/>
    <w:multiLevelType w:val="hybridMultilevel"/>
    <w:tmpl w:val="B468A1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32F10739"/>
    <w:multiLevelType w:val="hybridMultilevel"/>
    <w:tmpl w:val="6AF847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348D505E"/>
    <w:multiLevelType w:val="hybridMultilevel"/>
    <w:tmpl w:val="F0CA22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35040ACA"/>
    <w:multiLevelType w:val="hybridMultilevel"/>
    <w:tmpl w:val="4176A2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35EB3215"/>
    <w:multiLevelType w:val="hybridMultilevel"/>
    <w:tmpl w:val="FDDA29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376B3218"/>
    <w:multiLevelType w:val="hybridMultilevel"/>
    <w:tmpl w:val="115EB2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394E11D7"/>
    <w:multiLevelType w:val="hybridMultilevel"/>
    <w:tmpl w:val="1214EC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39744663"/>
    <w:multiLevelType w:val="hybridMultilevel"/>
    <w:tmpl w:val="2A16F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4018262A"/>
    <w:multiLevelType w:val="hybridMultilevel"/>
    <w:tmpl w:val="A0E626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41190CA8"/>
    <w:multiLevelType w:val="hybridMultilevel"/>
    <w:tmpl w:val="77E02D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43932171"/>
    <w:multiLevelType w:val="hybridMultilevel"/>
    <w:tmpl w:val="6C3E11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44A9429D"/>
    <w:multiLevelType w:val="hybridMultilevel"/>
    <w:tmpl w:val="9AF8AD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44DC6828"/>
    <w:multiLevelType w:val="hybridMultilevel"/>
    <w:tmpl w:val="320C3D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49A878CB"/>
    <w:multiLevelType w:val="hybridMultilevel"/>
    <w:tmpl w:val="C65E7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4B040E1C"/>
    <w:multiLevelType w:val="hybridMultilevel"/>
    <w:tmpl w:val="DC3C7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4D6E4372"/>
    <w:multiLevelType w:val="hybridMultilevel"/>
    <w:tmpl w:val="6ADCF2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4E0271AE"/>
    <w:multiLevelType w:val="hybridMultilevel"/>
    <w:tmpl w:val="FC7228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4F7202D1"/>
    <w:multiLevelType w:val="hybridMultilevel"/>
    <w:tmpl w:val="76D2F4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15:restartNumberingAfterBreak="0">
    <w:nsid w:val="500C254A"/>
    <w:multiLevelType w:val="hybridMultilevel"/>
    <w:tmpl w:val="9914FE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51211E1A"/>
    <w:multiLevelType w:val="hybridMultilevel"/>
    <w:tmpl w:val="02D889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51AA1BE1"/>
    <w:multiLevelType w:val="hybridMultilevel"/>
    <w:tmpl w:val="7CF8BE9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51EE5F2D"/>
    <w:multiLevelType w:val="hybridMultilevel"/>
    <w:tmpl w:val="266ED5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540F0B12"/>
    <w:multiLevelType w:val="hybridMultilevel"/>
    <w:tmpl w:val="B4ACCB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55167ADB"/>
    <w:multiLevelType w:val="hybridMultilevel"/>
    <w:tmpl w:val="CDAE26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552952E7"/>
    <w:multiLevelType w:val="hybridMultilevel"/>
    <w:tmpl w:val="5C4C42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56460789"/>
    <w:multiLevelType w:val="hybridMultilevel"/>
    <w:tmpl w:val="A2369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575E0880"/>
    <w:multiLevelType w:val="hybridMultilevel"/>
    <w:tmpl w:val="AC3272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599F6778"/>
    <w:multiLevelType w:val="hybridMultilevel"/>
    <w:tmpl w:val="80EC5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5B406C31"/>
    <w:multiLevelType w:val="hybridMultilevel"/>
    <w:tmpl w:val="B5CA98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5D304688"/>
    <w:multiLevelType w:val="hybridMultilevel"/>
    <w:tmpl w:val="104A6C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5F3E1670"/>
    <w:multiLevelType w:val="hybridMultilevel"/>
    <w:tmpl w:val="EE9A4E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19D0470"/>
    <w:multiLevelType w:val="hybridMultilevel"/>
    <w:tmpl w:val="C518D5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1EA1D3C"/>
    <w:multiLevelType w:val="hybridMultilevel"/>
    <w:tmpl w:val="857C56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61F5355A"/>
    <w:multiLevelType w:val="hybridMultilevel"/>
    <w:tmpl w:val="E02A60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629D717A"/>
    <w:multiLevelType w:val="hybridMultilevel"/>
    <w:tmpl w:val="262821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63741D32"/>
    <w:multiLevelType w:val="hybridMultilevel"/>
    <w:tmpl w:val="7E8ADC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65497CAF"/>
    <w:multiLevelType w:val="hybridMultilevel"/>
    <w:tmpl w:val="0D8AA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659132AB"/>
    <w:multiLevelType w:val="hybridMultilevel"/>
    <w:tmpl w:val="091252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68D469CA"/>
    <w:multiLevelType w:val="hybridMultilevel"/>
    <w:tmpl w:val="61F2F3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69EA08D4"/>
    <w:multiLevelType w:val="hybridMultilevel"/>
    <w:tmpl w:val="CA1E82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6AA32B8B"/>
    <w:multiLevelType w:val="hybridMultilevel"/>
    <w:tmpl w:val="65EC8C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3" w15:restartNumberingAfterBreak="0">
    <w:nsid w:val="6DCD15BF"/>
    <w:multiLevelType w:val="hybridMultilevel"/>
    <w:tmpl w:val="F50E9F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6E4C238F"/>
    <w:multiLevelType w:val="hybridMultilevel"/>
    <w:tmpl w:val="C70A7A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6FF9629F"/>
    <w:multiLevelType w:val="hybridMultilevel"/>
    <w:tmpl w:val="91CA77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27006EF"/>
    <w:multiLevelType w:val="hybridMultilevel"/>
    <w:tmpl w:val="672201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15:restartNumberingAfterBreak="0">
    <w:nsid w:val="731C42C6"/>
    <w:multiLevelType w:val="hybridMultilevel"/>
    <w:tmpl w:val="DFA67E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15:restartNumberingAfterBreak="0">
    <w:nsid w:val="74070AA2"/>
    <w:multiLevelType w:val="hybridMultilevel"/>
    <w:tmpl w:val="5AA02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75132CED"/>
    <w:multiLevelType w:val="hybridMultilevel"/>
    <w:tmpl w:val="77AC5C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15:restartNumberingAfterBreak="0">
    <w:nsid w:val="76C546AA"/>
    <w:multiLevelType w:val="hybridMultilevel"/>
    <w:tmpl w:val="553E8C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76E576B7"/>
    <w:multiLevelType w:val="hybridMultilevel"/>
    <w:tmpl w:val="43E4F6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77D45AA5"/>
    <w:multiLevelType w:val="hybridMultilevel"/>
    <w:tmpl w:val="491E72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8605D64"/>
    <w:multiLevelType w:val="hybridMultilevel"/>
    <w:tmpl w:val="3802FE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78B920CA"/>
    <w:multiLevelType w:val="hybridMultilevel"/>
    <w:tmpl w:val="412453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79CD115A"/>
    <w:multiLevelType w:val="hybridMultilevel"/>
    <w:tmpl w:val="B8089F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15:restartNumberingAfterBreak="0">
    <w:nsid w:val="7CCC6ABB"/>
    <w:multiLevelType w:val="hybridMultilevel"/>
    <w:tmpl w:val="93384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7D515789"/>
    <w:multiLevelType w:val="hybridMultilevel"/>
    <w:tmpl w:val="CFF80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7D8D6AD8"/>
    <w:multiLevelType w:val="hybridMultilevel"/>
    <w:tmpl w:val="6B8C71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0"/>
  </w:num>
  <w:num w:numId="2">
    <w:abstractNumId w:val="71"/>
  </w:num>
  <w:num w:numId="3">
    <w:abstractNumId w:val="75"/>
  </w:num>
  <w:num w:numId="4">
    <w:abstractNumId w:val="15"/>
  </w:num>
  <w:num w:numId="5">
    <w:abstractNumId w:val="81"/>
  </w:num>
  <w:num w:numId="6">
    <w:abstractNumId w:val="55"/>
  </w:num>
  <w:num w:numId="7">
    <w:abstractNumId w:val="46"/>
  </w:num>
  <w:num w:numId="8">
    <w:abstractNumId w:val="24"/>
  </w:num>
  <w:num w:numId="9">
    <w:abstractNumId w:val="66"/>
  </w:num>
  <w:num w:numId="10">
    <w:abstractNumId w:val="12"/>
  </w:num>
  <w:num w:numId="11">
    <w:abstractNumId w:val="86"/>
  </w:num>
  <w:num w:numId="12">
    <w:abstractNumId w:val="84"/>
  </w:num>
  <w:num w:numId="13">
    <w:abstractNumId w:val="40"/>
  </w:num>
  <w:num w:numId="14">
    <w:abstractNumId w:val="31"/>
  </w:num>
  <w:num w:numId="15">
    <w:abstractNumId w:val="42"/>
  </w:num>
  <w:num w:numId="16">
    <w:abstractNumId w:val="22"/>
  </w:num>
  <w:num w:numId="17">
    <w:abstractNumId w:val="47"/>
  </w:num>
  <w:num w:numId="18">
    <w:abstractNumId w:val="19"/>
  </w:num>
  <w:num w:numId="19">
    <w:abstractNumId w:val="34"/>
  </w:num>
  <w:num w:numId="20">
    <w:abstractNumId w:val="56"/>
  </w:num>
  <w:num w:numId="21">
    <w:abstractNumId w:val="21"/>
  </w:num>
  <w:num w:numId="22">
    <w:abstractNumId w:val="3"/>
  </w:num>
  <w:num w:numId="23">
    <w:abstractNumId w:val="17"/>
  </w:num>
  <w:num w:numId="24">
    <w:abstractNumId w:val="13"/>
  </w:num>
  <w:num w:numId="25">
    <w:abstractNumId w:val="30"/>
  </w:num>
  <w:num w:numId="26">
    <w:abstractNumId w:val="57"/>
  </w:num>
  <w:num w:numId="27">
    <w:abstractNumId w:val="33"/>
  </w:num>
  <w:num w:numId="28">
    <w:abstractNumId w:val="69"/>
  </w:num>
  <w:num w:numId="29">
    <w:abstractNumId w:val="38"/>
  </w:num>
  <w:num w:numId="30">
    <w:abstractNumId w:val="80"/>
  </w:num>
  <w:num w:numId="31">
    <w:abstractNumId w:val="72"/>
  </w:num>
  <w:num w:numId="32">
    <w:abstractNumId w:val="35"/>
  </w:num>
  <w:num w:numId="33">
    <w:abstractNumId w:val="61"/>
  </w:num>
  <w:num w:numId="34">
    <w:abstractNumId w:val="74"/>
  </w:num>
  <w:num w:numId="35">
    <w:abstractNumId w:val="93"/>
  </w:num>
  <w:num w:numId="36">
    <w:abstractNumId w:val="65"/>
  </w:num>
  <w:num w:numId="37">
    <w:abstractNumId w:val="53"/>
  </w:num>
  <w:num w:numId="38">
    <w:abstractNumId w:val="25"/>
  </w:num>
  <w:num w:numId="39">
    <w:abstractNumId w:val="9"/>
  </w:num>
  <w:num w:numId="40">
    <w:abstractNumId w:val="78"/>
  </w:num>
  <w:num w:numId="41">
    <w:abstractNumId w:val="51"/>
  </w:num>
  <w:num w:numId="42">
    <w:abstractNumId w:val="41"/>
  </w:num>
  <w:num w:numId="43">
    <w:abstractNumId w:val="4"/>
  </w:num>
  <w:num w:numId="44">
    <w:abstractNumId w:val="89"/>
  </w:num>
  <w:num w:numId="45">
    <w:abstractNumId w:val="39"/>
  </w:num>
  <w:num w:numId="46">
    <w:abstractNumId w:val="1"/>
  </w:num>
  <w:num w:numId="47">
    <w:abstractNumId w:val="85"/>
  </w:num>
  <w:num w:numId="48">
    <w:abstractNumId w:val="88"/>
  </w:num>
  <w:num w:numId="49">
    <w:abstractNumId w:val="92"/>
  </w:num>
  <w:num w:numId="50">
    <w:abstractNumId w:val="91"/>
  </w:num>
  <w:num w:numId="51">
    <w:abstractNumId w:val="7"/>
  </w:num>
  <w:num w:numId="52">
    <w:abstractNumId w:val="58"/>
  </w:num>
  <w:num w:numId="53">
    <w:abstractNumId w:val="6"/>
  </w:num>
  <w:num w:numId="54">
    <w:abstractNumId w:val="8"/>
  </w:num>
  <w:num w:numId="55">
    <w:abstractNumId w:val="73"/>
  </w:num>
  <w:num w:numId="56">
    <w:abstractNumId w:val="2"/>
  </w:num>
  <w:num w:numId="57">
    <w:abstractNumId w:val="43"/>
  </w:num>
  <w:num w:numId="58">
    <w:abstractNumId w:val="70"/>
  </w:num>
  <w:num w:numId="59">
    <w:abstractNumId w:val="77"/>
  </w:num>
  <w:num w:numId="60">
    <w:abstractNumId w:val="32"/>
  </w:num>
  <w:num w:numId="61">
    <w:abstractNumId w:val="10"/>
  </w:num>
  <w:num w:numId="62">
    <w:abstractNumId w:val="20"/>
  </w:num>
  <w:num w:numId="63">
    <w:abstractNumId w:val="26"/>
  </w:num>
  <w:num w:numId="64">
    <w:abstractNumId w:val="16"/>
  </w:num>
  <w:num w:numId="65">
    <w:abstractNumId w:val="59"/>
  </w:num>
  <w:num w:numId="66">
    <w:abstractNumId w:val="68"/>
  </w:num>
  <w:num w:numId="67">
    <w:abstractNumId w:val="27"/>
  </w:num>
  <w:num w:numId="68">
    <w:abstractNumId w:val="14"/>
  </w:num>
  <w:num w:numId="69">
    <w:abstractNumId w:val="54"/>
  </w:num>
  <w:num w:numId="70">
    <w:abstractNumId w:val="63"/>
  </w:num>
  <w:num w:numId="71">
    <w:abstractNumId w:val="76"/>
  </w:num>
  <w:num w:numId="72">
    <w:abstractNumId w:val="23"/>
  </w:num>
  <w:num w:numId="73">
    <w:abstractNumId w:val="5"/>
  </w:num>
  <w:num w:numId="74">
    <w:abstractNumId w:val="48"/>
  </w:num>
  <w:num w:numId="75">
    <w:abstractNumId w:val="96"/>
  </w:num>
  <w:num w:numId="76">
    <w:abstractNumId w:val="36"/>
  </w:num>
  <w:num w:numId="77">
    <w:abstractNumId w:val="99"/>
  </w:num>
  <w:num w:numId="78">
    <w:abstractNumId w:val="94"/>
  </w:num>
  <w:num w:numId="79">
    <w:abstractNumId w:val="97"/>
  </w:num>
  <w:num w:numId="80">
    <w:abstractNumId w:val="18"/>
  </w:num>
  <w:num w:numId="81">
    <w:abstractNumId w:val="95"/>
  </w:num>
  <w:num w:numId="82">
    <w:abstractNumId w:val="64"/>
  </w:num>
  <w:num w:numId="83">
    <w:abstractNumId w:val="0"/>
  </w:num>
  <w:num w:numId="84">
    <w:abstractNumId w:val="67"/>
  </w:num>
  <w:num w:numId="85">
    <w:abstractNumId w:val="90"/>
  </w:num>
  <w:num w:numId="86">
    <w:abstractNumId w:val="49"/>
  </w:num>
  <w:num w:numId="87">
    <w:abstractNumId w:val="29"/>
  </w:num>
  <w:num w:numId="88">
    <w:abstractNumId w:val="52"/>
  </w:num>
  <w:num w:numId="89">
    <w:abstractNumId w:val="11"/>
  </w:num>
  <w:num w:numId="90">
    <w:abstractNumId w:val="62"/>
  </w:num>
  <w:num w:numId="91">
    <w:abstractNumId w:val="83"/>
  </w:num>
  <w:num w:numId="92">
    <w:abstractNumId w:val="45"/>
  </w:num>
  <w:num w:numId="93">
    <w:abstractNumId w:val="50"/>
  </w:num>
  <w:num w:numId="94">
    <w:abstractNumId w:val="98"/>
  </w:num>
  <w:num w:numId="95">
    <w:abstractNumId w:val="28"/>
  </w:num>
  <w:num w:numId="96">
    <w:abstractNumId w:val="44"/>
  </w:num>
  <w:num w:numId="97">
    <w:abstractNumId w:val="79"/>
  </w:num>
  <w:num w:numId="98">
    <w:abstractNumId w:val="37"/>
  </w:num>
  <w:num w:numId="99">
    <w:abstractNumId w:val="82"/>
  </w:num>
  <w:num w:numId="100">
    <w:abstractNumId w:val="87"/>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F76"/>
    <w:rsid w:val="00010D5F"/>
    <w:rsid w:val="00014701"/>
    <w:rsid w:val="000846B1"/>
    <w:rsid w:val="00095C35"/>
    <w:rsid w:val="000B5816"/>
    <w:rsid w:val="000C59B8"/>
    <w:rsid w:val="000F2614"/>
    <w:rsid w:val="001143FF"/>
    <w:rsid w:val="00114DC4"/>
    <w:rsid w:val="00131009"/>
    <w:rsid w:val="00185E3A"/>
    <w:rsid w:val="001B37A2"/>
    <w:rsid w:val="001E7A5D"/>
    <w:rsid w:val="002316B2"/>
    <w:rsid w:val="002346AC"/>
    <w:rsid w:val="00235BDE"/>
    <w:rsid w:val="002430C6"/>
    <w:rsid w:val="002D63B1"/>
    <w:rsid w:val="00332CC9"/>
    <w:rsid w:val="003B08F5"/>
    <w:rsid w:val="003B1482"/>
    <w:rsid w:val="003C7B19"/>
    <w:rsid w:val="00402E20"/>
    <w:rsid w:val="0046246F"/>
    <w:rsid w:val="00495111"/>
    <w:rsid w:val="004B0D8C"/>
    <w:rsid w:val="004D4ADF"/>
    <w:rsid w:val="00502439"/>
    <w:rsid w:val="00546F7E"/>
    <w:rsid w:val="005737A6"/>
    <w:rsid w:val="00581B7F"/>
    <w:rsid w:val="00583881"/>
    <w:rsid w:val="005C28EE"/>
    <w:rsid w:val="005D4990"/>
    <w:rsid w:val="005D772A"/>
    <w:rsid w:val="00625D76"/>
    <w:rsid w:val="006267A0"/>
    <w:rsid w:val="00651480"/>
    <w:rsid w:val="00652BBB"/>
    <w:rsid w:val="00656E5D"/>
    <w:rsid w:val="0066482D"/>
    <w:rsid w:val="00671BA8"/>
    <w:rsid w:val="00672928"/>
    <w:rsid w:val="006C6C09"/>
    <w:rsid w:val="006F5886"/>
    <w:rsid w:val="00704244"/>
    <w:rsid w:val="007352A6"/>
    <w:rsid w:val="0073754C"/>
    <w:rsid w:val="007574E3"/>
    <w:rsid w:val="007660B2"/>
    <w:rsid w:val="00772266"/>
    <w:rsid w:val="007C30EA"/>
    <w:rsid w:val="007C56B6"/>
    <w:rsid w:val="0084144A"/>
    <w:rsid w:val="00853286"/>
    <w:rsid w:val="00856397"/>
    <w:rsid w:val="00891497"/>
    <w:rsid w:val="008E63A0"/>
    <w:rsid w:val="008E668C"/>
    <w:rsid w:val="00913B0E"/>
    <w:rsid w:val="009B6BCC"/>
    <w:rsid w:val="009E217A"/>
    <w:rsid w:val="00A36D0B"/>
    <w:rsid w:val="00A92F79"/>
    <w:rsid w:val="00A93D67"/>
    <w:rsid w:val="00A9502E"/>
    <w:rsid w:val="00AA2CAC"/>
    <w:rsid w:val="00AA31D8"/>
    <w:rsid w:val="00AA4096"/>
    <w:rsid w:val="00AB434B"/>
    <w:rsid w:val="00AC16E9"/>
    <w:rsid w:val="00AD0D6E"/>
    <w:rsid w:val="00AE43D3"/>
    <w:rsid w:val="00B12964"/>
    <w:rsid w:val="00B446C4"/>
    <w:rsid w:val="00B554B4"/>
    <w:rsid w:val="00B76E41"/>
    <w:rsid w:val="00BA2180"/>
    <w:rsid w:val="00BA4236"/>
    <w:rsid w:val="00BC7A92"/>
    <w:rsid w:val="00C07110"/>
    <w:rsid w:val="00C151A4"/>
    <w:rsid w:val="00C33CEF"/>
    <w:rsid w:val="00C37BAD"/>
    <w:rsid w:val="00C86C0C"/>
    <w:rsid w:val="00CB29AC"/>
    <w:rsid w:val="00CD26C3"/>
    <w:rsid w:val="00D13A1E"/>
    <w:rsid w:val="00D677D3"/>
    <w:rsid w:val="00D774CA"/>
    <w:rsid w:val="00DA0F76"/>
    <w:rsid w:val="00DD2969"/>
    <w:rsid w:val="00DF2147"/>
    <w:rsid w:val="00E00A58"/>
    <w:rsid w:val="00E64859"/>
    <w:rsid w:val="00E82934"/>
    <w:rsid w:val="00E8480D"/>
    <w:rsid w:val="00EC5923"/>
    <w:rsid w:val="00ED171C"/>
    <w:rsid w:val="00EE198C"/>
    <w:rsid w:val="00F11E3A"/>
    <w:rsid w:val="00F22B59"/>
    <w:rsid w:val="00F36BED"/>
    <w:rsid w:val="00F415C0"/>
    <w:rsid w:val="00F521FA"/>
    <w:rsid w:val="00FA4EFE"/>
    <w:rsid w:val="00FD0018"/>
    <w:rsid w:val="00FD5A76"/>
    <w:rsid w:val="00FD7F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B52D0"/>
  <w15:chartTrackingRefBased/>
  <w15:docId w15:val="{308D56E1-3E59-4F9E-8AD8-9F15B1F33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A0F76"/>
    <w:rPr>
      <w:rFonts w:ascii="Calibri" w:eastAsia="Times New Roman" w:hAnsi="Calibri" w:cs="Times New Roman"/>
      <w:kern w:val="0"/>
      <w:lang w:eastAsia="ru-RU"/>
      <w14:ligatures w14:val="none"/>
    </w:rPr>
  </w:style>
  <w:style w:type="paragraph" w:styleId="1">
    <w:name w:val="heading 1"/>
    <w:basedOn w:val="a0"/>
    <w:next w:val="a0"/>
    <w:link w:val="10"/>
    <w:uiPriority w:val="9"/>
    <w:qFormat/>
    <w:rsid w:val="00DA0F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DA0F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0B58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0"/>
    <w:next w:val="a0"/>
    <w:link w:val="40"/>
    <w:uiPriority w:val="9"/>
    <w:semiHidden/>
    <w:unhideWhenUsed/>
    <w:qFormat/>
    <w:rsid w:val="009E217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onsPlusNormal">
    <w:name w:val="ConsPlusNormal"/>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Nonformat">
    <w:name w:val="ConsPlusNonformat"/>
    <w:uiPriority w:val="99"/>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Title">
    <w:name w:val="ConsPlusTitle"/>
    <w:uiPriority w:val="99"/>
    <w:rsid w:val="00DA0F76"/>
    <w:pPr>
      <w:widowControl w:val="0"/>
      <w:autoSpaceDE w:val="0"/>
      <w:autoSpaceDN w:val="0"/>
      <w:adjustRightInd w:val="0"/>
      <w:spacing w:after="0" w:line="240" w:lineRule="auto"/>
    </w:pPr>
    <w:rPr>
      <w:rFonts w:ascii="Arial" w:eastAsia="Times New Roman" w:hAnsi="Arial" w:cs="Arial"/>
      <w:b/>
      <w:bCs/>
      <w:kern w:val="0"/>
      <w:sz w:val="24"/>
      <w:szCs w:val="24"/>
      <w:lang w:eastAsia="ru-RU"/>
      <w14:ligatures w14:val="none"/>
    </w:rPr>
  </w:style>
  <w:style w:type="paragraph" w:customStyle="1" w:styleId="ConsPlusCell">
    <w:name w:val="ConsPlusCell"/>
    <w:uiPriority w:val="99"/>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DocList">
    <w:name w:val="ConsPlusDocList"/>
    <w:uiPriority w:val="99"/>
    <w:rsid w:val="00DA0F76"/>
    <w:pPr>
      <w:widowControl w:val="0"/>
      <w:autoSpaceDE w:val="0"/>
      <w:autoSpaceDN w:val="0"/>
      <w:adjustRightInd w:val="0"/>
      <w:spacing w:after="0" w:line="240" w:lineRule="auto"/>
    </w:pPr>
    <w:rPr>
      <w:rFonts w:ascii="Tahoma" w:eastAsia="Times New Roman" w:hAnsi="Tahoma" w:cs="Tahoma"/>
      <w:kern w:val="0"/>
      <w:sz w:val="18"/>
      <w:szCs w:val="18"/>
      <w:lang w:eastAsia="ru-RU"/>
      <w14:ligatures w14:val="none"/>
    </w:rPr>
  </w:style>
  <w:style w:type="paragraph" w:customStyle="1" w:styleId="ConsPlusTitlePage">
    <w:name w:val="ConsPlusTitlePage"/>
    <w:uiPriority w:val="99"/>
    <w:rsid w:val="00DA0F76"/>
    <w:pPr>
      <w:widowControl w:val="0"/>
      <w:autoSpaceDE w:val="0"/>
      <w:autoSpaceDN w:val="0"/>
      <w:adjustRightInd w:val="0"/>
      <w:spacing w:after="0" w:line="240" w:lineRule="auto"/>
    </w:pPr>
    <w:rPr>
      <w:rFonts w:ascii="Tahoma" w:eastAsia="Times New Roman" w:hAnsi="Tahoma" w:cs="Tahoma"/>
      <w:kern w:val="0"/>
      <w:sz w:val="24"/>
      <w:szCs w:val="24"/>
      <w:lang w:eastAsia="ru-RU"/>
      <w14:ligatures w14:val="none"/>
    </w:rPr>
  </w:style>
  <w:style w:type="paragraph" w:customStyle="1" w:styleId="ConsPlusJurTerm">
    <w:name w:val="ConsPlusJurTerm"/>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
    <w:name w:val="ConsPlusTextList"/>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1">
    <w:name w:val="ConsPlusTextList1"/>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0"/>
    <w:link w:val="a5"/>
    <w:uiPriority w:val="99"/>
    <w:unhideWhenUsed/>
    <w:rsid w:val="00DA0F76"/>
    <w:pPr>
      <w:tabs>
        <w:tab w:val="center" w:pos="4677"/>
        <w:tab w:val="right" w:pos="9355"/>
      </w:tabs>
      <w:spacing w:after="0" w:line="240" w:lineRule="auto"/>
    </w:pPr>
  </w:style>
  <w:style w:type="character" w:customStyle="1" w:styleId="a5">
    <w:name w:val="Верхний колонтитул Знак"/>
    <w:basedOn w:val="a1"/>
    <w:link w:val="a4"/>
    <w:uiPriority w:val="99"/>
    <w:rsid w:val="00DA0F76"/>
    <w:rPr>
      <w:rFonts w:ascii="Calibri" w:eastAsia="Times New Roman" w:hAnsi="Calibri" w:cs="Times New Roman"/>
      <w:kern w:val="0"/>
      <w:lang w:eastAsia="ru-RU"/>
      <w14:ligatures w14:val="none"/>
    </w:rPr>
  </w:style>
  <w:style w:type="paragraph" w:styleId="a6">
    <w:name w:val="footer"/>
    <w:basedOn w:val="a0"/>
    <w:link w:val="a7"/>
    <w:uiPriority w:val="99"/>
    <w:unhideWhenUsed/>
    <w:rsid w:val="00DA0F76"/>
    <w:pPr>
      <w:tabs>
        <w:tab w:val="center" w:pos="4677"/>
        <w:tab w:val="right" w:pos="9355"/>
      </w:tabs>
      <w:spacing w:after="0" w:line="240" w:lineRule="auto"/>
    </w:pPr>
  </w:style>
  <w:style w:type="character" w:customStyle="1" w:styleId="a7">
    <w:name w:val="Нижний колонтитул Знак"/>
    <w:basedOn w:val="a1"/>
    <w:link w:val="a6"/>
    <w:uiPriority w:val="99"/>
    <w:rsid w:val="00DA0F76"/>
    <w:rPr>
      <w:rFonts w:ascii="Calibri" w:eastAsia="Times New Roman" w:hAnsi="Calibri" w:cs="Times New Roman"/>
      <w:kern w:val="0"/>
      <w:lang w:eastAsia="ru-RU"/>
      <w14:ligatures w14:val="none"/>
    </w:rPr>
  </w:style>
  <w:style w:type="character" w:styleId="a8">
    <w:name w:val="Hyperlink"/>
    <w:basedOn w:val="a1"/>
    <w:uiPriority w:val="99"/>
    <w:unhideWhenUsed/>
    <w:rsid w:val="00DA0F76"/>
    <w:rPr>
      <w:color w:val="0563C1" w:themeColor="hyperlink"/>
      <w:u w:val="single"/>
    </w:rPr>
  </w:style>
  <w:style w:type="paragraph" w:styleId="a9">
    <w:name w:val="No Spacing"/>
    <w:uiPriority w:val="1"/>
    <w:qFormat/>
    <w:rsid w:val="00DA0F76"/>
    <w:pPr>
      <w:spacing w:after="0" w:line="240" w:lineRule="auto"/>
    </w:pPr>
    <w:rPr>
      <w:rFonts w:ascii="Calibri" w:eastAsia="Times New Roman" w:hAnsi="Calibri" w:cs="Times New Roman"/>
      <w:kern w:val="0"/>
      <w:lang w:eastAsia="ru-RU"/>
      <w14:ligatures w14:val="none"/>
    </w:rPr>
  </w:style>
  <w:style w:type="character" w:customStyle="1" w:styleId="10">
    <w:name w:val="Заголовок 1 Знак"/>
    <w:basedOn w:val="a1"/>
    <w:link w:val="1"/>
    <w:uiPriority w:val="9"/>
    <w:rsid w:val="00DA0F76"/>
    <w:rPr>
      <w:rFonts w:asciiTheme="majorHAnsi" w:eastAsiaTheme="majorEastAsia" w:hAnsiTheme="majorHAnsi" w:cstheme="majorBidi"/>
      <w:color w:val="2F5496" w:themeColor="accent1" w:themeShade="BF"/>
      <w:kern w:val="0"/>
      <w:sz w:val="32"/>
      <w:szCs w:val="32"/>
      <w:lang w:eastAsia="ru-RU"/>
      <w14:ligatures w14:val="none"/>
    </w:rPr>
  </w:style>
  <w:style w:type="character" w:customStyle="1" w:styleId="20">
    <w:name w:val="Заголовок 2 Знак"/>
    <w:basedOn w:val="a1"/>
    <w:link w:val="2"/>
    <w:uiPriority w:val="9"/>
    <w:rsid w:val="00DA0F76"/>
    <w:rPr>
      <w:rFonts w:asciiTheme="majorHAnsi" w:eastAsiaTheme="majorEastAsia" w:hAnsiTheme="majorHAnsi" w:cstheme="majorBidi"/>
      <w:color w:val="2F5496" w:themeColor="accent1" w:themeShade="BF"/>
      <w:kern w:val="0"/>
      <w:sz w:val="26"/>
      <w:szCs w:val="26"/>
      <w:lang w:eastAsia="ru-RU"/>
      <w14:ligatures w14:val="none"/>
    </w:rPr>
  </w:style>
  <w:style w:type="paragraph" w:styleId="aa">
    <w:name w:val="TOC Heading"/>
    <w:basedOn w:val="1"/>
    <w:next w:val="a0"/>
    <w:uiPriority w:val="39"/>
    <w:unhideWhenUsed/>
    <w:qFormat/>
    <w:rsid w:val="00DA0F76"/>
    <w:pPr>
      <w:outlineLvl w:val="9"/>
    </w:pPr>
  </w:style>
  <w:style w:type="paragraph" w:styleId="11">
    <w:name w:val="toc 1"/>
    <w:basedOn w:val="a0"/>
    <w:next w:val="a0"/>
    <w:autoRedefine/>
    <w:uiPriority w:val="39"/>
    <w:unhideWhenUsed/>
    <w:rsid w:val="00DA0F76"/>
    <w:pPr>
      <w:spacing w:after="100"/>
    </w:pPr>
  </w:style>
  <w:style w:type="paragraph" w:styleId="21">
    <w:name w:val="toc 2"/>
    <w:basedOn w:val="a0"/>
    <w:next w:val="a0"/>
    <w:autoRedefine/>
    <w:uiPriority w:val="39"/>
    <w:unhideWhenUsed/>
    <w:rsid w:val="00DA0F76"/>
    <w:pPr>
      <w:spacing w:after="100"/>
      <w:ind w:left="220"/>
    </w:pPr>
  </w:style>
  <w:style w:type="character" w:customStyle="1" w:styleId="22">
    <w:name w:val="Основной текст (2)_"/>
    <w:link w:val="23"/>
    <w:uiPriority w:val="99"/>
    <w:locked/>
    <w:rsid w:val="00ED171C"/>
    <w:rPr>
      <w:rFonts w:ascii="Tahoma" w:hAnsi="Tahoma" w:cs="Tahoma"/>
      <w:b/>
      <w:bCs/>
      <w:color w:val="231E20"/>
      <w:w w:val="80"/>
      <w:sz w:val="20"/>
      <w:szCs w:val="20"/>
    </w:rPr>
  </w:style>
  <w:style w:type="paragraph" w:customStyle="1" w:styleId="23">
    <w:name w:val="Основной текст (2)"/>
    <w:basedOn w:val="a0"/>
    <w:link w:val="22"/>
    <w:uiPriority w:val="99"/>
    <w:rsid w:val="00ED171C"/>
    <w:pPr>
      <w:widowControl w:val="0"/>
      <w:spacing w:after="80" w:line="240" w:lineRule="auto"/>
    </w:pPr>
    <w:rPr>
      <w:rFonts w:ascii="Tahoma" w:eastAsiaTheme="minorHAnsi" w:hAnsi="Tahoma" w:cs="Tahoma"/>
      <w:b/>
      <w:bCs/>
      <w:color w:val="231E20"/>
      <w:w w:val="80"/>
      <w:kern w:val="2"/>
      <w:sz w:val="20"/>
      <w:szCs w:val="20"/>
      <w:lang w:eastAsia="en-US"/>
      <w14:ligatures w14:val="standardContextual"/>
    </w:rPr>
  </w:style>
  <w:style w:type="character" w:customStyle="1" w:styleId="s10">
    <w:name w:val="s_10"/>
    <w:basedOn w:val="a1"/>
    <w:rsid w:val="00ED171C"/>
  </w:style>
  <w:style w:type="paragraph" w:styleId="ab">
    <w:name w:val="List Paragraph"/>
    <w:aliases w:val="ITL List Paragraph,Цветной список - Акцент 13"/>
    <w:basedOn w:val="a0"/>
    <w:link w:val="ac"/>
    <w:qFormat/>
    <w:rsid w:val="000846B1"/>
    <w:pPr>
      <w:ind w:left="720"/>
      <w:contextualSpacing/>
    </w:pPr>
  </w:style>
  <w:style w:type="paragraph" w:customStyle="1" w:styleId="s1">
    <w:name w:val="s_1"/>
    <w:basedOn w:val="a0"/>
    <w:rsid w:val="009E217A"/>
    <w:pPr>
      <w:spacing w:before="100" w:beforeAutospacing="1" w:after="100" w:afterAutospacing="1" w:line="240" w:lineRule="auto"/>
    </w:pPr>
    <w:rPr>
      <w:rFonts w:ascii="Times New Roman" w:hAnsi="Times New Roman"/>
      <w:sz w:val="24"/>
      <w:szCs w:val="24"/>
    </w:rPr>
  </w:style>
  <w:style w:type="character" w:customStyle="1" w:styleId="40">
    <w:name w:val="Заголовок 4 Знак"/>
    <w:basedOn w:val="a1"/>
    <w:link w:val="4"/>
    <w:uiPriority w:val="9"/>
    <w:semiHidden/>
    <w:rsid w:val="009E217A"/>
    <w:rPr>
      <w:rFonts w:asciiTheme="majorHAnsi" w:eastAsiaTheme="majorEastAsia" w:hAnsiTheme="majorHAnsi" w:cstheme="majorBidi"/>
      <w:i/>
      <w:iCs/>
      <w:color w:val="2F5496" w:themeColor="accent1" w:themeShade="BF"/>
      <w:kern w:val="0"/>
      <w:lang w:eastAsia="ru-RU"/>
      <w14:ligatures w14:val="none"/>
    </w:rPr>
  </w:style>
  <w:style w:type="table" w:styleId="ad">
    <w:name w:val="Table Grid"/>
    <w:basedOn w:val="a2"/>
    <w:uiPriority w:val="39"/>
    <w:rsid w:val="00AA31D8"/>
    <w:pPr>
      <w:spacing w:after="0" w:line="240" w:lineRule="auto"/>
    </w:pPr>
    <w:rPr>
      <w:rFonts w:eastAsiaTheme="minorEastAsia"/>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Абзац списка Знак"/>
    <w:aliases w:val="ITL List Paragraph Знак,Цветной список - Акцент 13 Знак"/>
    <w:link w:val="ab"/>
    <w:qFormat/>
    <w:locked/>
    <w:rsid w:val="00AA2CAC"/>
    <w:rPr>
      <w:rFonts w:ascii="Calibri" w:eastAsia="Times New Roman" w:hAnsi="Calibri" w:cs="Times New Roman"/>
      <w:kern w:val="0"/>
      <w:lang w:eastAsia="ru-RU"/>
      <w14:ligatures w14:val="none"/>
    </w:rPr>
  </w:style>
  <w:style w:type="character" w:customStyle="1" w:styleId="ae">
    <w:name w:val="Основной текст_"/>
    <w:basedOn w:val="a1"/>
    <w:link w:val="12"/>
    <w:rsid w:val="00583881"/>
    <w:rPr>
      <w:rFonts w:ascii="Times New Roman" w:eastAsia="Times New Roman" w:hAnsi="Times New Roman" w:cs="Times New Roman"/>
      <w:color w:val="231E20"/>
      <w:sz w:val="20"/>
      <w:szCs w:val="20"/>
    </w:rPr>
  </w:style>
  <w:style w:type="paragraph" w:customStyle="1" w:styleId="12">
    <w:name w:val="Основной текст1"/>
    <w:basedOn w:val="a0"/>
    <w:link w:val="ae"/>
    <w:rsid w:val="00583881"/>
    <w:pPr>
      <w:widowControl w:val="0"/>
      <w:spacing w:after="0" w:line="254" w:lineRule="auto"/>
      <w:ind w:firstLine="240"/>
    </w:pPr>
    <w:rPr>
      <w:rFonts w:ascii="Times New Roman" w:hAnsi="Times New Roman"/>
      <w:color w:val="231E20"/>
      <w:kern w:val="2"/>
      <w:sz w:val="20"/>
      <w:szCs w:val="20"/>
      <w:lang w:eastAsia="en-US"/>
      <w14:ligatures w14:val="standardContextual"/>
    </w:rPr>
  </w:style>
  <w:style w:type="paragraph" w:styleId="af">
    <w:name w:val="Normal (Web)"/>
    <w:basedOn w:val="a0"/>
    <w:uiPriority w:val="99"/>
    <w:unhideWhenUsed/>
    <w:rsid w:val="00B76E41"/>
    <w:pPr>
      <w:spacing w:before="100" w:beforeAutospacing="1" w:after="100" w:afterAutospacing="1" w:line="240" w:lineRule="auto"/>
    </w:pPr>
    <w:rPr>
      <w:rFonts w:ascii="Times New Roman" w:hAnsi="Times New Roman"/>
      <w:sz w:val="24"/>
      <w:szCs w:val="24"/>
    </w:rPr>
  </w:style>
  <w:style w:type="table" w:customStyle="1" w:styleId="24">
    <w:name w:val="Сетка таблицы2"/>
    <w:basedOn w:val="a2"/>
    <w:uiPriority w:val="39"/>
    <w:qFormat/>
    <w:rsid w:val="00B554B4"/>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1"/>
    <w:link w:val="3"/>
    <w:uiPriority w:val="9"/>
    <w:semiHidden/>
    <w:rsid w:val="000B5816"/>
    <w:rPr>
      <w:rFonts w:asciiTheme="majorHAnsi" w:eastAsiaTheme="majorEastAsia" w:hAnsiTheme="majorHAnsi" w:cstheme="majorBidi"/>
      <w:color w:val="1F3763" w:themeColor="accent1" w:themeShade="7F"/>
      <w:kern w:val="0"/>
      <w:sz w:val="24"/>
      <w:szCs w:val="24"/>
      <w:lang w:eastAsia="ru-RU"/>
      <w14:ligatures w14:val="none"/>
    </w:rPr>
  </w:style>
  <w:style w:type="paragraph" w:customStyle="1" w:styleId="a">
    <w:name w:val="Перечень"/>
    <w:basedOn w:val="a0"/>
    <w:next w:val="a0"/>
    <w:link w:val="af0"/>
    <w:qFormat/>
    <w:rsid w:val="000B5816"/>
    <w:pPr>
      <w:numPr>
        <w:numId w:val="87"/>
      </w:numPr>
      <w:suppressAutoHyphens/>
      <w:spacing w:after="0" w:line="360" w:lineRule="auto"/>
      <w:ind w:left="0" w:firstLine="284"/>
      <w:jc w:val="both"/>
    </w:pPr>
    <w:rPr>
      <w:rFonts w:ascii="Times New Roman" w:eastAsia="Calibri" w:hAnsi="Times New Roman"/>
      <w:sz w:val="28"/>
      <w:u w:color="000000"/>
      <w:bdr w:val="nil"/>
    </w:rPr>
  </w:style>
  <w:style w:type="character" w:customStyle="1" w:styleId="af0">
    <w:name w:val="Перечень Знак"/>
    <w:link w:val="a"/>
    <w:rsid w:val="000B5816"/>
    <w:rPr>
      <w:rFonts w:ascii="Times New Roman" w:eastAsia="Calibri" w:hAnsi="Times New Roman" w:cs="Times New Roman"/>
      <w:kern w:val="0"/>
      <w:sz w:val="28"/>
      <w:u w:color="000000"/>
      <w:bdr w:val="nil"/>
      <w:lang w:eastAsia="ru-RU"/>
      <w14:ligatures w14:val="none"/>
    </w:rPr>
  </w:style>
  <w:style w:type="character" w:styleId="af1">
    <w:name w:val="footnote reference"/>
    <w:rsid w:val="000B5816"/>
    <w:rPr>
      <w:rFonts w:cs="Times New Roman"/>
      <w:vertAlign w:val="superscript"/>
    </w:rPr>
  </w:style>
  <w:style w:type="paragraph" w:styleId="af2">
    <w:name w:val="footnote text"/>
    <w:aliases w:val="Знак6,F1"/>
    <w:basedOn w:val="a0"/>
    <w:link w:val="af3"/>
    <w:rsid w:val="000B5816"/>
    <w:pPr>
      <w:spacing w:after="0" w:line="360" w:lineRule="auto"/>
    </w:pPr>
    <w:rPr>
      <w:rFonts w:ascii="Times New Roman" w:hAnsi="Times New Roman"/>
      <w:sz w:val="20"/>
      <w:szCs w:val="20"/>
    </w:rPr>
  </w:style>
  <w:style w:type="character" w:customStyle="1" w:styleId="af3">
    <w:name w:val="Текст сноски Знак"/>
    <w:aliases w:val="Знак6 Знак,F1 Знак"/>
    <w:basedOn w:val="a1"/>
    <w:link w:val="af2"/>
    <w:rsid w:val="000B5816"/>
    <w:rPr>
      <w:rFonts w:ascii="Times New Roman" w:eastAsia="Times New Roman" w:hAnsi="Times New Roman" w:cs="Times New Roman"/>
      <w:kern w:val="0"/>
      <w:sz w:val="20"/>
      <w:szCs w:val="20"/>
      <w:lang w:eastAsia="ru-RU"/>
      <w14:ligatures w14:val="none"/>
    </w:rPr>
  </w:style>
  <w:style w:type="table" w:customStyle="1" w:styleId="TableGrid">
    <w:name w:val="TableGrid"/>
    <w:rsid w:val="00FD5A76"/>
    <w:pPr>
      <w:spacing w:after="0" w:line="240" w:lineRule="auto"/>
    </w:pPr>
    <w:rPr>
      <w:rFonts w:eastAsiaTheme="minorEastAsia"/>
      <w:kern w:val="0"/>
      <w:lang w:eastAsia="ru-RU"/>
      <w14:ligatures w14:val="none"/>
    </w:rPr>
    <w:tblPr>
      <w:tblCellMar>
        <w:top w:w="0" w:type="dxa"/>
        <w:left w:w="0" w:type="dxa"/>
        <w:bottom w:w="0" w:type="dxa"/>
        <w:right w:w="0" w:type="dxa"/>
      </w:tblCellMar>
    </w:tblPr>
  </w:style>
  <w:style w:type="table" w:styleId="af4">
    <w:name w:val="Grid Table Light"/>
    <w:basedOn w:val="a2"/>
    <w:uiPriority w:val="40"/>
    <w:rsid w:val="00AD0D6E"/>
    <w:pPr>
      <w:spacing w:after="0" w:line="240" w:lineRule="auto"/>
    </w:pPr>
    <w:rPr>
      <w:rFonts w:eastAsiaTheme="minorEastAsia"/>
      <w:kern w:val="0"/>
      <w:lang w:eastAsia="ru-RU"/>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31">
    <w:name w:val="toc 3"/>
    <w:basedOn w:val="a0"/>
    <w:next w:val="a0"/>
    <w:autoRedefine/>
    <w:uiPriority w:val="39"/>
    <w:unhideWhenUsed/>
    <w:rsid w:val="00AD0D6E"/>
    <w:pPr>
      <w:spacing w:after="100"/>
      <w:ind w:left="440"/>
    </w:pPr>
    <w:rPr>
      <w:rFonts w:asciiTheme="minorHAnsi" w:eastAsiaTheme="minorEastAsia" w:hAnsiTheme="minorHAnsi" w:cstheme="minorBidi"/>
    </w:rPr>
  </w:style>
  <w:style w:type="paragraph" w:styleId="41">
    <w:name w:val="toc 4"/>
    <w:basedOn w:val="a0"/>
    <w:next w:val="a0"/>
    <w:autoRedefine/>
    <w:uiPriority w:val="39"/>
    <w:unhideWhenUsed/>
    <w:rsid w:val="00AD0D6E"/>
    <w:pPr>
      <w:spacing w:after="100"/>
      <w:ind w:left="660"/>
    </w:pPr>
    <w:rPr>
      <w:rFonts w:asciiTheme="minorHAnsi" w:eastAsiaTheme="minorEastAsia" w:hAnsiTheme="minorHAnsi" w:cstheme="minorBidi"/>
    </w:rPr>
  </w:style>
  <w:style w:type="paragraph" w:styleId="5">
    <w:name w:val="toc 5"/>
    <w:basedOn w:val="a0"/>
    <w:next w:val="a0"/>
    <w:autoRedefine/>
    <w:uiPriority w:val="39"/>
    <w:unhideWhenUsed/>
    <w:rsid w:val="00AD0D6E"/>
    <w:pPr>
      <w:spacing w:after="100"/>
      <w:ind w:left="880"/>
    </w:pPr>
    <w:rPr>
      <w:rFonts w:asciiTheme="minorHAnsi" w:eastAsiaTheme="minorEastAsia" w:hAnsiTheme="minorHAnsi" w:cstheme="minorBidi"/>
    </w:rPr>
  </w:style>
  <w:style w:type="paragraph" w:styleId="6">
    <w:name w:val="toc 6"/>
    <w:basedOn w:val="a0"/>
    <w:next w:val="a0"/>
    <w:autoRedefine/>
    <w:uiPriority w:val="39"/>
    <w:unhideWhenUsed/>
    <w:rsid w:val="00AD0D6E"/>
    <w:pPr>
      <w:spacing w:after="100"/>
      <w:ind w:left="1100"/>
    </w:pPr>
    <w:rPr>
      <w:rFonts w:asciiTheme="minorHAnsi" w:eastAsiaTheme="minorEastAsia" w:hAnsiTheme="minorHAnsi" w:cstheme="minorBidi"/>
    </w:rPr>
  </w:style>
  <w:style w:type="paragraph" w:styleId="7">
    <w:name w:val="toc 7"/>
    <w:basedOn w:val="a0"/>
    <w:next w:val="a0"/>
    <w:autoRedefine/>
    <w:uiPriority w:val="39"/>
    <w:unhideWhenUsed/>
    <w:rsid w:val="00AD0D6E"/>
    <w:pPr>
      <w:spacing w:after="100"/>
      <w:ind w:left="1320"/>
    </w:pPr>
    <w:rPr>
      <w:rFonts w:asciiTheme="minorHAnsi" w:eastAsiaTheme="minorEastAsia" w:hAnsiTheme="minorHAnsi" w:cstheme="minorBidi"/>
    </w:rPr>
  </w:style>
  <w:style w:type="paragraph" w:styleId="8">
    <w:name w:val="toc 8"/>
    <w:basedOn w:val="a0"/>
    <w:next w:val="a0"/>
    <w:autoRedefine/>
    <w:uiPriority w:val="39"/>
    <w:unhideWhenUsed/>
    <w:rsid w:val="00AD0D6E"/>
    <w:pPr>
      <w:spacing w:after="100"/>
      <w:ind w:left="1540"/>
    </w:pPr>
    <w:rPr>
      <w:rFonts w:asciiTheme="minorHAnsi" w:eastAsiaTheme="minorEastAsia" w:hAnsiTheme="minorHAnsi" w:cstheme="minorBidi"/>
    </w:rPr>
  </w:style>
  <w:style w:type="paragraph" w:styleId="9">
    <w:name w:val="toc 9"/>
    <w:basedOn w:val="a0"/>
    <w:next w:val="a0"/>
    <w:autoRedefine/>
    <w:uiPriority w:val="39"/>
    <w:unhideWhenUsed/>
    <w:rsid w:val="00AD0D6E"/>
    <w:pPr>
      <w:spacing w:after="100"/>
      <w:ind w:left="1760"/>
    </w:pPr>
    <w:rPr>
      <w:rFonts w:asciiTheme="minorHAnsi" w:eastAsiaTheme="minorEastAsia" w:hAnsiTheme="minorHAnsi" w:cstheme="minorBidi"/>
    </w:rPr>
  </w:style>
  <w:style w:type="character" w:customStyle="1" w:styleId="UnresolvedMention">
    <w:name w:val="Unresolved Mention"/>
    <w:basedOn w:val="a1"/>
    <w:uiPriority w:val="99"/>
    <w:semiHidden/>
    <w:unhideWhenUsed/>
    <w:rsid w:val="00AD0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062867">
      <w:bodyDiv w:val="1"/>
      <w:marLeft w:val="0"/>
      <w:marRight w:val="0"/>
      <w:marTop w:val="0"/>
      <w:marBottom w:val="0"/>
      <w:divBdr>
        <w:top w:val="none" w:sz="0" w:space="0" w:color="auto"/>
        <w:left w:val="none" w:sz="0" w:space="0" w:color="auto"/>
        <w:bottom w:val="none" w:sz="0" w:space="0" w:color="auto"/>
        <w:right w:val="none" w:sz="0" w:space="0" w:color="auto"/>
      </w:divBdr>
    </w:div>
    <w:div w:id="489101174">
      <w:bodyDiv w:val="1"/>
      <w:marLeft w:val="0"/>
      <w:marRight w:val="0"/>
      <w:marTop w:val="0"/>
      <w:marBottom w:val="0"/>
      <w:divBdr>
        <w:top w:val="none" w:sz="0" w:space="0" w:color="auto"/>
        <w:left w:val="none" w:sz="0" w:space="0" w:color="auto"/>
        <w:bottom w:val="none" w:sz="0" w:space="0" w:color="auto"/>
        <w:right w:val="none" w:sz="0" w:space="0" w:color="auto"/>
      </w:divBdr>
      <w:divsChild>
        <w:div w:id="1076131149">
          <w:marLeft w:val="0"/>
          <w:marRight w:val="0"/>
          <w:marTop w:val="0"/>
          <w:marBottom w:val="0"/>
          <w:divBdr>
            <w:top w:val="none" w:sz="0" w:space="0" w:color="auto"/>
            <w:left w:val="none" w:sz="0" w:space="0" w:color="auto"/>
            <w:bottom w:val="none" w:sz="0" w:space="0" w:color="auto"/>
            <w:right w:val="none" w:sz="0" w:space="0" w:color="auto"/>
          </w:divBdr>
        </w:div>
        <w:div w:id="806435389">
          <w:marLeft w:val="0"/>
          <w:marRight w:val="0"/>
          <w:marTop w:val="0"/>
          <w:marBottom w:val="0"/>
          <w:divBdr>
            <w:top w:val="none" w:sz="0" w:space="0" w:color="auto"/>
            <w:left w:val="none" w:sz="0" w:space="0" w:color="auto"/>
            <w:bottom w:val="none" w:sz="0" w:space="0" w:color="auto"/>
            <w:right w:val="none" w:sz="0" w:space="0" w:color="auto"/>
          </w:divBdr>
        </w:div>
        <w:div w:id="1445685535">
          <w:marLeft w:val="0"/>
          <w:marRight w:val="0"/>
          <w:marTop w:val="0"/>
          <w:marBottom w:val="0"/>
          <w:divBdr>
            <w:top w:val="none" w:sz="0" w:space="0" w:color="auto"/>
            <w:left w:val="none" w:sz="0" w:space="0" w:color="auto"/>
            <w:bottom w:val="none" w:sz="0" w:space="0" w:color="auto"/>
            <w:right w:val="none" w:sz="0" w:space="0" w:color="auto"/>
          </w:divBdr>
        </w:div>
        <w:div w:id="1751080094">
          <w:marLeft w:val="0"/>
          <w:marRight w:val="0"/>
          <w:marTop w:val="0"/>
          <w:marBottom w:val="0"/>
          <w:divBdr>
            <w:top w:val="none" w:sz="0" w:space="0" w:color="auto"/>
            <w:left w:val="none" w:sz="0" w:space="0" w:color="auto"/>
            <w:bottom w:val="none" w:sz="0" w:space="0" w:color="auto"/>
            <w:right w:val="none" w:sz="0" w:space="0" w:color="auto"/>
          </w:divBdr>
        </w:div>
        <w:div w:id="1064373307">
          <w:marLeft w:val="0"/>
          <w:marRight w:val="0"/>
          <w:marTop w:val="0"/>
          <w:marBottom w:val="0"/>
          <w:divBdr>
            <w:top w:val="none" w:sz="0" w:space="0" w:color="auto"/>
            <w:left w:val="none" w:sz="0" w:space="0" w:color="auto"/>
            <w:bottom w:val="none" w:sz="0" w:space="0" w:color="auto"/>
            <w:right w:val="none" w:sz="0" w:space="0" w:color="auto"/>
          </w:divBdr>
        </w:div>
        <w:div w:id="1243683153">
          <w:marLeft w:val="0"/>
          <w:marRight w:val="0"/>
          <w:marTop w:val="0"/>
          <w:marBottom w:val="0"/>
          <w:divBdr>
            <w:top w:val="none" w:sz="0" w:space="0" w:color="auto"/>
            <w:left w:val="none" w:sz="0" w:space="0" w:color="auto"/>
            <w:bottom w:val="none" w:sz="0" w:space="0" w:color="auto"/>
            <w:right w:val="none" w:sz="0" w:space="0" w:color="auto"/>
          </w:divBdr>
        </w:div>
        <w:div w:id="1124083716">
          <w:marLeft w:val="0"/>
          <w:marRight w:val="0"/>
          <w:marTop w:val="0"/>
          <w:marBottom w:val="0"/>
          <w:divBdr>
            <w:top w:val="none" w:sz="0" w:space="0" w:color="auto"/>
            <w:left w:val="none" w:sz="0" w:space="0" w:color="auto"/>
            <w:bottom w:val="none" w:sz="0" w:space="0" w:color="auto"/>
            <w:right w:val="none" w:sz="0" w:space="0" w:color="auto"/>
          </w:divBdr>
        </w:div>
        <w:div w:id="730736640">
          <w:marLeft w:val="0"/>
          <w:marRight w:val="0"/>
          <w:marTop w:val="0"/>
          <w:marBottom w:val="0"/>
          <w:divBdr>
            <w:top w:val="none" w:sz="0" w:space="0" w:color="auto"/>
            <w:left w:val="none" w:sz="0" w:space="0" w:color="auto"/>
            <w:bottom w:val="none" w:sz="0" w:space="0" w:color="auto"/>
            <w:right w:val="none" w:sz="0" w:space="0" w:color="auto"/>
          </w:divBdr>
        </w:div>
        <w:div w:id="495075418">
          <w:marLeft w:val="0"/>
          <w:marRight w:val="0"/>
          <w:marTop w:val="0"/>
          <w:marBottom w:val="0"/>
          <w:divBdr>
            <w:top w:val="none" w:sz="0" w:space="0" w:color="auto"/>
            <w:left w:val="none" w:sz="0" w:space="0" w:color="auto"/>
            <w:bottom w:val="none" w:sz="0" w:space="0" w:color="auto"/>
            <w:right w:val="none" w:sz="0" w:space="0" w:color="auto"/>
          </w:divBdr>
        </w:div>
        <w:div w:id="1431662920">
          <w:marLeft w:val="0"/>
          <w:marRight w:val="0"/>
          <w:marTop w:val="0"/>
          <w:marBottom w:val="0"/>
          <w:divBdr>
            <w:top w:val="none" w:sz="0" w:space="0" w:color="auto"/>
            <w:left w:val="none" w:sz="0" w:space="0" w:color="auto"/>
            <w:bottom w:val="none" w:sz="0" w:space="0" w:color="auto"/>
            <w:right w:val="none" w:sz="0" w:space="0" w:color="auto"/>
          </w:divBdr>
        </w:div>
        <w:div w:id="1991714509">
          <w:marLeft w:val="0"/>
          <w:marRight w:val="0"/>
          <w:marTop w:val="0"/>
          <w:marBottom w:val="0"/>
          <w:divBdr>
            <w:top w:val="none" w:sz="0" w:space="0" w:color="auto"/>
            <w:left w:val="none" w:sz="0" w:space="0" w:color="auto"/>
            <w:bottom w:val="none" w:sz="0" w:space="0" w:color="auto"/>
            <w:right w:val="none" w:sz="0" w:space="0" w:color="auto"/>
          </w:divBdr>
        </w:div>
        <w:div w:id="564534494">
          <w:marLeft w:val="0"/>
          <w:marRight w:val="0"/>
          <w:marTop w:val="0"/>
          <w:marBottom w:val="0"/>
          <w:divBdr>
            <w:top w:val="none" w:sz="0" w:space="0" w:color="auto"/>
            <w:left w:val="none" w:sz="0" w:space="0" w:color="auto"/>
            <w:bottom w:val="none" w:sz="0" w:space="0" w:color="auto"/>
            <w:right w:val="none" w:sz="0" w:space="0" w:color="auto"/>
          </w:divBdr>
        </w:div>
        <w:div w:id="1853566150">
          <w:marLeft w:val="0"/>
          <w:marRight w:val="0"/>
          <w:marTop w:val="0"/>
          <w:marBottom w:val="0"/>
          <w:divBdr>
            <w:top w:val="none" w:sz="0" w:space="0" w:color="auto"/>
            <w:left w:val="none" w:sz="0" w:space="0" w:color="auto"/>
            <w:bottom w:val="none" w:sz="0" w:space="0" w:color="auto"/>
            <w:right w:val="none" w:sz="0" w:space="0" w:color="auto"/>
          </w:divBdr>
        </w:div>
        <w:div w:id="1304850671">
          <w:marLeft w:val="0"/>
          <w:marRight w:val="0"/>
          <w:marTop w:val="0"/>
          <w:marBottom w:val="0"/>
          <w:divBdr>
            <w:top w:val="none" w:sz="0" w:space="0" w:color="auto"/>
            <w:left w:val="none" w:sz="0" w:space="0" w:color="auto"/>
            <w:bottom w:val="none" w:sz="0" w:space="0" w:color="auto"/>
            <w:right w:val="none" w:sz="0" w:space="0" w:color="auto"/>
          </w:divBdr>
        </w:div>
        <w:div w:id="779959176">
          <w:marLeft w:val="0"/>
          <w:marRight w:val="0"/>
          <w:marTop w:val="0"/>
          <w:marBottom w:val="0"/>
          <w:divBdr>
            <w:top w:val="none" w:sz="0" w:space="0" w:color="auto"/>
            <w:left w:val="none" w:sz="0" w:space="0" w:color="auto"/>
            <w:bottom w:val="none" w:sz="0" w:space="0" w:color="auto"/>
            <w:right w:val="none" w:sz="0" w:space="0" w:color="auto"/>
          </w:divBdr>
        </w:div>
        <w:div w:id="1724131355">
          <w:marLeft w:val="0"/>
          <w:marRight w:val="0"/>
          <w:marTop w:val="0"/>
          <w:marBottom w:val="0"/>
          <w:divBdr>
            <w:top w:val="none" w:sz="0" w:space="0" w:color="auto"/>
            <w:left w:val="none" w:sz="0" w:space="0" w:color="auto"/>
            <w:bottom w:val="none" w:sz="0" w:space="0" w:color="auto"/>
            <w:right w:val="none" w:sz="0" w:space="0" w:color="auto"/>
          </w:divBdr>
        </w:div>
        <w:div w:id="770202232">
          <w:marLeft w:val="0"/>
          <w:marRight w:val="0"/>
          <w:marTop w:val="0"/>
          <w:marBottom w:val="0"/>
          <w:divBdr>
            <w:top w:val="none" w:sz="0" w:space="0" w:color="auto"/>
            <w:left w:val="none" w:sz="0" w:space="0" w:color="auto"/>
            <w:bottom w:val="none" w:sz="0" w:space="0" w:color="auto"/>
            <w:right w:val="none" w:sz="0" w:space="0" w:color="auto"/>
          </w:divBdr>
        </w:div>
        <w:div w:id="1118914497">
          <w:marLeft w:val="0"/>
          <w:marRight w:val="0"/>
          <w:marTop w:val="0"/>
          <w:marBottom w:val="0"/>
          <w:divBdr>
            <w:top w:val="none" w:sz="0" w:space="0" w:color="auto"/>
            <w:left w:val="none" w:sz="0" w:space="0" w:color="auto"/>
            <w:bottom w:val="none" w:sz="0" w:space="0" w:color="auto"/>
            <w:right w:val="none" w:sz="0" w:space="0" w:color="auto"/>
          </w:divBdr>
        </w:div>
        <w:div w:id="1640377133">
          <w:marLeft w:val="0"/>
          <w:marRight w:val="0"/>
          <w:marTop w:val="0"/>
          <w:marBottom w:val="0"/>
          <w:divBdr>
            <w:top w:val="none" w:sz="0" w:space="0" w:color="auto"/>
            <w:left w:val="none" w:sz="0" w:space="0" w:color="auto"/>
            <w:bottom w:val="none" w:sz="0" w:space="0" w:color="auto"/>
            <w:right w:val="none" w:sz="0" w:space="0" w:color="auto"/>
          </w:divBdr>
        </w:div>
        <w:div w:id="1953706154">
          <w:marLeft w:val="0"/>
          <w:marRight w:val="0"/>
          <w:marTop w:val="0"/>
          <w:marBottom w:val="0"/>
          <w:divBdr>
            <w:top w:val="none" w:sz="0" w:space="0" w:color="auto"/>
            <w:left w:val="none" w:sz="0" w:space="0" w:color="auto"/>
            <w:bottom w:val="none" w:sz="0" w:space="0" w:color="auto"/>
            <w:right w:val="none" w:sz="0" w:space="0" w:color="auto"/>
          </w:divBdr>
        </w:div>
        <w:div w:id="110906084">
          <w:marLeft w:val="0"/>
          <w:marRight w:val="0"/>
          <w:marTop w:val="0"/>
          <w:marBottom w:val="0"/>
          <w:divBdr>
            <w:top w:val="none" w:sz="0" w:space="0" w:color="auto"/>
            <w:left w:val="none" w:sz="0" w:space="0" w:color="auto"/>
            <w:bottom w:val="none" w:sz="0" w:space="0" w:color="auto"/>
            <w:right w:val="none" w:sz="0" w:space="0" w:color="auto"/>
          </w:divBdr>
        </w:div>
        <w:div w:id="628391508">
          <w:marLeft w:val="0"/>
          <w:marRight w:val="0"/>
          <w:marTop w:val="0"/>
          <w:marBottom w:val="0"/>
          <w:divBdr>
            <w:top w:val="none" w:sz="0" w:space="0" w:color="auto"/>
            <w:left w:val="none" w:sz="0" w:space="0" w:color="auto"/>
            <w:bottom w:val="none" w:sz="0" w:space="0" w:color="auto"/>
            <w:right w:val="none" w:sz="0" w:space="0" w:color="auto"/>
          </w:divBdr>
        </w:div>
      </w:divsChild>
    </w:div>
    <w:div w:id="515923019">
      <w:bodyDiv w:val="1"/>
      <w:marLeft w:val="0"/>
      <w:marRight w:val="0"/>
      <w:marTop w:val="0"/>
      <w:marBottom w:val="0"/>
      <w:divBdr>
        <w:top w:val="none" w:sz="0" w:space="0" w:color="auto"/>
        <w:left w:val="none" w:sz="0" w:space="0" w:color="auto"/>
        <w:bottom w:val="none" w:sz="0" w:space="0" w:color="auto"/>
        <w:right w:val="none" w:sz="0" w:space="0" w:color="auto"/>
      </w:divBdr>
      <w:divsChild>
        <w:div w:id="1744135711">
          <w:marLeft w:val="0"/>
          <w:marRight w:val="0"/>
          <w:marTop w:val="0"/>
          <w:marBottom w:val="0"/>
          <w:divBdr>
            <w:top w:val="none" w:sz="0" w:space="0" w:color="auto"/>
            <w:left w:val="none" w:sz="0" w:space="0" w:color="auto"/>
            <w:bottom w:val="none" w:sz="0" w:space="0" w:color="auto"/>
            <w:right w:val="none" w:sz="0" w:space="0" w:color="auto"/>
          </w:divBdr>
          <w:divsChild>
            <w:div w:id="1729380809">
              <w:marLeft w:val="0"/>
              <w:marRight w:val="0"/>
              <w:marTop w:val="0"/>
              <w:marBottom w:val="0"/>
              <w:divBdr>
                <w:top w:val="none" w:sz="0" w:space="0" w:color="auto"/>
                <w:left w:val="none" w:sz="0" w:space="0" w:color="auto"/>
                <w:bottom w:val="none" w:sz="0" w:space="0" w:color="auto"/>
                <w:right w:val="none" w:sz="0" w:space="0" w:color="auto"/>
              </w:divBdr>
              <w:divsChild>
                <w:div w:id="707334601">
                  <w:marLeft w:val="0"/>
                  <w:marRight w:val="0"/>
                  <w:marTop w:val="0"/>
                  <w:marBottom w:val="0"/>
                  <w:divBdr>
                    <w:top w:val="none" w:sz="0" w:space="0" w:color="auto"/>
                    <w:left w:val="none" w:sz="0" w:space="0" w:color="auto"/>
                    <w:bottom w:val="none" w:sz="0" w:space="0" w:color="auto"/>
                    <w:right w:val="none" w:sz="0" w:space="0" w:color="auto"/>
                  </w:divBdr>
                  <w:divsChild>
                    <w:div w:id="561795465">
                      <w:marLeft w:val="0"/>
                      <w:marRight w:val="0"/>
                      <w:marTop w:val="0"/>
                      <w:marBottom w:val="0"/>
                      <w:divBdr>
                        <w:top w:val="none" w:sz="0" w:space="0" w:color="auto"/>
                        <w:left w:val="none" w:sz="0" w:space="0" w:color="auto"/>
                        <w:bottom w:val="none" w:sz="0" w:space="0" w:color="auto"/>
                        <w:right w:val="none" w:sz="0" w:space="0" w:color="auto"/>
                      </w:divBdr>
                      <w:divsChild>
                        <w:div w:id="639264609">
                          <w:marLeft w:val="0"/>
                          <w:marRight w:val="0"/>
                          <w:marTop w:val="0"/>
                          <w:marBottom w:val="0"/>
                          <w:divBdr>
                            <w:top w:val="none" w:sz="0" w:space="0" w:color="auto"/>
                            <w:left w:val="none" w:sz="0" w:space="0" w:color="auto"/>
                            <w:bottom w:val="none" w:sz="0" w:space="0" w:color="auto"/>
                            <w:right w:val="none" w:sz="0" w:space="0" w:color="auto"/>
                          </w:divBdr>
                        </w:div>
                        <w:div w:id="709035630">
                          <w:marLeft w:val="0"/>
                          <w:marRight w:val="0"/>
                          <w:marTop w:val="0"/>
                          <w:marBottom w:val="0"/>
                          <w:divBdr>
                            <w:top w:val="none" w:sz="0" w:space="0" w:color="auto"/>
                            <w:left w:val="none" w:sz="0" w:space="0" w:color="auto"/>
                            <w:bottom w:val="none" w:sz="0" w:space="0" w:color="auto"/>
                            <w:right w:val="none" w:sz="0" w:space="0" w:color="auto"/>
                          </w:divBdr>
                        </w:div>
                        <w:div w:id="1057241350">
                          <w:marLeft w:val="0"/>
                          <w:marRight w:val="0"/>
                          <w:marTop w:val="0"/>
                          <w:marBottom w:val="0"/>
                          <w:divBdr>
                            <w:top w:val="none" w:sz="0" w:space="0" w:color="auto"/>
                            <w:left w:val="none" w:sz="0" w:space="0" w:color="auto"/>
                            <w:bottom w:val="none" w:sz="0" w:space="0" w:color="auto"/>
                            <w:right w:val="none" w:sz="0" w:space="0" w:color="auto"/>
                          </w:divBdr>
                        </w:div>
                        <w:div w:id="834297013">
                          <w:marLeft w:val="0"/>
                          <w:marRight w:val="0"/>
                          <w:marTop w:val="0"/>
                          <w:marBottom w:val="0"/>
                          <w:divBdr>
                            <w:top w:val="none" w:sz="0" w:space="0" w:color="auto"/>
                            <w:left w:val="none" w:sz="0" w:space="0" w:color="auto"/>
                            <w:bottom w:val="none" w:sz="0" w:space="0" w:color="auto"/>
                            <w:right w:val="none" w:sz="0" w:space="0" w:color="auto"/>
                          </w:divBdr>
                        </w:div>
                        <w:div w:id="562066372">
                          <w:marLeft w:val="0"/>
                          <w:marRight w:val="0"/>
                          <w:marTop w:val="0"/>
                          <w:marBottom w:val="0"/>
                          <w:divBdr>
                            <w:top w:val="none" w:sz="0" w:space="0" w:color="auto"/>
                            <w:left w:val="none" w:sz="0" w:space="0" w:color="auto"/>
                            <w:bottom w:val="none" w:sz="0" w:space="0" w:color="auto"/>
                            <w:right w:val="none" w:sz="0" w:space="0" w:color="auto"/>
                          </w:divBdr>
                        </w:div>
                        <w:div w:id="1323319286">
                          <w:marLeft w:val="0"/>
                          <w:marRight w:val="0"/>
                          <w:marTop w:val="0"/>
                          <w:marBottom w:val="0"/>
                          <w:divBdr>
                            <w:top w:val="none" w:sz="0" w:space="0" w:color="auto"/>
                            <w:left w:val="none" w:sz="0" w:space="0" w:color="auto"/>
                            <w:bottom w:val="none" w:sz="0" w:space="0" w:color="auto"/>
                            <w:right w:val="none" w:sz="0" w:space="0" w:color="auto"/>
                          </w:divBdr>
                        </w:div>
                        <w:div w:id="1484934443">
                          <w:marLeft w:val="0"/>
                          <w:marRight w:val="0"/>
                          <w:marTop w:val="0"/>
                          <w:marBottom w:val="0"/>
                          <w:divBdr>
                            <w:top w:val="none" w:sz="0" w:space="0" w:color="auto"/>
                            <w:left w:val="none" w:sz="0" w:space="0" w:color="auto"/>
                            <w:bottom w:val="none" w:sz="0" w:space="0" w:color="auto"/>
                            <w:right w:val="none" w:sz="0" w:space="0" w:color="auto"/>
                          </w:divBdr>
                        </w:div>
                        <w:div w:id="2097707315">
                          <w:marLeft w:val="0"/>
                          <w:marRight w:val="0"/>
                          <w:marTop w:val="0"/>
                          <w:marBottom w:val="0"/>
                          <w:divBdr>
                            <w:top w:val="none" w:sz="0" w:space="0" w:color="auto"/>
                            <w:left w:val="none" w:sz="0" w:space="0" w:color="auto"/>
                            <w:bottom w:val="none" w:sz="0" w:space="0" w:color="auto"/>
                            <w:right w:val="none" w:sz="0" w:space="0" w:color="auto"/>
                          </w:divBdr>
                        </w:div>
                        <w:div w:id="1145396949">
                          <w:marLeft w:val="0"/>
                          <w:marRight w:val="0"/>
                          <w:marTop w:val="0"/>
                          <w:marBottom w:val="0"/>
                          <w:divBdr>
                            <w:top w:val="none" w:sz="0" w:space="0" w:color="auto"/>
                            <w:left w:val="none" w:sz="0" w:space="0" w:color="auto"/>
                            <w:bottom w:val="none" w:sz="0" w:space="0" w:color="auto"/>
                            <w:right w:val="none" w:sz="0" w:space="0" w:color="auto"/>
                          </w:divBdr>
                        </w:div>
                        <w:div w:id="898781013">
                          <w:marLeft w:val="0"/>
                          <w:marRight w:val="0"/>
                          <w:marTop w:val="0"/>
                          <w:marBottom w:val="0"/>
                          <w:divBdr>
                            <w:top w:val="none" w:sz="0" w:space="0" w:color="auto"/>
                            <w:left w:val="none" w:sz="0" w:space="0" w:color="auto"/>
                            <w:bottom w:val="none" w:sz="0" w:space="0" w:color="auto"/>
                            <w:right w:val="none" w:sz="0" w:space="0" w:color="auto"/>
                          </w:divBdr>
                        </w:div>
                      </w:divsChild>
                    </w:div>
                    <w:div w:id="1932008404">
                      <w:marLeft w:val="0"/>
                      <w:marRight w:val="0"/>
                      <w:marTop w:val="0"/>
                      <w:marBottom w:val="0"/>
                      <w:divBdr>
                        <w:top w:val="none" w:sz="0" w:space="0" w:color="auto"/>
                        <w:left w:val="none" w:sz="0" w:space="0" w:color="auto"/>
                        <w:bottom w:val="none" w:sz="0" w:space="0" w:color="auto"/>
                        <w:right w:val="none" w:sz="0" w:space="0" w:color="auto"/>
                      </w:divBdr>
                      <w:divsChild>
                        <w:div w:id="555943602">
                          <w:marLeft w:val="0"/>
                          <w:marRight w:val="0"/>
                          <w:marTop w:val="0"/>
                          <w:marBottom w:val="0"/>
                          <w:divBdr>
                            <w:top w:val="none" w:sz="0" w:space="0" w:color="auto"/>
                            <w:left w:val="none" w:sz="0" w:space="0" w:color="auto"/>
                            <w:bottom w:val="none" w:sz="0" w:space="0" w:color="auto"/>
                            <w:right w:val="none" w:sz="0" w:space="0" w:color="auto"/>
                          </w:divBdr>
                        </w:div>
                        <w:div w:id="1488550519">
                          <w:marLeft w:val="0"/>
                          <w:marRight w:val="0"/>
                          <w:marTop w:val="0"/>
                          <w:marBottom w:val="0"/>
                          <w:divBdr>
                            <w:top w:val="none" w:sz="0" w:space="0" w:color="auto"/>
                            <w:left w:val="none" w:sz="0" w:space="0" w:color="auto"/>
                            <w:bottom w:val="none" w:sz="0" w:space="0" w:color="auto"/>
                            <w:right w:val="none" w:sz="0" w:space="0" w:color="auto"/>
                          </w:divBdr>
                        </w:div>
                        <w:div w:id="1592161067">
                          <w:marLeft w:val="0"/>
                          <w:marRight w:val="0"/>
                          <w:marTop w:val="0"/>
                          <w:marBottom w:val="0"/>
                          <w:divBdr>
                            <w:top w:val="none" w:sz="0" w:space="0" w:color="auto"/>
                            <w:left w:val="none" w:sz="0" w:space="0" w:color="auto"/>
                            <w:bottom w:val="none" w:sz="0" w:space="0" w:color="auto"/>
                            <w:right w:val="none" w:sz="0" w:space="0" w:color="auto"/>
                          </w:divBdr>
                        </w:div>
                        <w:div w:id="1379280181">
                          <w:marLeft w:val="0"/>
                          <w:marRight w:val="0"/>
                          <w:marTop w:val="0"/>
                          <w:marBottom w:val="0"/>
                          <w:divBdr>
                            <w:top w:val="none" w:sz="0" w:space="0" w:color="auto"/>
                            <w:left w:val="none" w:sz="0" w:space="0" w:color="auto"/>
                            <w:bottom w:val="none" w:sz="0" w:space="0" w:color="auto"/>
                            <w:right w:val="none" w:sz="0" w:space="0" w:color="auto"/>
                          </w:divBdr>
                        </w:div>
                        <w:div w:id="1739786066">
                          <w:marLeft w:val="0"/>
                          <w:marRight w:val="0"/>
                          <w:marTop w:val="0"/>
                          <w:marBottom w:val="0"/>
                          <w:divBdr>
                            <w:top w:val="none" w:sz="0" w:space="0" w:color="auto"/>
                            <w:left w:val="none" w:sz="0" w:space="0" w:color="auto"/>
                            <w:bottom w:val="none" w:sz="0" w:space="0" w:color="auto"/>
                            <w:right w:val="none" w:sz="0" w:space="0" w:color="auto"/>
                          </w:divBdr>
                        </w:div>
                        <w:div w:id="1643004425">
                          <w:marLeft w:val="0"/>
                          <w:marRight w:val="0"/>
                          <w:marTop w:val="0"/>
                          <w:marBottom w:val="0"/>
                          <w:divBdr>
                            <w:top w:val="none" w:sz="0" w:space="0" w:color="auto"/>
                            <w:left w:val="none" w:sz="0" w:space="0" w:color="auto"/>
                            <w:bottom w:val="none" w:sz="0" w:space="0" w:color="auto"/>
                            <w:right w:val="none" w:sz="0" w:space="0" w:color="auto"/>
                          </w:divBdr>
                        </w:div>
                        <w:div w:id="2107725300">
                          <w:marLeft w:val="0"/>
                          <w:marRight w:val="0"/>
                          <w:marTop w:val="0"/>
                          <w:marBottom w:val="0"/>
                          <w:divBdr>
                            <w:top w:val="none" w:sz="0" w:space="0" w:color="auto"/>
                            <w:left w:val="none" w:sz="0" w:space="0" w:color="auto"/>
                            <w:bottom w:val="none" w:sz="0" w:space="0" w:color="auto"/>
                            <w:right w:val="none" w:sz="0" w:space="0" w:color="auto"/>
                          </w:divBdr>
                        </w:div>
                        <w:div w:id="431123837">
                          <w:marLeft w:val="0"/>
                          <w:marRight w:val="0"/>
                          <w:marTop w:val="0"/>
                          <w:marBottom w:val="0"/>
                          <w:divBdr>
                            <w:top w:val="none" w:sz="0" w:space="0" w:color="auto"/>
                            <w:left w:val="none" w:sz="0" w:space="0" w:color="auto"/>
                            <w:bottom w:val="none" w:sz="0" w:space="0" w:color="auto"/>
                            <w:right w:val="none" w:sz="0" w:space="0" w:color="auto"/>
                          </w:divBdr>
                        </w:div>
                        <w:div w:id="21793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88843">
          <w:marLeft w:val="0"/>
          <w:marRight w:val="0"/>
          <w:marTop w:val="0"/>
          <w:marBottom w:val="0"/>
          <w:divBdr>
            <w:top w:val="none" w:sz="0" w:space="0" w:color="auto"/>
            <w:left w:val="none" w:sz="0" w:space="0" w:color="auto"/>
            <w:bottom w:val="none" w:sz="0" w:space="0" w:color="auto"/>
            <w:right w:val="none" w:sz="0" w:space="0" w:color="auto"/>
          </w:divBdr>
          <w:divsChild>
            <w:div w:id="877204029">
              <w:marLeft w:val="0"/>
              <w:marRight w:val="0"/>
              <w:marTop w:val="0"/>
              <w:marBottom w:val="0"/>
              <w:divBdr>
                <w:top w:val="none" w:sz="0" w:space="0" w:color="auto"/>
                <w:left w:val="none" w:sz="0" w:space="0" w:color="auto"/>
                <w:bottom w:val="none" w:sz="0" w:space="0" w:color="auto"/>
                <w:right w:val="none" w:sz="0" w:space="0" w:color="auto"/>
              </w:divBdr>
              <w:divsChild>
                <w:div w:id="1769349170">
                  <w:marLeft w:val="0"/>
                  <w:marRight w:val="0"/>
                  <w:marTop w:val="0"/>
                  <w:marBottom w:val="0"/>
                  <w:divBdr>
                    <w:top w:val="none" w:sz="0" w:space="0" w:color="auto"/>
                    <w:left w:val="none" w:sz="0" w:space="0" w:color="auto"/>
                    <w:bottom w:val="none" w:sz="0" w:space="0" w:color="auto"/>
                    <w:right w:val="none" w:sz="0" w:space="0" w:color="auto"/>
                  </w:divBdr>
                  <w:divsChild>
                    <w:div w:id="842889978">
                      <w:marLeft w:val="0"/>
                      <w:marRight w:val="0"/>
                      <w:marTop w:val="0"/>
                      <w:marBottom w:val="0"/>
                      <w:divBdr>
                        <w:top w:val="none" w:sz="0" w:space="0" w:color="auto"/>
                        <w:left w:val="none" w:sz="0" w:space="0" w:color="auto"/>
                        <w:bottom w:val="none" w:sz="0" w:space="0" w:color="auto"/>
                        <w:right w:val="none" w:sz="0" w:space="0" w:color="auto"/>
                      </w:divBdr>
                      <w:divsChild>
                        <w:div w:id="1538929769">
                          <w:marLeft w:val="0"/>
                          <w:marRight w:val="0"/>
                          <w:marTop w:val="0"/>
                          <w:marBottom w:val="0"/>
                          <w:divBdr>
                            <w:top w:val="none" w:sz="0" w:space="0" w:color="auto"/>
                            <w:left w:val="none" w:sz="0" w:space="0" w:color="auto"/>
                            <w:bottom w:val="none" w:sz="0" w:space="0" w:color="auto"/>
                            <w:right w:val="none" w:sz="0" w:space="0" w:color="auto"/>
                          </w:divBdr>
                          <w:divsChild>
                            <w:div w:id="1337927757">
                              <w:marLeft w:val="0"/>
                              <w:marRight w:val="0"/>
                              <w:marTop w:val="0"/>
                              <w:marBottom w:val="0"/>
                              <w:divBdr>
                                <w:top w:val="none" w:sz="0" w:space="0" w:color="auto"/>
                                <w:left w:val="none" w:sz="0" w:space="0" w:color="auto"/>
                                <w:bottom w:val="none" w:sz="0" w:space="0" w:color="auto"/>
                                <w:right w:val="none" w:sz="0" w:space="0" w:color="auto"/>
                              </w:divBdr>
                            </w:div>
                            <w:div w:id="770973310">
                              <w:marLeft w:val="0"/>
                              <w:marRight w:val="0"/>
                              <w:marTop w:val="0"/>
                              <w:marBottom w:val="0"/>
                              <w:divBdr>
                                <w:top w:val="none" w:sz="0" w:space="0" w:color="auto"/>
                                <w:left w:val="none" w:sz="0" w:space="0" w:color="auto"/>
                                <w:bottom w:val="none" w:sz="0" w:space="0" w:color="auto"/>
                                <w:right w:val="none" w:sz="0" w:space="0" w:color="auto"/>
                              </w:divBdr>
                            </w:div>
                            <w:div w:id="1603342281">
                              <w:marLeft w:val="0"/>
                              <w:marRight w:val="0"/>
                              <w:marTop w:val="0"/>
                              <w:marBottom w:val="0"/>
                              <w:divBdr>
                                <w:top w:val="none" w:sz="0" w:space="0" w:color="auto"/>
                                <w:left w:val="none" w:sz="0" w:space="0" w:color="auto"/>
                                <w:bottom w:val="none" w:sz="0" w:space="0" w:color="auto"/>
                                <w:right w:val="none" w:sz="0" w:space="0" w:color="auto"/>
                              </w:divBdr>
                            </w:div>
                            <w:div w:id="508912684">
                              <w:marLeft w:val="0"/>
                              <w:marRight w:val="0"/>
                              <w:marTop w:val="0"/>
                              <w:marBottom w:val="0"/>
                              <w:divBdr>
                                <w:top w:val="none" w:sz="0" w:space="0" w:color="auto"/>
                                <w:left w:val="none" w:sz="0" w:space="0" w:color="auto"/>
                                <w:bottom w:val="none" w:sz="0" w:space="0" w:color="auto"/>
                                <w:right w:val="none" w:sz="0" w:space="0" w:color="auto"/>
                              </w:divBdr>
                            </w:div>
                            <w:div w:id="3871019">
                              <w:marLeft w:val="0"/>
                              <w:marRight w:val="0"/>
                              <w:marTop w:val="0"/>
                              <w:marBottom w:val="0"/>
                              <w:divBdr>
                                <w:top w:val="none" w:sz="0" w:space="0" w:color="auto"/>
                                <w:left w:val="none" w:sz="0" w:space="0" w:color="auto"/>
                                <w:bottom w:val="none" w:sz="0" w:space="0" w:color="auto"/>
                                <w:right w:val="none" w:sz="0" w:space="0" w:color="auto"/>
                              </w:divBdr>
                            </w:div>
                            <w:div w:id="591863348">
                              <w:marLeft w:val="0"/>
                              <w:marRight w:val="0"/>
                              <w:marTop w:val="0"/>
                              <w:marBottom w:val="0"/>
                              <w:divBdr>
                                <w:top w:val="none" w:sz="0" w:space="0" w:color="auto"/>
                                <w:left w:val="none" w:sz="0" w:space="0" w:color="auto"/>
                                <w:bottom w:val="none" w:sz="0" w:space="0" w:color="auto"/>
                                <w:right w:val="none" w:sz="0" w:space="0" w:color="auto"/>
                              </w:divBdr>
                            </w:div>
                            <w:div w:id="1424840738">
                              <w:marLeft w:val="0"/>
                              <w:marRight w:val="0"/>
                              <w:marTop w:val="0"/>
                              <w:marBottom w:val="0"/>
                              <w:divBdr>
                                <w:top w:val="none" w:sz="0" w:space="0" w:color="auto"/>
                                <w:left w:val="none" w:sz="0" w:space="0" w:color="auto"/>
                                <w:bottom w:val="none" w:sz="0" w:space="0" w:color="auto"/>
                                <w:right w:val="none" w:sz="0" w:space="0" w:color="auto"/>
                              </w:divBdr>
                            </w:div>
                            <w:div w:id="930773002">
                              <w:marLeft w:val="0"/>
                              <w:marRight w:val="0"/>
                              <w:marTop w:val="0"/>
                              <w:marBottom w:val="0"/>
                              <w:divBdr>
                                <w:top w:val="none" w:sz="0" w:space="0" w:color="auto"/>
                                <w:left w:val="none" w:sz="0" w:space="0" w:color="auto"/>
                                <w:bottom w:val="none" w:sz="0" w:space="0" w:color="auto"/>
                                <w:right w:val="none" w:sz="0" w:space="0" w:color="auto"/>
                              </w:divBdr>
                            </w:div>
                            <w:div w:id="87060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7709753">
      <w:bodyDiv w:val="1"/>
      <w:marLeft w:val="0"/>
      <w:marRight w:val="0"/>
      <w:marTop w:val="0"/>
      <w:marBottom w:val="0"/>
      <w:divBdr>
        <w:top w:val="none" w:sz="0" w:space="0" w:color="auto"/>
        <w:left w:val="none" w:sz="0" w:space="0" w:color="auto"/>
        <w:bottom w:val="none" w:sz="0" w:space="0" w:color="auto"/>
        <w:right w:val="none" w:sz="0" w:space="0" w:color="auto"/>
      </w:divBdr>
    </w:div>
    <w:div w:id="649333303">
      <w:bodyDiv w:val="1"/>
      <w:marLeft w:val="0"/>
      <w:marRight w:val="0"/>
      <w:marTop w:val="0"/>
      <w:marBottom w:val="0"/>
      <w:divBdr>
        <w:top w:val="none" w:sz="0" w:space="0" w:color="auto"/>
        <w:left w:val="none" w:sz="0" w:space="0" w:color="auto"/>
        <w:bottom w:val="none" w:sz="0" w:space="0" w:color="auto"/>
        <w:right w:val="none" w:sz="0" w:space="0" w:color="auto"/>
      </w:divBdr>
    </w:div>
    <w:div w:id="695077228">
      <w:bodyDiv w:val="1"/>
      <w:marLeft w:val="0"/>
      <w:marRight w:val="0"/>
      <w:marTop w:val="0"/>
      <w:marBottom w:val="0"/>
      <w:divBdr>
        <w:top w:val="none" w:sz="0" w:space="0" w:color="auto"/>
        <w:left w:val="none" w:sz="0" w:space="0" w:color="auto"/>
        <w:bottom w:val="none" w:sz="0" w:space="0" w:color="auto"/>
        <w:right w:val="none" w:sz="0" w:space="0" w:color="auto"/>
      </w:divBdr>
      <w:divsChild>
        <w:div w:id="1044600524">
          <w:marLeft w:val="0"/>
          <w:marRight w:val="0"/>
          <w:marTop w:val="0"/>
          <w:marBottom w:val="0"/>
          <w:divBdr>
            <w:top w:val="none" w:sz="0" w:space="0" w:color="auto"/>
            <w:left w:val="none" w:sz="0" w:space="0" w:color="auto"/>
            <w:bottom w:val="none" w:sz="0" w:space="0" w:color="auto"/>
            <w:right w:val="none" w:sz="0" w:space="0" w:color="auto"/>
          </w:divBdr>
        </w:div>
        <w:div w:id="2089305275">
          <w:marLeft w:val="0"/>
          <w:marRight w:val="0"/>
          <w:marTop w:val="0"/>
          <w:marBottom w:val="0"/>
          <w:divBdr>
            <w:top w:val="none" w:sz="0" w:space="0" w:color="auto"/>
            <w:left w:val="none" w:sz="0" w:space="0" w:color="auto"/>
            <w:bottom w:val="none" w:sz="0" w:space="0" w:color="auto"/>
            <w:right w:val="none" w:sz="0" w:space="0" w:color="auto"/>
          </w:divBdr>
        </w:div>
        <w:div w:id="1441800640">
          <w:marLeft w:val="0"/>
          <w:marRight w:val="0"/>
          <w:marTop w:val="0"/>
          <w:marBottom w:val="0"/>
          <w:divBdr>
            <w:top w:val="none" w:sz="0" w:space="0" w:color="auto"/>
            <w:left w:val="none" w:sz="0" w:space="0" w:color="auto"/>
            <w:bottom w:val="none" w:sz="0" w:space="0" w:color="auto"/>
            <w:right w:val="none" w:sz="0" w:space="0" w:color="auto"/>
          </w:divBdr>
        </w:div>
        <w:div w:id="1333945423">
          <w:marLeft w:val="0"/>
          <w:marRight w:val="0"/>
          <w:marTop w:val="0"/>
          <w:marBottom w:val="0"/>
          <w:divBdr>
            <w:top w:val="none" w:sz="0" w:space="0" w:color="auto"/>
            <w:left w:val="none" w:sz="0" w:space="0" w:color="auto"/>
            <w:bottom w:val="none" w:sz="0" w:space="0" w:color="auto"/>
            <w:right w:val="none" w:sz="0" w:space="0" w:color="auto"/>
          </w:divBdr>
        </w:div>
        <w:div w:id="1050224746">
          <w:marLeft w:val="0"/>
          <w:marRight w:val="0"/>
          <w:marTop w:val="0"/>
          <w:marBottom w:val="0"/>
          <w:divBdr>
            <w:top w:val="none" w:sz="0" w:space="0" w:color="auto"/>
            <w:left w:val="none" w:sz="0" w:space="0" w:color="auto"/>
            <w:bottom w:val="none" w:sz="0" w:space="0" w:color="auto"/>
            <w:right w:val="none" w:sz="0" w:space="0" w:color="auto"/>
          </w:divBdr>
        </w:div>
        <w:div w:id="1919169157">
          <w:marLeft w:val="0"/>
          <w:marRight w:val="0"/>
          <w:marTop w:val="0"/>
          <w:marBottom w:val="0"/>
          <w:divBdr>
            <w:top w:val="none" w:sz="0" w:space="0" w:color="auto"/>
            <w:left w:val="none" w:sz="0" w:space="0" w:color="auto"/>
            <w:bottom w:val="none" w:sz="0" w:space="0" w:color="auto"/>
            <w:right w:val="none" w:sz="0" w:space="0" w:color="auto"/>
          </w:divBdr>
        </w:div>
        <w:div w:id="1094089126">
          <w:marLeft w:val="0"/>
          <w:marRight w:val="0"/>
          <w:marTop w:val="0"/>
          <w:marBottom w:val="0"/>
          <w:divBdr>
            <w:top w:val="none" w:sz="0" w:space="0" w:color="auto"/>
            <w:left w:val="none" w:sz="0" w:space="0" w:color="auto"/>
            <w:bottom w:val="none" w:sz="0" w:space="0" w:color="auto"/>
            <w:right w:val="none" w:sz="0" w:space="0" w:color="auto"/>
          </w:divBdr>
        </w:div>
        <w:div w:id="250239166">
          <w:marLeft w:val="0"/>
          <w:marRight w:val="0"/>
          <w:marTop w:val="0"/>
          <w:marBottom w:val="0"/>
          <w:divBdr>
            <w:top w:val="none" w:sz="0" w:space="0" w:color="auto"/>
            <w:left w:val="none" w:sz="0" w:space="0" w:color="auto"/>
            <w:bottom w:val="none" w:sz="0" w:space="0" w:color="auto"/>
            <w:right w:val="none" w:sz="0" w:space="0" w:color="auto"/>
          </w:divBdr>
        </w:div>
        <w:div w:id="126164106">
          <w:marLeft w:val="0"/>
          <w:marRight w:val="0"/>
          <w:marTop w:val="0"/>
          <w:marBottom w:val="0"/>
          <w:divBdr>
            <w:top w:val="none" w:sz="0" w:space="0" w:color="auto"/>
            <w:left w:val="none" w:sz="0" w:space="0" w:color="auto"/>
            <w:bottom w:val="none" w:sz="0" w:space="0" w:color="auto"/>
            <w:right w:val="none" w:sz="0" w:space="0" w:color="auto"/>
          </w:divBdr>
        </w:div>
        <w:div w:id="1728337873">
          <w:marLeft w:val="0"/>
          <w:marRight w:val="0"/>
          <w:marTop w:val="0"/>
          <w:marBottom w:val="0"/>
          <w:divBdr>
            <w:top w:val="none" w:sz="0" w:space="0" w:color="auto"/>
            <w:left w:val="none" w:sz="0" w:space="0" w:color="auto"/>
            <w:bottom w:val="none" w:sz="0" w:space="0" w:color="auto"/>
            <w:right w:val="none" w:sz="0" w:space="0" w:color="auto"/>
          </w:divBdr>
        </w:div>
        <w:div w:id="62607157">
          <w:marLeft w:val="0"/>
          <w:marRight w:val="0"/>
          <w:marTop w:val="0"/>
          <w:marBottom w:val="0"/>
          <w:divBdr>
            <w:top w:val="none" w:sz="0" w:space="0" w:color="auto"/>
            <w:left w:val="none" w:sz="0" w:space="0" w:color="auto"/>
            <w:bottom w:val="none" w:sz="0" w:space="0" w:color="auto"/>
            <w:right w:val="none" w:sz="0" w:space="0" w:color="auto"/>
          </w:divBdr>
        </w:div>
        <w:div w:id="1126388537">
          <w:marLeft w:val="0"/>
          <w:marRight w:val="0"/>
          <w:marTop w:val="0"/>
          <w:marBottom w:val="0"/>
          <w:divBdr>
            <w:top w:val="none" w:sz="0" w:space="0" w:color="auto"/>
            <w:left w:val="none" w:sz="0" w:space="0" w:color="auto"/>
            <w:bottom w:val="none" w:sz="0" w:space="0" w:color="auto"/>
            <w:right w:val="none" w:sz="0" w:space="0" w:color="auto"/>
          </w:divBdr>
        </w:div>
        <w:div w:id="1278872053">
          <w:marLeft w:val="0"/>
          <w:marRight w:val="0"/>
          <w:marTop w:val="0"/>
          <w:marBottom w:val="0"/>
          <w:divBdr>
            <w:top w:val="none" w:sz="0" w:space="0" w:color="auto"/>
            <w:left w:val="none" w:sz="0" w:space="0" w:color="auto"/>
            <w:bottom w:val="none" w:sz="0" w:space="0" w:color="auto"/>
            <w:right w:val="none" w:sz="0" w:space="0" w:color="auto"/>
          </w:divBdr>
        </w:div>
        <w:div w:id="194315154">
          <w:marLeft w:val="0"/>
          <w:marRight w:val="0"/>
          <w:marTop w:val="0"/>
          <w:marBottom w:val="0"/>
          <w:divBdr>
            <w:top w:val="none" w:sz="0" w:space="0" w:color="auto"/>
            <w:left w:val="none" w:sz="0" w:space="0" w:color="auto"/>
            <w:bottom w:val="none" w:sz="0" w:space="0" w:color="auto"/>
            <w:right w:val="none" w:sz="0" w:space="0" w:color="auto"/>
          </w:divBdr>
        </w:div>
        <w:div w:id="13773742">
          <w:marLeft w:val="0"/>
          <w:marRight w:val="0"/>
          <w:marTop w:val="0"/>
          <w:marBottom w:val="0"/>
          <w:divBdr>
            <w:top w:val="none" w:sz="0" w:space="0" w:color="auto"/>
            <w:left w:val="none" w:sz="0" w:space="0" w:color="auto"/>
            <w:bottom w:val="none" w:sz="0" w:space="0" w:color="auto"/>
            <w:right w:val="none" w:sz="0" w:space="0" w:color="auto"/>
          </w:divBdr>
        </w:div>
        <w:div w:id="892690735">
          <w:marLeft w:val="0"/>
          <w:marRight w:val="0"/>
          <w:marTop w:val="0"/>
          <w:marBottom w:val="0"/>
          <w:divBdr>
            <w:top w:val="none" w:sz="0" w:space="0" w:color="auto"/>
            <w:left w:val="none" w:sz="0" w:space="0" w:color="auto"/>
            <w:bottom w:val="none" w:sz="0" w:space="0" w:color="auto"/>
            <w:right w:val="none" w:sz="0" w:space="0" w:color="auto"/>
          </w:divBdr>
        </w:div>
        <w:div w:id="2028215163">
          <w:marLeft w:val="0"/>
          <w:marRight w:val="0"/>
          <w:marTop w:val="0"/>
          <w:marBottom w:val="0"/>
          <w:divBdr>
            <w:top w:val="none" w:sz="0" w:space="0" w:color="auto"/>
            <w:left w:val="none" w:sz="0" w:space="0" w:color="auto"/>
            <w:bottom w:val="none" w:sz="0" w:space="0" w:color="auto"/>
            <w:right w:val="none" w:sz="0" w:space="0" w:color="auto"/>
          </w:divBdr>
        </w:div>
        <w:div w:id="1188058404">
          <w:marLeft w:val="0"/>
          <w:marRight w:val="0"/>
          <w:marTop w:val="0"/>
          <w:marBottom w:val="0"/>
          <w:divBdr>
            <w:top w:val="none" w:sz="0" w:space="0" w:color="auto"/>
            <w:left w:val="none" w:sz="0" w:space="0" w:color="auto"/>
            <w:bottom w:val="none" w:sz="0" w:space="0" w:color="auto"/>
            <w:right w:val="none" w:sz="0" w:space="0" w:color="auto"/>
          </w:divBdr>
        </w:div>
        <w:div w:id="1961494787">
          <w:marLeft w:val="0"/>
          <w:marRight w:val="0"/>
          <w:marTop w:val="0"/>
          <w:marBottom w:val="0"/>
          <w:divBdr>
            <w:top w:val="none" w:sz="0" w:space="0" w:color="auto"/>
            <w:left w:val="none" w:sz="0" w:space="0" w:color="auto"/>
            <w:bottom w:val="none" w:sz="0" w:space="0" w:color="auto"/>
            <w:right w:val="none" w:sz="0" w:space="0" w:color="auto"/>
          </w:divBdr>
        </w:div>
        <w:div w:id="837695419">
          <w:marLeft w:val="0"/>
          <w:marRight w:val="0"/>
          <w:marTop w:val="0"/>
          <w:marBottom w:val="0"/>
          <w:divBdr>
            <w:top w:val="none" w:sz="0" w:space="0" w:color="auto"/>
            <w:left w:val="none" w:sz="0" w:space="0" w:color="auto"/>
            <w:bottom w:val="none" w:sz="0" w:space="0" w:color="auto"/>
            <w:right w:val="none" w:sz="0" w:space="0" w:color="auto"/>
          </w:divBdr>
        </w:div>
      </w:divsChild>
    </w:div>
    <w:div w:id="754866820">
      <w:bodyDiv w:val="1"/>
      <w:marLeft w:val="0"/>
      <w:marRight w:val="0"/>
      <w:marTop w:val="0"/>
      <w:marBottom w:val="0"/>
      <w:divBdr>
        <w:top w:val="none" w:sz="0" w:space="0" w:color="auto"/>
        <w:left w:val="none" w:sz="0" w:space="0" w:color="auto"/>
        <w:bottom w:val="none" w:sz="0" w:space="0" w:color="auto"/>
        <w:right w:val="none" w:sz="0" w:space="0" w:color="auto"/>
      </w:divBdr>
      <w:divsChild>
        <w:div w:id="516164364">
          <w:marLeft w:val="0"/>
          <w:marRight w:val="0"/>
          <w:marTop w:val="0"/>
          <w:marBottom w:val="0"/>
          <w:divBdr>
            <w:top w:val="none" w:sz="0" w:space="0" w:color="auto"/>
            <w:left w:val="none" w:sz="0" w:space="0" w:color="auto"/>
            <w:bottom w:val="none" w:sz="0" w:space="0" w:color="auto"/>
            <w:right w:val="none" w:sz="0" w:space="0" w:color="auto"/>
          </w:divBdr>
          <w:divsChild>
            <w:div w:id="113449169">
              <w:marLeft w:val="0"/>
              <w:marRight w:val="0"/>
              <w:marTop w:val="0"/>
              <w:marBottom w:val="0"/>
              <w:divBdr>
                <w:top w:val="none" w:sz="0" w:space="0" w:color="auto"/>
                <w:left w:val="none" w:sz="0" w:space="0" w:color="auto"/>
                <w:bottom w:val="none" w:sz="0" w:space="0" w:color="auto"/>
                <w:right w:val="none" w:sz="0" w:space="0" w:color="auto"/>
              </w:divBdr>
              <w:divsChild>
                <w:div w:id="1232929512">
                  <w:marLeft w:val="0"/>
                  <w:marRight w:val="0"/>
                  <w:marTop w:val="0"/>
                  <w:marBottom w:val="0"/>
                  <w:divBdr>
                    <w:top w:val="none" w:sz="0" w:space="0" w:color="auto"/>
                    <w:left w:val="none" w:sz="0" w:space="0" w:color="auto"/>
                    <w:bottom w:val="none" w:sz="0" w:space="0" w:color="auto"/>
                    <w:right w:val="none" w:sz="0" w:space="0" w:color="auto"/>
                  </w:divBdr>
                  <w:divsChild>
                    <w:div w:id="713969548">
                      <w:marLeft w:val="0"/>
                      <w:marRight w:val="0"/>
                      <w:marTop w:val="0"/>
                      <w:marBottom w:val="0"/>
                      <w:divBdr>
                        <w:top w:val="none" w:sz="0" w:space="0" w:color="auto"/>
                        <w:left w:val="none" w:sz="0" w:space="0" w:color="auto"/>
                        <w:bottom w:val="none" w:sz="0" w:space="0" w:color="auto"/>
                        <w:right w:val="none" w:sz="0" w:space="0" w:color="auto"/>
                      </w:divBdr>
                      <w:divsChild>
                        <w:div w:id="2031954438">
                          <w:marLeft w:val="0"/>
                          <w:marRight w:val="0"/>
                          <w:marTop w:val="0"/>
                          <w:marBottom w:val="0"/>
                          <w:divBdr>
                            <w:top w:val="none" w:sz="0" w:space="0" w:color="auto"/>
                            <w:left w:val="none" w:sz="0" w:space="0" w:color="auto"/>
                            <w:bottom w:val="none" w:sz="0" w:space="0" w:color="auto"/>
                            <w:right w:val="none" w:sz="0" w:space="0" w:color="auto"/>
                          </w:divBdr>
                        </w:div>
                        <w:div w:id="935866487">
                          <w:marLeft w:val="0"/>
                          <w:marRight w:val="0"/>
                          <w:marTop w:val="0"/>
                          <w:marBottom w:val="0"/>
                          <w:divBdr>
                            <w:top w:val="none" w:sz="0" w:space="0" w:color="auto"/>
                            <w:left w:val="none" w:sz="0" w:space="0" w:color="auto"/>
                            <w:bottom w:val="none" w:sz="0" w:space="0" w:color="auto"/>
                            <w:right w:val="none" w:sz="0" w:space="0" w:color="auto"/>
                          </w:divBdr>
                        </w:div>
                        <w:div w:id="128473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443608">
          <w:marLeft w:val="0"/>
          <w:marRight w:val="0"/>
          <w:marTop w:val="0"/>
          <w:marBottom w:val="0"/>
          <w:divBdr>
            <w:top w:val="none" w:sz="0" w:space="0" w:color="auto"/>
            <w:left w:val="none" w:sz="0" w:space="0" w:color="auto"/>
            <w:bottom w:val="none" w:sz="0" w:space="0" w:color="auto"/>
            <w:right w:val="none" w:sz="0" w:space="0" w:color="auto"/>
          </w:divBdr>
          <w:divsChild>
            <w:div w:id="2038578294">
              <w:marLeft w:val="0"/>
              <w:marRight w:val="0"/>
              <w:marTop w:val="0"/>
              <w:marBottom w:val="0"/>
              <w:divBdr>
                <w:top w:val="none" w:sz="0" w:space="0" w:color="auto"/>
                <w:left w:val="none" w:sz="0" w:space="0" w:color="auto"/>
                <w:bottom w:val="none" w:sz="0" w:space="0" w:color="auto"/>
                <w:right w:val="none" w:sz="0" w:space="0" w:color="auto"/>
              </w:divBdr>
              <w:divsChild>
                <w:div w:id="763694955">
                  <w:marLeft w:val="0"/>
                  <w:marRight w:val="0"/>
                  <w:marTop w:val="0"/>
                  <w:marBottom w:val="0"/>
                  <w:divBdr>
                    <w:top w:val="none" w:sz="0" w:space="0" w:color="auto"/>
                    <w:left w:val="none" w:sz="0" w:space="0" w:color="auto"/>
                    <w:bottom w:val="none" w:sz="0" w:space="0" w:color="auto"/>
                    <w:right w:val="none" w:sz="0" w:space="0" w:color="auto"/>
                  </w:divBdr>
                  <w:divsChild>
                    <w:div w:id="1718123486">
                      <w:marLeft w:val="0"/>
                      <w:marRight w:val="0"/>
                      <w:marTop w:val="0"/>
                      <w:marBottom w:val="0"/>
                      <w:divBdr>
                        <w:top w:val="none" w:sz="0" w:space="0" w:color="auto"/>
                        <w:left w:val="none" w:sz="0" w:space="0" w:color="auto"/>
                        <w:bottom w:val="none" w:sz="0" w:space="0" w:color="auto"/>
                        <w:right w:val="none" w:sz="0" w:space="0" w:color="auto"/>
                      </w:divBdr>
                      <w:divsChild>
                        <w:div w:id="1660693118">
                          <w:marLeft w:val="0"/>
                          <w:marRight w:val="0"/>
                          <w:marTop w:val="0"/>
                          <w:marBottom w:val="0"/>
                          <w:divBdr>
                            <w:top w:val="none" w:sz="0" w:space="0" w:color="auto"/>
                            <w:left w:val="none" w:sz="0" w:space="0" w:color="auto"/>
                            <w:bottom w:val="none" w:sz="0" w:space="0" w:color="auto"/>
                            <w:right w:val="none" w:sz="0" w:space="0" w:color="auto"/>
                          </w:divBdr>
                        </w:div>
                        <w:div w:id="1217085886">
                          <w:marLeft w:val="0"/>
                          <w:marRight w:val="0"/>
                          <w:marTop w:val="0"/>
                          <w:marBottom w:val="0"/>
                          <w:divBdr>
                            <w:top w:val="none" w:sz="0" w:space="0" w:color="auto"/>
                            <w:left w:val="none" w:sz="0" w:space="0" w:color="auto"/>
                            <w:bottom w:val="none" w:sz="0" w:space="0" w:color="auto"/>
                            <w:right w:val="none" w:sz="0" w:space="0" w:color="auto"/>
                          </w:divBdr>
                        </w:div>
                        <w:div w:id="1024789273">
                          <w:marLeft w:val="0"/>
                          <w:marRight w:val="0"/>
                          <w:marTop w:val="0"/>
                          <w:marBottom w:val="0"/>
                          <w:divBdr>
                            <w:top w:val="none" w:sz="0" w:space="0" w:color="auto"/>
                            <w:left w:val="none" w:sz="0" w:space="0" w:color="auto"/>
                            <w:bottom w:val="none" w:sz="0" w:space="0" w:color="auto"/>
                            <w:right w:val="none" w:sz="0" w:space="0" w:color="auto"/>
                          </w:divBdr>
                        </w:div>
                        <w:div w:id="1511260975">
                          <w:marLeft w:val="0"/>
                          <w:marRight w:val="0"/>
                          <w:marTop w:val="0"/>
                          <w:marBottom w:val="0"/>
                          <w:divBdr>
                            <w:top w:val="none" w:sz="0" w:space="0" w:color="auto"/>
                            <w:left w:val="none" w:sz="0" w:space="0" w:color="auto"/>
                            <w:bottom w:val="none" w:sz="0" w:space="0" w:color="auto"/>
                            <w:right w:val="none" w:sz="0" w:space="0" w:color="auto"/>
                          </w:divBdr>
                        </w:div>
                        <w:div w:id="915093229">
                          <w:marLeft w:val="0"/>
                          <w:marRight w:val="0"/>
                          <w:marTop w:val="0"/>
                          <w:marBottom w:val="0"/>
                          <w:divBdr>
                            <w:top w:val="none" w:sz="0" w:space="0" w:color="auto"/>
                            <w:left w:val="none" w:sz="0" w:space="0" w:color="auto"/>
                            <w:bottom w:val="none" w:sz="0" w:space="0" w:color="auto"/>
                            <w:right w:val="none" w:sz="0" w:space="0" w:color="auto"/>
                          </w:divBdr>
                        </w:div>
                        <w:div w:id="1140613820">
                          <w:marLeft w:val="0"/>
                          <w:marRight w:val="0"/>
                          <w:marTop w:val="0"/>
                          <w:marBottom w:val="0"/>
                          <w:divBdr>
                            <w:top w:val="none" w:sz="0" w:space="0" w:color="auto"/>
                            <w:left w:val="none" w:sz="0" w:space="0" w:color="auto"/>
                            <w:bottom w:val="none" w:sz="0" w:space="0" w:color="auto"/>
                            <w:right w:val="none" w:sz="0" w:space="0" w:color="auto"/>
                          </w:divBdr>
                        </w:div>
                        <w:div w:id="201302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5646897">
      <w:bodyDiv w:val="1"/>
      <w:marLeft w:val="0"/>
      <w:marRight w:val="0"/>
      <w:marTop w:val="0"/>
      <w:marBottom w:val="0"/>
      <w:divBdr>
        <w:top w:val="none" w:sz="0" w:space="0" w:color="auto"/>
        <w:left w:val="none" w:sz="0" w:space="0" w:color="auto"/>
        <w:bottom w:val="none" w:sz="0" w:space="0" w:color="auto"/>
        <w:right w:val="none" w:sz="0" w:space="0" w:color="auto"/>
      </w:divBdr>
    </w:div>
    <w:div w:id="1101343355">
      <w:bodyDiv w:val="1"/>
      <w:marLeft w:val="0"/>
      <w:marRight w:val="0"/>
      <w:marTop w:val="0"/>
      <w:marBottom w:val="0"/>
      <w:divBdr>
        <w:top w:val="none" w:sz="0" w:space="0" w:color="auto"/>
        <w:left w:val="none" w:sz="0" w:space="0" w:color="auto"/>
        <w:bottom w:val="none" w:sz="0" w:space="0" w:color="auto"/>
        <w:right w:val="none" w:sz="0" w:space="0" w:color="auto"/>
      </w:divBdr>
    </w:div>
    <w:div w:id="1421684023">
      <w:bodyDiv w:val="1"/>
      <w:marLeft w:val="0"/>
      <w:marRight w:val="0"/>
      <w:marTop w:val="0"/>
      <w:marBottom w:val="0"/>
      <w:divBdr>
        <w:top w:val="none" w:sz="0" w:space="0" w:color="auto"/>
        <w:left w:val="none" w:sz="0" w:space="0" w:color="auto"/>
        <w:bottom w:val="none" w:sz="0" w:space="0" w:color="auto"/>
        <w:right w:val="none" w:sz="0" w:space="0" w:color="auto"/>
      </w:divBdr>
      <w:divsChild>
        <w:div w:id="372845275">
          <w:marLeft w:val="0"/>
          <w:marRight w:val="0"/>
          <w:marTop w:val="0"/>
          <w:marBottom w:val="0"/>
          <w:divBdr>
            <w:top w:val="none" w:sz="0" w:space="0" w:color="auto"/>
            <w:left w:val="none" w:sz="0" w:space="0" w:color="auto"/>
            <w:bottom w:val="none" w:sz="0" w:space="0" w:color="auto"/>
            <w:right w:val="none" w:sz="0" w:space="0" w:color="auto"/>
          </w:divBdr>
          <w:divsChild>
            <w:div w:id="287325509">
              <w:marLeft w:val="0"/>
              <w:marRight w:val="0"/>
              <w:marTop w:val="0"/>
              <w:marBottom w:val="0"/>
              <w:divBdr>
                <w:top w:val="none" w:sz="0" w:space="0" w:color="auto"/>
                <w:left w:val="none" w:sz="0" w:space="0" w:color="auto"/>
                <w:bottom w:val="none" w:sz="0" w:space="0" w:color="auto"/>
                <w:right w:val="none" w:sz="0" w:space="0" w:color="auto"/>
              </w:divBdr>
              <w:divsChild>
                <w:div w:id="1673873370">
                  <w:marLeft w:val="0"/>
                  <w:marRight w:val="0"/>
                  <w:marTop w:val="0"/>
                  <w:marBottom w:val="0"/>
                  <w:divBdr>
                    <w:top w:val="none" w:sz="0" w:space="0" w:color="auto"/>
                    <w:left w:val="none" w:sz="0" w:space="0" w:color="auto"/>
                    <w:bottom w:val="none" w:sz="0" w:space="0" w:color="auto"/>
                    <w:right w:val="none" w:sz="0" w:space="0" w:color="auto"/>
                  </w:divBdr>
                  <w:divsChild>
                    <w:div w:id="425227910">
                      <w:marLeft w:val="0"/>
                      <w:marRight w:val="0"/>
                      <w:marTop w:val="0"/>
                      <w:marBottom w:val="0"/>
                      <w:divBdr>
                        <w:top w:val="none" w:sz="0" w:space="0" w:color="auto"/>
                        <w:left w:val="none" w:sz="0" w:space="0" w:color="auto"/>
                        <w:bottom w:val="none" w:sz="0" w:space="0" w:color="auto"/>
                        <w:right w:val="none" w:sz="0" w:space="0" w:color="auto"/>
                      </w:divBdr>
                      <w:divsChild>
                        <w:div w:id="775565119">
                          <w:marLeft w:val="0"/>
                          <w:marRight w:val="0"/>
                          <w:marTop w:val="0"/>
                          <w:marBottom w:val="0"/>
                          <w:divBdr>
                            <w:top w:val="none" w:sz="0" w:space="0" w:color="auto"/>
                            <w:left w:val="none" w:sz="0" w:space="0" w:color="auto"/>
                            <w:bottom w:val="none" w:sz="0" w:space="0" w:color="auto"/>
                            <w:right w:val="none" w:sz="0" w:space="0" w:color="auto"/>
                          </w:divBdr>
                        </w:div>
                        <w:div w:id="188877197">
                          <w:marLeft w:val="0"/>
                          <w:marRight w:val="0"/>
                          <w:marTop w:val="0"/>
                          <w:marBottom w:val="0"/>
                          <w:divBdr>
                            <w:top w:val="none" w:sz="0" w:space="0" w:color="auto"/>
                            <w:left w:val="none" w:sz="0" w:space="0" w:color="auto"/>
                            <w:bottom w:val="none" w:sz="0" w:space="0" w:color="auto"/>
                            <w:right w:val="none" w:sz="0" w:space="0" w:color="auto"/>
                          </w:divBdr>
                        </w:div>
                        <w:div w:id="2029675859">
                          <w:marLeft w:val="0"/>
                          <w:marRight w:val="0"/>
                          <w:marTop w:val="0"/>
                          <w:marBottom w:val="0"/>
                          <w:divBdr>
                            <w:top w:val="none" w:sz="0" w:space="0" w:color="auto"/>
                            <w:left w:val="none" w:sz="0" w:space="0" w:color="auto"/>
                            <w:bottom w:val="none" w:sz="0" w:space="0" w:color="auto"/>
                            <w:right w:val="none" w:sz="0" w:space="0" w:color="auto"/>
                          </w:divBdr>
                        </w:div>
                        <w:div w:id="898713388">
                          <w:marLeft w:val="0"/>
                          <w:marRight w:val="0"/>
                          <w:marTop w:val="0"/>
                          <w:marBottom w:val="0"/>
                          <w:divBdr>
                            <w:top w:val="none" w:sz="0" w:space="0" w:color="auto"/>
                            <w:left w:val="none" w:sz="0" w:space="0" w:color="auto"/>
                            <w:bottom w:val="none" w:sz="0" w:space="0" w:color="auto"/>
                            <w:right w:val="none" w:sz="0" w:space="0" w:color="auto"/>
                          </w:divBdr>
                        </w:div>
                        <w:div w:id="224025222">
                          <w:marLeft w:val="0"/>
                          <w:marRight w:val="0"/>
                          <w:marTop w:val="0"/>
                          <w:marBottom w:val="0"/>
                          <w:divBdr>
                            <w:top w:val="none" w:sz="0" w:space="0" w:color="auto"/>
                            <w:left w:val="none" w:sz="0" w:space="0" w:color="auto"/>
                            <w:bottom w:val="none" w:sz="0" w:space="0" w:color="auto"/>
                            <w:right w:val="none" w:sz="0" w:space="0" w:color="auto"/>
                          </w:divBdr>
                        </w:div>
                        <w:div w:id="1507869101">
                          <w:marLeft w:val="0"/>
                          <w:marRight w:val="0"/>
                          <w:marTop w:val="0"/>
                          <w:marBottom w:val="0"/>
                          <w:divBdr>
                            <w:top w:val="none" w:sz="0" w:space="0" w:color="auto"/>
                            <w:left w:val="none" w:sz="0" w:space="0" w:color="auto"/>
                            <w:bottom w:val="none" w:sz="0" w:space="0" w:color="auto"/>
                            <w:right w:val="none" w:sz="0" w:space="0" w:color="auto"/>
                          </w:divBdr>
                        </w:div>
                      </w:divsChild>
                    </w:div>
                    <w:div w:id="565575772">
                      <w:marLeft w:val="0"/>
                      <w:marRight w:val="0"/>
                      <w:marTop w:val="0"/>
                      <w:marBottom w:val="0"/>
                      <w:divBdr>
                        <w:top w:val="none" w:sz="0" w:space="0" w:color="auto"/>
                        <w:left w:val="none" w:sz="0" w:space="0" w:color="auto"/>
                        <w:bottom w:val="none" w:sz="0" w:space="0" w:color="auto"/>
                        <w:right w:val="none" w:sz="0" w:space="0" w:color="auto"/>
                      </w:divBdr>
                      <w:divsChild>
                        <w:div w:id="773791595">
                          <w:marLeft w:val="0"/>
                          <w:marRight w:val="0"/>
                          <w:marTop w:val="0"/>
                          <w:marBottom w:val="0"/>
                          <w:divBdr>
                            <w:top w:val="none" w:sz="0" w:space="0" w:color="auto"/>
                            <w:left w:val="none" w:sz="0" w:space="0" w:color="auto"/>
                            <w:bottom w:val="none" w:sz="0" w:space="0" w:color="auto"/>
                            <w:right w:val="none" w:sz="0" w:space="0" w:color="auto"/>
                          </w:divBdr>
                        </w:div>
                        <w:div w:id="1283074978">
                          <w:marLeft w:val="0"/>
                          <w:marRight w:val="0"/>
                          <w:marTop w:val="0"/>
                          <w:marBottom w:val="0"/>
                          <w:divBdr>
                            <w:top w:val="none" w:sz="0" w:space="0" w:color="auto"/>
                            <w:left w:val="none" w:sz="0" w:space="0" w:color="auto"/>
                            <w:bottom w:val="none" w:sz="0" w:space="0" w:color="auto"/>
                            <w:right w:val="none" w:sz="0" w:space="0" w:color="auto"/>
                          </w:divBdr>
                        </w:div>
                        <w:div w:id="16621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49890">
          <w:marLeft w:val="0"/>
          <w:marRight w:val="0"/>
          <w:marTop w:val="0"/>
          <w:marBottom w:val="0"/>
          <w:divBdr>
            <w:top w:val="none" w:sz="0" w:space="0" w:color="auto"/>
            <w:left w:val="none" w:sz="0" w:space="0" w:color="auto"/>
            <w:bottom w:val="none" w:sz="0" w:space="0" w:color="auto"/>
            <w:right w:val="none" w:sz="0" w:space="0" w:color="auto"/>
          </w:divBdr>
          <w:divsChild>
            <w:div w:id="675038047">
              <w:marLeft w:val="0"/>
              <w:marRight w:val="0"/>
              <w:marTop w:val="0"/>
              <w:marBottom w:val="0"/>
              <w:divBdr>
                <w:top w:val="none" w:sz="0" w:space="0" w:color="auto"/>
                <w:left w:val="none" w:sz="0" w:space="0" w:color="auto"/>
                <w:bottom w:val="none" w:sz="0" w:space="0" w:color="auto"/>
                <w:right w:val="none" w:sz="0" w:space="0" w:color="auto"/>
              </w:divBdr>
              <w:divsChild>
                <w:div w:id="1680739400">
                  <w:marLeft w:val="0"/>
                  <w:marRight w:val="0"/>
                  <w:marTop w:val="0"/>
                  <w:marBottom w:val="0"/>
                  <w:divBdr>
                    <w:top w:val="none" w:sz="0" w:space="0" w:color="auto"/>
                    <w:left w:val="none" w:sz="0" w:space="0" w:color="auto"/>
                    <w:bottom w:val="none" w:sz="0" w:space="0" w:color="auto"/>
                    <w:right w:val="none" w:sz="0" w:space="0" w:color="auto"/>
                  </w:divBdr>
                  <w:divsChild>
                    <w:div w:id="1550189084">
                      <w:marLeft w:val="0"/>
                      <w:marRight w:val="0"/>
                      <w:marTop w:val="0"/>
                      <w:marBottom w:val="0"/>
                      <w:divBdr>
                        <w:top w:val="none" w:sz="0" w:space="0" w:color="auto"/>
                        <w:left w:val="none" w:sz="0" w:space="0" w:color="auto"/>
                        <w:bottom w:val="none" w:sz="0" w:space="0" w:color="auto"/>
                        <w:right w:val="none" w:sz="0" w:space="0" w:color="auto"/>
                      </w:divBdr>
                      <w:divsChild>
                        <w:div w:id="357632598">
                          <w:marLeft w:val="0"/>
                          <w:marRight w:val="0"/>
                          <w:marTop w:val="0"/>
                          <w:marBottom w:val="0"/>
                          <w:divBdr>
                            <w:top w:val="none" w:sz="0" w:space="0" w:color="auto"/>
                            <w:left w:val="none" w:sz="0" w:space="0" w:color="auto"/>
                            <w:bottom w:val="none" w:sz="0" w:space="0" w:color="auto"/>
                            <w:right w:val="none" w:sz="0" w:space="0" w:color="auto"/>
                          </w:divBdr>
                        </w:div>
                        <w:div w:id="303200621">
                          <w:marLeft w:val="0"/>
                          <w:marRight w:val="0"/>
                          <w:marTop w:val="0"/>
                          <w:marBottom w:val="0"/>
                          <w:divBdr>
                            <w:top w:val="none" w:sz="0" w:space="0" w:color="auto"/>
                            <w:left w:val="none" w:sz="0" w:space="0" w:color="auto"/>
                            <w:bottom w:val="none" w:sz="0" w:space="0" w:color="auto"/>
                            <w:right w:val="none" w:sz="0" w:space="0" w:color="auto"/>
                          </w:divBdr>
                        </w:div>
                        <w:div w:id="1907687757">
                          <w:marLeft w:val="0"/>
                          <w:marRight w:val="0"/>
                          <w:marTop w:val="0"/>
                          <w:marBottom w:val="0"/>
                          <w:divBdr>
                            <w:top w:val="none" w:sz="0" w:space="0" w:color="auto"/>
                            <w:left w:val="none" w:sz="0" w:space="0" w:color="auto"/>
                            <w:bottom w:val="none" w:sz="0" w:space="0" w:color="auto"/>
                            <w:right w:val="none" w:sz="0" w:space="0" w:color="auto"/>
                          </w:divBdr>
                        </w:div>
                        <w:div w:id="1862276633">
                          <w:marLeft w:val="0"/>
                          <w:marRight w:val="0"/>
                          <w:marTop w:val="0"/>
                          <w:marBottom w:val="0"/>
                          <w:divBdr>
                            <w:top w:val="none" w:sz="0" w:space="0" w:color="auto"/>
                            <w:left w:val="none" w:sz="0" w:space="0" w:color="auto"/>
                            <w:bottom w:val="none" w:sz="0" w:space="0" w:color="auto"/>
                            <w:right w:val="none" w:sz="0" w:space="0" w:color="auto"/>
                          </w:divBdr>
                        </w:div>
                        <w:div w:id="1097797654">
                          <w:marLeft w:val="0"/>
                          <w:marRight w:val="0"/>
                          <w:marTop w:val="0"/>
                          <w:marBottom w:val="0"/>
                          <w:divBdr>
                            <w:top w:val="none" w:sz="0" w:space="0" w:color="auto"/>
                            <w:left w:val="none" w:sz="0" w:space="0" w:color="auto"/>
                            <w:bottom w:val="none" w:sz="0" w:space="0" w:color="auto"/>
                            <w:right w:val="none" w:sz="0" w:space="0" w:color="auto"/>
                          </w:divBdr>
                        </w:div>
                        <w:div w:id="572787148">
                          <w:marLeft w:val="0"/>
                          <w:marRight w:val="0"/>
                          <w:marTop w:val="0"/>
                          <w:marBottom w:val="0"/>
                          <w:divBdr>
                            <w:top w:val="none" w:sz="0" w:space="0" w:color="auto"/>
                            <w:left w:val="none" w:sz="0" w:space="0" w:color="auto"/>
                            <w:bottom w:val="none" w:sz="0" w:space="0" w:color="auto"/>
                            <w:right w:val="none" w:sz="0" w:space="0" w:color="auto"/>
                          </w:divBdr>
                        </w:div>
                        <w:div w:id="1605841093">
                          <w:marLeft w:val="0"/>
                          <w:marRight w:val="0"/>
                          <w:marTop w:val="0"/>
                          <w:marBottom w:val="0"/>
                          <w:divBdr>
                            <w:top w:val="none" w:sz="0" w:space="0" w:color="auto"/>
                            <w:left w:val="none" w:sz="0" w:space="0" w:color="auto"/>
                            <w:bottom w:val="none" w:sz="0" w:space="0" w:color="auto"/>
                            <w:right w:val="none" w:sz="0" w:space="0" w:color="auto"/>
                          </w:divBdr>
                        </w:div>
                        <w:div w:id="306085577">
                          <w:marLeft w:val="0"/>
                          <w:marRight w:val="0"/>
                          <w:marTop w:val="0"/>
                          <w:marBottom w:val="0"/>
                          <w:divBdr>
                            <w:top w:val="none" w:sz="0" w:space="0" w:color="auto"/>
                            <w:left w:val="none" w:sz="0" w:space="0" w:color="auto"/>
                            <w:bottom w:val="none" w:sz="0" w:space="0" w:color="auto"/>
                            <w:right w:val="none" w:sz="0" w:space="0" w:color="auto"/>
                          </w:divBdr>
                        </w:div>
                        <w:div w:id="42874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583001">
      <w:bodyDiv w:val="1"/>
      <w:marLeft w:val="0"/>
      <w:marRight w:val="0"/>
      <w:marTop w:val="0"/>
      <w:marBottom w:val="0"/>
      <w:divBdr>
        <w:top w:val="none" w:sz="0" w:space="0" w:color="auto"/>
        <w:left w:val="none" w:sz="0" w:space="0" w:color="auto"/>
        <w:bottom w:val="none" w:sz="0" w:space="0" w:color="auto"/>
        <w:right w:val="none" w:sz="0" w:space="0" w:color="auto"/>
      </w:divBdr>
    </w:div>
    <w:div w:id="1753309099">
      <w:bodyDiv w:val="1"/>
      <w:marLeft w:val="0"/>
      <w:marRight w:val="0"/>
      <w:marTop w:val="0"/>
      <w:marBottom w:val="0"/>
      <w:divBdr>
        <w:top w:val="none" w:sz="0" w:space="0" w:color="auto"/>
        <w:left w:val="none" w:sz="0" w:space="0" w:color="auto"/>
        <w:bottom w:val="none" w:sz="0" w:space="0" w:color="auto"/>
        <w:right w:val="none" w:sz="0" w:space="0" w:color="auto"/>
      </w:divBdr>
    </w:div>
    <w:div w:id="182211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 TargetMode="External"/><Relationship Id="rId13" Type="http://schemas.openxmlformats.org/officeDocument/2006/relationships/hyperlink" Target="consultantplus://offline/ref=7ABCF3F04028D109116B2191643291783C10185B30D08A7337CB4C146C34072F1419DDA662D0F9K8o9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ioco.ru/&#1087;&#1088;&#1080;&#1084;&#1077;&#1088;&#1099;-&#1079;&#1072;&#1076;&#1072;&#1095;-pis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ioco.ru/&#1087;&#1088;&#1080;&#1084;&#1077;&#1088;&#1099;-&#1079;&#1072;&#1076;&#1072;&#1095;-pis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fioco.ru/&#1087;&#1088;&#1080;&#1084;&#1077;&#1088;&#1099;-&#1079;&#1072;&#1076;&#1072;&#1095;-pisa" TargetMode="External"/><Relationship Id="rId4" Type="http://schemas.openxmlformats.org/officeDocument/2006/relationships/settings" Target="settings.xml"/><Relationship Id="rId9" Type="http://schemas.openxmlformats.org/officeDocument/2006/relationships/hyperlink" Target="https://fg.resh.edu.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90794-72CF-4BDC-80EB-5143F1B44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641</TotalTime>
  <Pages>1</Pages>
  <Words>42746</Words>
  <Characters>243657</Characters>
  <Application>Microsoft Office Word</Application>
  <DocSecurity>0</DocSecurity>
  <Lines>2030</Lines>
  <Paragraphs>571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Game</dc:creator>
  <cp:keywords/>
  <dc:description/>
  <cp:lastModifiedBy>Разиля</cp:lastModifiedBy>
  <cp:revision>45</cp:revision>
  <dcterms:created xsi:type="dcterms:W3CDTF">2023-06-23T18:29:00Z</dcterms:created>
  <dcterms:modified xsi:type="dcterms:W3CDTF">2023-08-07T07:27:00Z</dcterms:modified>
</cp:coreProperties>
</file>